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spacing w:before="666"/>
        <w:rPr>
          <w:rFonts w:ascii="Times New Roman"/>
          <w:sz w:val="72"/>
        </w:rPr>
      </w:pPr>
    </w:p>
    <w:p>
      <w:pPr>
        <w:pStyle w:val="Title"/>
        <w:spacing w:line="364" w:lineRule="auto"/>
      </w:pPr>
      <w:r>
        <w:rPr>
          <w:w w:val="80"/>
        </w:rPr>
        <w:t>ANÁLISIS CUALITATIVO </w:t>
      </w:r>
      <w:r>
        <w:rPr>
          <w:w w:val="80"/>
        </w:rPr>
        <w:t>DE LOS INDICADORES DE LA </w:t>
      </w:r>
      <w:r>
        <w:rPr>
          <w:w w:val="85"/>
        </w:rPr>
        <w:t>POSTURA</w:t>
      </w:r>
      <w:r>
        <w:rPr>
          <w:spacing w:val="-20"/>
          <w:w w:val="85"/>
        </w:rPr>
        <w:t> </w:t>
      </w:r>
      <w:r>
        <w:rPr>
          <w:w w:val="85"/>
        </w:rPr>
        <w:t>FISCAL</w:t>
      </w:r>
    </w:p>
    <w:p>
      <w:pPr>
        <w:pStyle w:val="Title"/>
        <w:spacing w:after="0" w:line="364" w:lineRule="auto"/>
        <w:sectPr>
          <w:headerReference w:type="default" r:id="rId5"/>
          <w:footerReference w:type="default" r:id="rId6"/>
          <w:type w:val="continuous"/>
          <w:pgSz w:w="12240" w:h="15840"/>
          <w:pgMar w:header="677" w:footer="780" w:top="2620" w:bottom="960" w:left="1800" w:right="1080"/>
          <w:pgNumType w:start="6"/>
        </w:sectPr>
      </w:pPr>
    </w:p>
    <w:p>
      <w:pPr>
        <w:pStyle w:val="BodyText"/>
        <w:spacing w:before="276"/>
        <w:rPr>
          <w:sz w:val="28"/>
        </w:rPr>
      </w:pPr>
    </w:p>
    <w:p>
      <w:pPr>
        <w:pStyle w:val="Heading1"/>
        <w:spacing w:before="1"/>
        <w:ind w:firstLine="0"/>
      </w:pPr>
      <w:r>
        <w:rPr>
          <w:w w:val="80"/>
        </w:rPr>
        <w:t>2.-</w:t>
      </w:r>
      <w:r>
        <w:rPr>
          <w:spacing w:val="19"/>
        </w:rPr>
        <w:t> </w:t>
      </w:r>
      <w:r>
        <w:rPr>
          <w:w w:val="80"/>
        </w:rPr>
        <w:t>ANÁLISIS</w:t>
      </w:r>
      <w:r>
        <w:rPr>
          <w:spacing w:val="17"/>
        </w:rPr>
        <w:t> </w:t>
      </w:r>
      <w:r>
        <w:rPr>
          <w:w w:val="80"/>
        </w:rPr>
        <w:t>CUALITATIVO</w:t>
      </w:r>
      <w:r>
        <w:rPr>
          <w:spacing w:val="22"/>
        </w:rPr>
        <w:t> </w:t>
      </w:r>
      <w:r>
        <w:rPr>
          <w:w w:val="80"/>
        </w:rPr>
        <w:t>DE</w:t>
      </w:r>
      <w:r>
        <w:rPr>
          <w:spacing w:val="17"/>
        </w:rPr>
        <w:t> </w:t>
      </w:r>
      <w:r>
        <w:rPr>
          <w:w w:val="80"/>
        </w:rPr>
        <w:t>LOS</w:t>
      </w:r>
      <w:r>
        <w:rPr>
          <w:spacing w:val="17"/>
        </w:rPr>
        <w:t> </w:t>
      </w:r>
      <w:r>
        <w:rPr>
          <w:w w:val="80"/>
        </w:rPr>
        <w:t>INDICADORES</w:t>
      </w:r>
      <w:r>
        <w:rPr>
          <w:spacing w:val="19"/>
        </w:rPr>
        <w:t> </w:t>
      </w:r>
      <w:r>
        <w:rPr>
          <w:w w:val="80"/>
        </w:rPr>
        <w:t>DE</w:t>
      </w:r>
      <w:r>
        <w:rPr>
          <w:spacing w:val="17"/>
        </w:rPr>
        <w:t> </w:t>
      </w:r>
      <w:r>
        <w:rPr>
          <w:w w:val="80"/>
        </w:rPr>
        <w:t>LA</w:t>
      </w:r>
      <w:r>
        <w:rPr>
          <w:spacing w:val="16"/>
        </w:rPr>
        <w:t> </w:t>
      </w:r>
      <w:r>
        <w:rPr>
          <w:w w:val="80"/>
        </w:rPr>
        <w:t>POSTURA</w:t>
      </w:r>
      <w:r>
        <w:rPr>
          <w:spacing w:val="20"/>
        </w:rPr>
        <w:t> </w:t>
      </w:r>
      <w:r>
        <w:rPr>
          <w:spacing w:val="-2"/>
          <w:w w:val="80"/>
        </w:rPr>
        <w:t>FISCAL</w:t>
      </w:r>
    </w:p>
    <w:p>
      <w:pPr>
        <w:pStyle w:val="BodyText"/>
        <w:spacing w:before="170"/>
        <w:rPr>
          <w:sz w:val="28"/>
        </w:rPr>
      </w:pPr>
    </w:p>
    <w:p>
      <w:pPr>
        <w:spacing w:before="0"/>
        <w:ind w:left="187" w:right="0" w:firstLine="0"/>
        <w:jc w:val="left"/>
        <w:rPr>
          <w:sz w:val="28"/>
        </w:rPr>
      </w:pPr>
      <w:r>
        <w:rPr>
          <w:w w:val="80"/>
          <w:sz w:val="28"/>
        </w:rPr>
        <w:t>2.1.-</w:t>
      </w:r>
      <w:r>
        <w:rPr>
          <w:spacing w:val="17"/>
          <w:sz w:val="28"/>
        </w:rPr>
        <w:t> </w:t>
      </w:r>
      <w:r>
        <w:rPr>
          <w:w w:val="80"/>
          <w:sz w:val="28"/>
        </w:rPr>
        <w:t>PANORAMA</w:t>
      </w:r>
      <w:r>
        <w:rPr>
          <w:spacing w:val="18"/>
          <w:sz w:val="28"/>
        </w:rPr>
        <w:t> </w:t>
      </w:r>
      <w:r>
        <w:rPr>
          <w:w w:val="80"/>
          <w:sz w:val="28"/>
        </w:rPr>
        <w:t>ECONÓMICO</w:t>
      </w:r>
      <w:r>
        <w:rPr>
          <w:spacing w:val="19"/>
          <w:sz w:val="28"/>
        </w:rPr>
        <w:t> </w:t>
      </w:r>
      <w:r>
        <w:rPr>
          <w:w w:val="80"/>
          <w:sz w:val="28"/>
        </w:rPr>
        <w:t>Y</w:t>
      </w:r>
      <w:r>
        <w:rPr>
          <w:spacing w:val="14"/>
          <w:sz w:val="28"/>
        </w:rPr>
        <w:t> </w:t>
      </w:r>
      <w:r>
        <w:rPr>
          <w:w w:val="80"/>
          <w:sz w:val="28"/>
        </w:rPr>
        <w:t>POSTURA</w:t>
      </w:r>
      <w:r>
        <w:rPr>
          <w:spacing w:val="14"/>
          <w:sz w:val="28"/>
        </w:rPr>
        <w:t> </w:t>
      </w:r>
      <w:r>
        <w:rPr>
          <w:spacing w:val="-2"/>
          <w:w w:val="80"/>
          <w:sz w:val="28"/>
        </w:rPr>
        <w:t>FISCAL</w:t>
      </w:r>
    </w:p>
    <w:p>
      <w:pPr>
        <w:pStyle w:val="BodyText"/>
        <w:spacing w:before="278"/>
        <w:rPr>
          <w:sz w:val="28"/>
        </w:rPr>
      </w:pPr>
    </w:p>
    <w:p>
      <w:pPr>
        <w:pStyle w:val="BodyText"/>
        <w:spacing w:line="364" w:lineRule="auto"/>
        <w:ind w:left="187" w:right="173" w:firstLine="708"/>
        <w:jc w:val="both"/>
      </w:pPr>
      <w:r>
        <w:rPr>
          <w:spacing w:val="-2"/>
          <w:w w:val="90"/>
        </w:rPr>
        <w:t>En</w:t>
      </w:r>
      <w:r>
        <w:rPr>
          <w:spacing w:val="-2"/>
          <w:w w:val="90"/>
        </w:rPr>
        <w:t> esta</w:t>
      </w:r>
      <w:r>
        <w:rPr>
          <w:spacing w:val="-2"/>
          <w:w w:val="90"/>
        </w:rPr>
        <w:t> sección</w:t>
      </w:r>
      <w:r>
        <w:rPr>
          <w:spacing w:val="-3"/>
          <w:w w:val="90"/>
        </w:rPr>
        <w:t> </w:t>
      </w:r>
      <w:r>
        <w:rPr>
          <w:spacing w:val="-2"/>
          <w:w w:val="90"/>
        </w:rPr>
        <w:t>se</w:t>
      </w:r>
      <w:r>
        <w:rPr>
          <w:spacing w:val="-2"/>
          <w:w w:val="90"/>
        </w:rPr>
        <w:t> presenta</w:t>
      </w:r>
      <w:r>
        <w:rPr>
          <w:spacing w:val="-3"/>
          <w:w w:val="90"/>
        </w:rPr>
        <w:t> </w:t>
      </w:r>
      <w:r>
        <w:rPr>
          <w:spacing w:val="-2"/>
          <w:w w:val="90"/>
        </w:rPr>
        <w:t>un</w:t>
      </w:r>
      <w:r>
        <w:rPr>
          <w:spacing w:val="-2"/>
          <w:w w:val="90"/>
        </w:rPr>
        <w:t> análisis</w:t>
      </w:r>
      <w:r>
        <w:rPr>
          <w:spacing w:val="-2"/>
          <w:w w:val="90"/>
        </w:rPr>
        <w:t> del</w:t>
      </w:r>
      <w:r>
        <w:rPr>
          <w:spacing w:val="-3"/>
          <w:w w:val="90"/>
        </w:rPr>
        <w:t> </w:t>
      </w:r>
      <w:r>
        <w:rPr>
          <w:spacing w:val="-2"/>
          <w:w w:val="90"/>
        </w:rPr>
        <w:t>comportamiento</w:t>
      </w:r>
      <w:r>
        <w:rPr>
          <w:spacing w:val="-2"/>
          <w:w w:val="90"/>
        </w:rPr>
        <w:t> de</w:t>
      </w:r>
      <w:r>
        <w:rPr>
          <w:spacing w:val="-2"/>
          <w:w w:val="90"/>
        </w:rPr>
        <w:t> las</w:t>
      </w:r>
      <w:r>
        <w:rPr>
          <w:spacing w:val="-2"/>
          <w:w w:val="90"/>
        </w:rPr>
        <w:t> finanzas</w:t>
      </w:r>
      <w:r>
        <w:rPr>
          <w:spacing w:val="-2"/>
          <w:w w:val="90"/>
        </w:rPr>
        <w:t> públicas</w:t>
      </w:r>
      <w:r>
        <w:rPr>
          <w:spacing w:val="-3"/>
          <w:w w:val="90"/>
        </w:rPr>
        <w:t> </w:t>
      </w:r>
      <w:r>
        <w:rPr>
          <w:spacing w:val="-2"/>
          <w:w w:val="90"/>
        </w:rPr>
        <w:t>federales</w:t>
      </w:r>
      <w:r>
        <w:rPr>
          <w:spacing w:val="-3"/>
          <w:w w:val="90"/>
        </w:rPr>
        <w:t> </w:t>
      </w:r>
      <w:r>
        <w:rPr>
          <w:spacing w:val="-2"/>
          <w:w w:val="90"/>
        </w:rPr>
        <w:t>y </w:t>
      </w:r>
      <w:r>
        <w:rPr>
          <w:w w:val="80"/>
        </w:rPr>
        <w:t>locales,</w:t>
      </w:r>
      <w:r>
        <w:rPr/>
        <w:t> </w:t>
      </w:r>
      <w:r>
        <w:rPr>
          <w:w w:val="80"/>
        </w:rPr>
        <w:t>que</w:t>
      </w:r>
      <w:r>
        <w:rPr/>
        <w:t> </w:t>
      </w:r>
      <w:r>
        <w:rPr>
          <w:w w:val="80"/>
        </w:rPr>
        <w:t>refleja</w:t>
      </w:r>
      <w:r>
        <w:rPr/>
        <w:t> </w:t>
      </w:r>
      <w:r>
        <w:rPr>
          <w:w w:val="80"/>
        </w:rPr>
        <w:t>en</w:t>
      </w:r>
      <w:r>
        <w:rPr/>
        <w:t> </w:t>
      </w:r>
      <w:r>
        <w:rPr>
          <w:w w:val="80"/>
        </w:rPr>
        <w:t>forma</w:t>
      </w:r>
      <w:r>
        <w:rPr/>
        <w:t> </w:t>
      </w:r>
      <w:r>
        <w:rPr>
          <w:w w:val="80"/>
        </w:rPr>
        <w:t>sucinta</w:t>
      </w:r>
      <w:r>
        <w:rPr/>
        <w:t> </w:t>
      </w:r>
      <w:r>
        <w:rPr>
          <w:w w:val="80"/>
        </w:rPr>
        <w:t>y</w:t>
      </w:r>
      <w:r>
        <w:rPr/>
        <w:t> </w:t>
      </w:r>
      <w:r>
        <w:rPr>
          <w:w w:val="80"/>
        </w:rPr>
        <w:t>clara</w:t>
      </w:r>
      <w:r>
        <w:rPr/>
        <w:t> </w:t>
      </w:r>
      <w:r>
        <w:rPr>
          <w:w w:val="80"/>
        </w:rPr>
        <w:t>la</w:t>
      </w:r>
      <w:r>
        <w:rPr/>
        <w:t> </w:t>
      </w:r>
      <w:r>
        <w:rPr>
          <w:w w:val="80"/>
        </w:rPr>
        <w:t>situación</w:t>
      </w:r>
      <w:r>
        <w:rPr/>
        <w:t> </w:t>
      </w:r>
      <w:r>
        <w:rPr>
          <w:w w:val="80"/>
        </w:rPr>
        <w:t>general</w:t>
      </w:r>
      <w:r>
        <w:rPr/>
        <w:t> </w:t>
      </w:r>
      <w:r>
        <w:rPr>
          <w:w w:val="80"/>
        </w:rPr>
        <w:t>de</w:t>
      </w:r>
      <w:r>
        <w:rPr/>
        <w:t> </w:t>
      </w:r>
      <w:r>
        <w:rPr>
          <w:w w:val="80"/>
        </w:rPr>
        <w:t>la</w:t>
      </w:r>
      <w:r>
        <w:rPr/>
        <w:t> </w:t>
      </w:r>
      <w:r>
        <w:rPr>
          <w:w w:val="80"/>
        </w:rPr>
        <w:t>economía</w:t>
      </w:r>
      <w:r>
        <w:rPr/>
        <w:t> </w:t>
      </w:r>
      <w:r>
        <w:rPr>
          <w:w w:val="80"/>
        </w:rPr>
        <w:t>durante</w:t>
      </w:r>
      <w:r>
        <w:rPr/>
        <w:t> </w:t>
      </w:r>
      <w:r>
        <w:rPr>
          <w:w w:val="80"/>
        </w:rPr>
        <w:t>el</w:t>
      </w:r>
      <w:r>
        <w:rPr/>
        <w:t> </w:t>
      </w:r>
      <w:r>
        <w:rPr>
          <w:w w:val="80"/>
        </w:rPr>
        <w:t>ejercicio</w:t>
      </w:r>
      <w:r>
        <w:rPr/>
        <w:t> </w:t>
      </w:r>
      <w:r>
        <w:rPr>
          <w:w w:val="80"/>
        </w:rPr>
        <w:t>2024,</w:t>
      </w:r>
      <w:r>
        <w:rPr/>
        <w:t> </w:t>
      </w:r>
      <w:r>
        <w:rPr>
          <w:w w:val="80"/>
        </w:rPr>
        <w:t>tanto</w:t>
      </w:r>
      <w:r>
        <w:rPr>
          <w:spacing w:val="80"/>
        </w:rPr>
        <w:t> </w:t>
      </w:r>
      <w:r>
        <w:rPr>
          <w:w w:val="85"/>
        </w:rPr>
        <w:t>a</w:t>
      </w:r>
      <w:r>
        <w:rPr>
          <w:spacing w:val="-6"/>
          <w:w w:val="85"/>
        </w:rPr>
        <w:t> </w:t>
      </w:r>
      <w:r>
        <w:rPr>
          <w:w w:val="85"/>
        </w:rPr>
        <w:t>nivel</w:t>
      </w:r>
      <w:r>
        <w:rPr>
          <w:spacing w:val="-6"/>
          <w:w w:val="85"/>
        </w:rPr>
        <w:t> </w:t>
      </w:r>
      <w:r>
        <w:rPr>
          <w:w w:val="85"/>
        </w:rPr>
        <w:t>nacional</w:t>
      </w:r>
      <w:r>
        <w:rPr>
          <w:spacing w:val="-6"/>
          <w:w w:val="85"/>
        </w:rPr>
        <w:t> </w:t>
      </w:r>
      <w:r>
        <w:rPr>
          <w:w w:val="85"/>
        </w:rPr>
        <w:t>como</w:t>
      </w:r>
      <w:r>
        <w:rPr>
          <w:spacing w:val="-6"/>
          <w:w w:val="85"/>
        </w:rPr>
        <w:t> </w:t>
      </w:r>
      <w:r>
        <w:rPr>
          <w:w w:val="85"/>
        </w:rPr>
        <w:t>estatal,</w:t>
      </w:r>
      <w:r>
        <w:rPr>
          <w:spacing w:val="-6"/>
          <w:w w:val="85"/>
        </w:rPr>
        <w:t> </w:t>
      </w:r>
      <w:r>
        <w:rPr>
          <w:w w:val="85"/>
        </w:rPr>
        <w:t>destacando</w:t>
      </w:r>
      <w:r>
        <w:rPr>
          <w:spacing w:val="-6"/>
          <w:w w:val="85"/>
        </w:rPr>
        <w:t> </w:t>
      </w:r>
      <w:r>
        <w:rPr>
          <w:w w:val="85"/>
        </w:rPr>
        <w:t>que</w:t>
      </w:r>
      <w:r>
        <w:rPr>
          <w:spacing w:val="-5"/>
          <w:w w:val="85"/>
        </w:rPr>
        <w:t> </w:t>
      </w:r>
      <w:r>
        <w:rPr>
          <w:w w:val="85"/>
        </w:rPr>
        <w:t>en</w:t>
      </w:r>
      <w:r>
        <w:rPr>
          <w:spacing w:val="-6"/>
          <w:w w:val="85"/>
        </w:rPr>
        <w:t> </w:t>
      </w:r>
      <w:r>
        <w:rPr>
          <w:w w:val="85"/>
        </w:rPr>
        <w:t>este</w:t>
      </w:r>
      <w:r>
        <w:rPr>
          <w:spacing w:val="-6"/>
          <w:w w:val="85"/>
        </w:rPr>
        <w:t> </w:t>
      </w:r>
      <w:r>
        <w:rPr>
          <w:w w:val="85"/>
        </w:rPr>
        <w:t>año</w:t>
      </w:r>
      <w:r>
        <w:rPr>
          <w:spacing w:val="-6"/>
          <w:w w:val="85"/>
        </w:rPr>
        <w:t> </w:t>
      </w:r>
      <w:r>
        <w:rPr>
          <w:w w:val="85"/>
        </w:rPr>
        <w:t>la</w:t>
      </w:r>
      <w:r>
        <w:rPr>
          <w:spacing w:val="-5"/>
          <w:w w:val="85"/>
        </w:rPr>
        <w:t> </w:t>
      </w:r>
      <w:r>
        <w:rPr>
          <w:w w:val="85"/>
        </w:rPr>
        <w:t>economía</w:t>
      </w:r>
      <w:r>
        <w:rPr>
          <w:spacing w:val="-6"/>
          <w:w w:val="85"/>
        </w:rPr>
        <w:t> </w:t>
      </w:r>
      <w:r>
        <w:rPr>
          <w:w w:val="85"/>
        </w:rPr>
        <w:t>global</w:t>
      </w:r>
      <w:r>
        <w:rPr>
          <w:spacing w:val="-6"/>
          <w:w w:val="85"/>
        </w:rPr>
        <w:t> </w:t>
      </w:r>
      <w:r>
        <w:rPr>
          <w:w w:val="85"/>
        </w:rPr>
        <w:t>mostró</w:t>
      </w:r>
      <w:r>
        <w:rPr>
          <w:spacing w:val="-6"/>
          <w:w w:val="85"/>
        </w:rPr>
        <w:t> </w:t>
      </w:r>
      <w:r>
        <w:rPr>
          <w:w w:val="85"/>
        </w:rPr>
        <w:t>un</w:t>
      </w:r>
      <w:r>
        <w:rPr>
          <w:spacing w:val="-5"/>
          <w:w w:val="85"/>
        </w:rPr>
        <w:t> </w:t>
      </w:r>
      <w:r>
        <w:rPr>
          <w:w w:val="85"/>
        </w:rPr>
        <w:t>crecimiento</w:t>
      </w:r>
      <w:r>
        <w:rPr>
          <w:spacing w:val="-6"/>
          <w:w w:val="85"/>
        </w:rPr>
        <w:t> </w:t>
      </w:r>
      <w:r>
        <w:rPr>
          <w:w w:val="85"/>
        </w:rPr>
        <w:t>estable, </w:t>
      </w:r>
      <w:r>
        <w:rPr>
          <w:w w:val="80"/>
        </w:rPr>
        <w:t>aunque con un comportamiento heterogéneo entre regiones y sectores de la economía. La inflación continuó su </w:t>
      </w:r>
      <w:r>
        <w:rPr>
          <w:w w:val="85"/>
        </w:rPr>
        <w:t>tendencia a la baja, si bien a un ritmo más moderado hacia finales de año debido a algunos repuntes en los choques de oferta. Asimismo, persistieron factores adversos como la incertidumbre comercial, las tensiones geopolíticas y los fenómenos meteorológicos extremos, mismos que generaron disrupciones en la actividad </w:t>
      </w:r>
      <w:r>
        <w:rPr>
          <w:spacing w:val="-2"/>
          <w:w w:val="85"/>
        </w:rPr>
        <w:t>económica y presiones sobre la formación de precios, complicando el ciclo de recortes de tasas de interés por </w:t>
      </w:r>
      <w:r>
        <w:rPr>
          <w:spacing w:val="-2"/>
          <w:w w:val="90"/>
        </w:rPr>
        <w:t>parte</w:t>
      </w:r>
      <w:r>
        <w:rPr>
          <w:spacing w:val="-7"/>
          <w:w w:val="90"/>
        </w:rPr>
        <w:t> </w:t>
      </w:r>
      <w:r>
        <w:rPr>
          <w:spacing w:val="-2"/>
          <w:w w:val="90"/>
        </w:rPr>
        <w:t>de</w:t>
      </w:r>
      <w:r>
        <w:rPr>
          <w:spacing w:val="-7"/>
          <w:w w:val="90"/>
        </w:rPr>
        <w:t> </w:t>
      </w:r>
      <w:r>
        <w:rPr>
          <w:spacing w:val="-2"/>
          <w:w w:val="90"/>
        </w:rPr>
        <w:t>los</w:t>
      </w:r>
      <w:r>
        <w:rPr>
          <w:spacing w:val="-7"/>
          <w:w w:val="90"/>
        </w:rPr>
        <w:t> </w:t>
      </w:r>
      <w:r>
        <w:rPr>
          <w:spacing w:val="-2"/>
          <w:w w:val="90"/>
        </w:rPr>
        <w:t>bancos</w:t>
      </w:r>
      <w:r>
        <w:rPr>
          <w:spacing w:val="-7"/>
          <w:w w:val="90"/>
        </w:rPr>
        <w:t> </w:t>
      </w:r>
      <w:r>
        <w:rPr>
          <w:spacing w:val="-2"/>
          <w:w w:val="90"/>
        </w:rPr>
        <w:t>centrales.</w:t>
      </w:r>
    </w:p>
    <w:p>
      <w:pPr>
        <w:pStyle w:val="BodyText"/>
        <w:spacing w:before="129"/>
      </w:pPr>
    </w:p>
    <w:p>
      <w:pPr>
        <w:pStyle w:val="BodyText"/>
        <w:spacing w:line="364" w:lineRule="auto" w:before="1"/>
        <w:ind w:left="187" w:right="173" w:firstLine="708"/>
        <w:jc w:val="both"/>
      </w:pPr>
      <w:r>
        <w:rPr>
          <w:w w:val="85"/>
        </w:rPr>
        <w:t>Al respecto, se enlistan los objetivos, estrategias</w:t>
      </w:r>
      <w:r>
        <w:rPr>
          <w:spacing w:val="-1"/>
          <w:w w:val="85"/>
        </w:rPr>
        <w:t> </w:t>
      </w:r>
      <w:r>
        <w:rPr>
          <w:w w:val="85"/>
        </w:rPr>
        <w:t>y metas</w:t>
      </w:r>
      <w:r>
        <w:rPr>
          <w:spacing w:val="-1"/>
          <w:w w:val="85"/>
        </w:rPr>
        <w:t> </w:t>
      </w:r>
      <w:r>
        <w:rPr>
          <w:w w:val="85"/>
        </w:rPr>
        <w:t>de la política económica,</w:t>
      </w:r>
      <w:r>
        <w:rPr>
          <w:spacing w:val="-1"/>
          <w:w w:val="85"/>
        </w:rPr>
        <w:t> </w:t>
      </w:r>
      <w:r>
        <w:rPr>
          <w:w w:val="85"/>
        </w:rPr>
        <w:t>continuando con una descripción de la evolución de las principales variables económicas: el producto interno bruto nacional, </w:t>
      </w:r>
      <w:r>
        <w:rPr>
          <w:w w:val="80"/>
        </w:rPr>
        <w:t>estatal y por sectores, empleo, inflación, tasas de interés, importaciones y exportaciones, entre otras.</w:t>
      </w:r>
    </w:p>
    <w:p>
      <w:pPr>
        <w:pStyle w:val="BodyText"/>
        <w:spacing w:before="129"/>
      </w:pPr>
    </w:p>
    <w:p>
      <w:pPr>
        <w:pStyle w:val="BodyText"/>
        <w:spacing w:line="364" w:lineRule="auto"/>
        <w:ind w:left="187" w:right="174" w:firstLine="708"/>
        <w:jc w:val="both"/>
      </w:pPr>
      <w:r>
        <w:rPr>
          <w:w w:val="85"/>
        </w:rPr>
        <w:t>Así mismo, se señalan los objetivos, estrategias y metas de la política fiscal, así como las líneas de </w:t>
      </w:r>
      <w:r>
        <w:rPr>
          <w:w w:val="80"/>
        </w:rPr>
        <w:t>acción para el ejercicio que nos ocupa, reportando finalmente los resultados generales de las finanzas públicas </w:t>
      </w:r>
      <w:r>
        <w:rPr>
          <w:w w:val="90"/>
        </w:rPr>
        <w:t>federales y locales.</w:t>
      </w:r>
    </w:p>
    <w:p>
      <w:pPr>
        <w:pStyle w:val="BodyText"/>
        <w:spacing w:before="183"/>
      </w:pPr>
    </w:p>
    <w:p>
      <w:pPr>
        <w:pStyle w:val="Heading1"/>
        <w:ind w:firstLine="0"/>
      </w:pPr>
      <w:r>
        <w:rPr>
          <w:w w:val="85"/>
        </w:rPr>
        <w:t>2.1.1.-</w:t>
      </w:r>
      <w:r>
        <w:rPr>
          <w:spacing w:val="-4"/>
        </w:rPr>
        <w:t> </w:t>
      </w:r>
      <w:r>
        <w:rPr>
          <w:w w:val="85"/>
        </w:rPr>
        <w:t>Ámbito</w:t>
      </w:r>
      <w:r>
        <w:rPr>
          <w:spacing w:val="-5"/>
        </w:rPr>
        <w:t> </w:t>
      </w:r>
      <w:r>
        <w:rPr>
          <w:spacing w:val="-2"/>
          <w:w w:val="85"/>
        </w:rPr>
        <w:t>Federal</w:t>
      </w:r>
    </w:p>
    <w:p>
      <w:pPr>
        <w:pStyle w:val="BodyText"/>
        <w:spacing w:before="152"/>
        <w:rPr>
          <w:sz w:val="28"/>
        </w:rPr>
      </w:pPr>
    </w:p>
    <w:p>
      <w:pPr>
        <w:pStyle w:val="BodyText"/>
        <w:spacing w:line="364" w:lineRule="auto"/>
        <w:ind w:left="187" w:right="173" w:firstLine="708"/>
        <w:jc w:val="both"/>
      </w:pPr>
      <w:r>
        <w:rPr>
          <w:w w:val="85"/>
        </w:rPr>
        <w:t>En los Criterios Generales de Política Económica para 2024 se sostiene que las políticas públicas </w:t>
      </w:r>
      <w:r>
        <w:rPr>
          <w:w w:val="80"/>
        </w:rPr>
        <w:t>efectuadas durante esta administración, han permitido robustecer el mercado interno, tal que su contribución al </w:t>
      </w:r>
      <w:r>
        <w:rPr>
          <w:w w:val="85"/>
        </w:rPr>
        <w:t>crecimiento</w:t>
      </w:r>
      <w:r>
        <w:rPr>
          <w:spacing w:val="-6"/>
          <w:w w:val="85"/>
        </w:rPr>
        <w:t> </w:t>
      </w:r>
      <w:r>
        <w:rPr>
          <w:w w:val="85"/>
        </w:rPr>
        <w:t>de</w:t>
      </w:r>
      <w:r>
        <w:rPr>
          <w:spacing w:val="-6"/>
          <w:w w:val="85"/>
        </w:rPr>
        <w:t> </w:t>
      </w:r>
      <w:r>
        <w:rPr>
          <w:w w:val="85"/>
        </w:rPr>
        <w:t>la</w:t>
      </w:r>
      <w:r>
        <w:rPr>
          <w:spacing w:val="-6"/>
          <w:w w:val="85"/>
        </w:rPr>
        <w:t> </w:t>
      </w:r>
      <w:r>
        <w:rPr>
          <w:w w:val="85"/>
        </w:rPr>
        <w:t>actividad</w:t>
      </w:r>
      <w:r>
        <w:rPr>
          <w:spacing w:val="-6"/>
          <w:w w:val="85"/>
        </w:rPr>
        <w:t> </w:t>
      </w:r>
      <w:r>
        <w:rPr>
          <w:w w:val="85"/>
        </w:rPr>
        <w:t>económica</w:t>
      </w:r>
      <w:r>
        <w:rPr>
          <w:spacing w:val="-6"/>
          <w:w w:val="85"/>
        </w:rPr>
        <w:t> </w:t>
      </w:r>
      <w:r>
        <w:rPr>
          <w:w w:val="85"/>
        </w:rPr>
        <w:t>ha</w:t>
      </w:r>
      <w:r>
        <w:rPr>
          <w:spacing w:val="-6"/>
          <w:w w:val="85"/>
        </w:rPr>
        <w:t> </w:t>
      </w:r>
      <w:r>
        <w:rPr>
          <w:w w:val="85"/>
        </w:rPr>
        <w:t>aumentado</w:t>
      </w:r>
      <w:r>
        <w:rPr>
          <w:spacing w:val="-5"/>
          <w:w w:val="85"/>
        </w:rPr>
        <w:t> </w:t>
      </w:r>
      <w:r>
        <w:rPr>
          <w:w w:val="85"/>
        </w:rPr>
        <w:t>respecto</w:t>
      </w:r>
      <w:r>
        <w:rPr>
          <w:spacing w:val="-6"/>
          <w:w w:val="85"/>
        </w:rPr>
        <w:t> </w:t>
      </w:r>
      <w:r>
        <w:rPr>
          <w:w w:val="85"/>
        </w:rPr>
        <w:t>a</w:t>
      </w:r>
      <w:r>
        <w:rPr>
          <w:spacing w:val="-6"/>
          <w:w w:val="85"/>
        </w:rPr>
        <w:t> </w:t>
      </w:r>
      <w:r>
        <w:rPr>
          <w:w w:val="85"/>
        </w:rPr>
        <w:t>otros</w:t>
      </w:r>
      <w:r>
        <w:rPr>
          <w:spacing w:val="-6"/>
          <w:w w:val="85"/>
        </w:rPr>
        <w:t> </w:t>
      </w:r>
      <w:r>
        <w:rPr>
          <w:w w:val="85"/>
        </w:rPr>
        <w:t>sexenios.</w:t>
      </w:r>
      <w:r>
        <w:rPr>
          <w:spacing w:val="-6"/>
          <w:w w:val="85"/>
        </w:rPr>
        <w:t> </w:t>
      </w:r>
      <w:r>
        <w:rPr>
          <w:w w:val="85"/>
        </w:rPr>
        <w:t>Así,</w:t>
      </w:r>
      <w:r>
        <w:rPr>
          <w:spacing w:val="-6"/>
          <w:w w:val="85"/>
        </w:rPr>
        <w:t> </w:t>
      </w:r>
      <w:r>
        <w:rPr>
          <w:w w:val="85"/>
        </w:rPr>
        <w:t>México</w:t>
      </w:r>
      <w:r>
        <w:rPr>
          <w:spacing w:val="-5"/>
          <w:w w:val="85"/>
        </w:rPr>
        <w:t> </w:t>
      </w:r>
      <w:r>
        <w:rPr>
          <w:w w:val="85"/>
        </w:rPr>
        <w:t>se</w:t>
      </w:r>
      <w:r>
        <w:rPr>
          <w:spacing w:val="-6"/>
          <w:w w:val="85"/>
        </w:rPr>
        <w:t> </w:t>
      </w:r>
      <w:r>
        <w:rPr>
          <w:w w:val="85"/>
        </w:rPr>
        <w:t>ha</w:t>
      </w:r>
      <w:r>
        <w:rPr>
          <w:spacing w:val="-6"/>
          <w:w w:val="85"/>
        </w:rPr>
        <w:t> </w:t>
      </w:r>
      <w:r>
        <w:rPr>
          <w:w w:val="85"/>
        </w:rPr>
        <w:t>convertido </w:t>
      </w:r>
      <w:r>
        <w:rPr>
          <w:w w:val="80"/>
        </w:rPr>
        <w:t>en una economía menos dependiente del exterior, con una capacidad para enfrentar de mejor manera los retos </w:t>
      </w:r>
      <w:r>
        <w:rPr>
          <w:w w:val="90"/>
        </w:rPr>
        <w:t>provenientes</w:t>
      </w:r>
      <w:r>
        <w:rPr>
          <w:w w:val="90"/>
        </w:rPr>
        <w:t> del</w:t>
      </w:r>
      <w:r>
        <w:rPr>
          <w:w w:val="90"/>
        </w:rPr>
        <w:t> entorno</w:t>
      </w:r>
      <w:r>
        <w:rPr>
          <w:w w:val="90"/>
        </w:rPr>
        <w:t> global.</w:t>
      </w:r>
      <w:r>
        <w:rPr>
          <w:w w:val="90"/>
        </w:rPr>
        <w:t> Si</w:t>
      </w:r>
      <w:r>
        <w:rPr>
          <w:w w:val="90"/>
        </w:rPr>
        <w:t> bien</w:t>
      </w:r>
      <w:r>
        <w:rPr>
          <w:w w:val="90"/>
        </w:rPr>
        <w:t> el</w:t>
      </w:r>
      <w:r>
        <w:rPr>
          <w:w w:val="90"/>
        </w:rPr>
        <w:t> desempeño</w:t>
      </w:r>
      <w:r>
        <w:rPr>
          <w:w w:val="90"/>
        </w:rPr>
        <w:t> del</w:t>
      </w:r>
      <w:r>
        <w:rPr>
          <w:w w:val="90"/>
        </w:rPr>
        <w:t> sector</w:t>
      </w:r>
      <w:r>
        <w:rPr>
          <w:w w:val="90"/>
        </w:rPr>
        <w:t> industrial</w:t>
      </w:r>
      <w:r>
        <w:rPr>
          <w:w w:val="90"/>
        </w:rPr>
        <w:t> mexicano</w:t>
      </w:r>
      <w:r>
        <w:rPr>
          <w:w w:val="90"/>
        </w:rPr>
        <w:t> está</w:t>
      </w:r>
      <w:r>
        <w:rPr>
          <w:w w:val="90"/>
        </w:rPr>
        <w:t> altamente </w:t>
      </w:r>
      <w:r>
        <w:rPr>
          <w:w w:val="85"/>
        </w:rPr>
        <w:t>relacionado</w:t>
      </w:r>
      <w:r>
        <w:rPr>
          <w:spacing w:val="-4"/>
          <w:w w:val="85"/>
        </w:rPr>
        <w:t> </w:t>
      </w:r>
      <w:r>
        <w:rPr>
          <w:w w:val="85"/>
        </w:rPr>
        <w:t>con</w:t>
      </w:r>
      <w:r>
        <w:rPr>
          <w:spacing w:val="-3"/>
          <w:w w:val="85"/>
        </w:rPr>
        <w:t> </w:t>
      </w:r>
      <w:r>
        <w:rPr>
          <w:w w:val="85"/>
        </w:rPr>
        <w:t>el</w:t>
      </w:r>
      <w:r>
        <w:rPr>
          <w:spacing w:val="-4"/>
          <w:w w:val="85"/>
        </w:rPr>
        <w:t> </w:t>
      </w:r>
      <w:r>
        <w:rPr>
          <w:w w:val="85"/>
        </w:rPr>
        <w:t>de</w:t>
      </w:r>
      <w:r>
        <w:rPr>
          <w:spacing w:val="-3"/>
          <w:w w:val="85"/>
        </w:rPr>
        <w:t> </w:t>
      </w:r>
      <w:r>
        <w:rPr>
          <w:w w:val="85"/>
        </w:rPr>
        <w:t>los</w:t>
      </w:r>
      <w:r>
        <w:rPr>
          <w:spacing w:val="-2"/>
          <w:w w:val="85"/>
        </w:rPr>
        <w:t> </w:t>
      </w:r>
      <w:r>
        <w:rPr>
          <w:w w:val="85"/>
        </w:rPr>
        <w:t>Estados</w:t>
      </w:r>
      <w:r>
        <w:rPr>
          <w:spacing w:val="-2"/>
          <w:w w:val="85"/>
        </w:rPr>
        <w:t> </w:t>
      </w:r>
      <w:r>
        <w:rPr>
          <w:w w:val="85"/>
        </w:rPr>
        <w:t>Unidos</w:t>
      </w:r>
      <w:r>
        <w:rPr>
          <w:spacing w:val="-2"/>
          <w:w w:val="85"/>
        </w:rPr>
        <w:t> </w:t>
      </w:r>
      <w:r>
        <w:rPr>
          <w:w w:val="85"/>
        </w:rPr>
        <w:t>de</w:t>
      </w:r>
      <w:r>
        <w:rPr>
          <w:spacing w:val="-3"/>
          <w:w w:val="85"/>
        </w:rPr>
        <w:t> </w:t>
      </w:r>
      <w:r>
        <w:rPr>
          <w:w w:val="85"/>
        </w:rPr>
        <w:t>América,</w:t>
      </w:r>
      <w:r>
        <w:rPr>
          <w:spacing w:val="-3"/>
          <w:w w:val="85"/>
        </w:rPr>
        <w:t> </w:t>
      </w:r>
      <w:r>
        <w:rPr>
          <w:w w:val="85"/>
        </w:rPr>
        <w:t>desde</w:t>
      </w:r>
      <w:r>
        <w:rPr>
          <w:spacing w:val="-3"/>
          <w:w w:val="85"/>
        </w:rPr>
        <w:t> </w:t>
      </w:r>
      <w:r>
        <w:rPr>
          <w:w w:val="85"/>
        </w:rPr>
        <w:t>2022</w:t>
      </w:r>
      <w:r>
        <w:rPr>
          <w:spacing w:val="-3"/>
          <w:w w:val="85"/>
        </w:rPr>
        <w:t> </w:t>
      </w:r>
      <w:r>
        <w:rPr>
          <w:w w:val="85"/>
        </w:rPr>
        <w:t>el</w:t>
      </w:r>
      <w:r>
        <w:rPr>
          <w:spacing w:val="-2"/>
          <w:w w:val="85"/>
        </w:rPr>
        <w:t> </w:t>
      </w:r>
      <w:r>
        <w:rPr>
          <w:w w:val="85"/>
        </w:rPr>
        <w:t>PIB</w:t>
      </w:r>
      <w:r>
        <w:rPr>
          <w:spacing w:val="-3"/>
          <w:w w:val="85"/>
        </w:rPr>
        <w:t> </w:t>
      </w:r>
      <w:r>
        <w:rPr>
          <w:w w:val="85"/>
        </w:rPr>
        <w:t>de</w:t>
      </w:r>
      <w:r>
        <w:rPr>
          <w:spacing w:val="-3"/>
          <w:w w:val="85"/>
        </w:rPr>
        <w:t> </w:t>
      </w:r>
      <w:r>
        <w:rPr>
          <w:w w:val="85"/>
        </w:rPr>
        <w:t>México</w:t>
      </w:r>
      <w:r>
        <w:rPr>
          <w:spacing w:val="-4"/>
          <w:w w:val="85"/>
        </w:rPr>
        <w:t> </w:t>
      </w:r>
      <w:r>
        <w:rPr>
          <w:w w:val="85"/>
        </w:rPr>
        <w:t>ha</w:t>
      </w:r>
      <w:r>
        <w:rPr>
          <w:spacing w:val="-4"/>
          <w:w w:val="85"/>
        </w:rPr>
        <w:t> </w:t>
      </w:r>
      <w:r>
        <w:rPr>
          <w:w w:val="85"/>
        </w:rPr>
        <w:t>crecido</w:t>
      </w:r>
      <w:r>
        <w:rPr>
          <w:spacing w:val="-3"/>
          <w:w w:val="85"/>
        </w:rPr>
        <w:t> </w:t>
      </w:r>
      <w:r>
        <w:rPr>
          <w:w w:val="85"/>
        </w:rPr>
        <w:t>por</w:t>
      </w:r>
      <w:r>
        <w:rPr>
          <w:spacing w:val="-3"/>
          <w:w w:val="85"/>
        </w:rPr>
        <w:t> </w:t>
      </w:r>
      <w:r>
        <w:rPr>
          <w:w w:val="85"/>
        </w:rPr>
        <w:t>arriba</w:t>
      </w:r>
      <w:r>
        <w:rPr>
          <w:spacing w:val="-2"/>
          <w:w w:val="85"/>
        </w:rPr>
        <w:t> </w:t>
      </w:r>
      <w:r>
        <w:rPr>
          <w:w w:val="85"/>
        </w:rPr>
        <w:t>del</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pPr>
      <w:r>
        <w:rPr>
          <w:spacing w:val="-2"/>
          <w:w w:val="85"/>
        </w:rPr>
        <w:t>PIB de nuestro principal socio y país vecino, lo cual indica que la economía mexicana ha tenido como principal </w:t>
      </w:r>
      <w:r>
        <w:rPr>
          <w:w w:val="85"/>
        </w:rPr>
        <w:t>fuente de crecimiento sus factores internos.</w:t>
      </w:r>
    </w:p>
    <w:p>
      <w:pPr>
        <w:pStyle w:val="BodyText"/>
        <w:spacing w:before="129"/>
      </w:pPr>
    </w:p>
    <w:p>
      <w:pPr>
        <w:pStyle w:val="BodyText"/>
        <w:spacing w:line="364" w:lineRule="auto"/>
        <w:ind w:left="187" w:right="173" w:firstLine="708"/>
        <w:jc w:val="both"/>
      </w:pPr>
      <w:r>
        <w:rPr>
          <w:w w:val="90"/>
        </w:rPr>
        <w:t>Al</w:t>
      </w:r>
      <w:r>
        <w:rPr>
          <w:spacing w:val="-9"/>
          <w:w w:val="90"/>
        </w:rPr>
        <w:t> </w:t>
      </w:r>
      <w:r>
        <w:rPr>
          <w:w w:val="90"/>
        </w:rPr>
        <w:t>respecto,</w:t>
      </w:r>
      <w:r>
        <w:rPr>
          <w:spacing w:val="-9"/>
          <w:w w:val="90"/>
        </w:rPr>
        <w:t> </w:t>
      </w:r>
      <w:r>
        <w:rPr>
          <w:w w:val="90"/>
        </w:rPr>
        <w:t>se</w:t>
      </w:r>
      <w:r>
        <w:rPr>
          <w:spacing w:val="-9"/>
          <w:w w:val="90"/>
        </w:rPr>
        <w:t> </w:t>
      </w:r>
      <w:r>
        <w:rPr>
          <w:w w:val="90"/>
        </w:rPr>
        <w:t>apuntó</w:t>
      </w:r>
      <w:r>
        <w:rPr>
          <w:spacing w:val="-9"/>
          <w:w w:val="90"/>
        </w:rPr>
        <w:t> </w:t>
      </w:r>
      <w:r>
        <w:rPr>
          <w:w w:val="90"/>
        </w:rPr>
        <w:t>que</w:t>
      </w:r>
      <w:r>
        <w:rPr>
          <w:spacing w:val="-8"/>
          <w:w w:val="90"/>
        </w:rPr>
        <w:t> </w:t>
      </w:r>
      <w:r>
        <w:rPr>
          <w:w w:val="90"/>
        </w:rPr>
        <w:t>las</w:t>
      </w:r>
      <w:r>
        <w:rPr>
          <w:spacing w:val="-9"/>
          <w:w w:val="90"/>
        </w:rPr>
        <w:t> </w:t>
      </w:r>
      <w:r>
        <w:rPr>
          <w:w w:val="90"/>
        </w:rPr>
        <w:t>perspectivas</w:t>
      </w:r>
      <w:r>
        <w:rPr>
          <w:spacing w:val="-9"/>
          <w:w w:val="90"/>
        </w:rPr>
        <w:t> </w:t>
      </w:r>
      <w:r>
        <w:rPr>
          <w:w w:val="90"/>
        </w:rPr>
        <w:t>sobre</w:t>
      </w:r>
      <w:r>
        <w:rPr>
          <w:spacing w:val="-9"/>
          <w:w w:val="90"/>
        </w:rPr>
        <w:t> </w:t>
      </w:r>
      <w:r>
        <w:rPr>
          <w:w w:val="90"/>
        </w:rPr>
        <w:t>el</w:t>
      </w:r>
      <w:r>
        <w:rPr>
          <w:spacing w:val="-8"/>
          <w:w w:val="90"/>
        </w:rPr>
        <w:t> </w:t>
      </w:r>
      <w:r>
        <w:rPr>
          <w:w w:val="90"/>
        </w:rPr>
        <w:t>desempeño</w:t>
      </w:r>
      <w:r>
        <w:rPr>
          <w:spacing w:val="-9"/>
          <w:w w:val="90"/>
        </w:rPr>
        <w:t> </w:t>
      </w:r>
      <w:r>
        <w:rPr>
          <w:w w:val="90"/>
        </w:rPr>
        <w:t>de</w:t>
      </w:r>
      <w:r>
        <w:rPr>
          <w:spacing w:val="-9"/>
          <w:w w:val="90"/>
        </w:rPr>
        <w:t> </w:t>
      </w:r>
      <w:r>
        <w:rPr>
          <w:w w:val="90"/>
        </w:rPr>
        <w:t>la</w:t>
      </w:r>
      <w:r>
        <w:rPr>
          <w:spacing w:val="-9"/>
          <w:w w:val="90"/>
        </w:rPr>
        <w:t> </w:t>
      </w:r>
      <w:r>
        <w:rPr>
          <w:w w:val="90"/>
        </w:rPr>
        <w:t>actividad</w:t>
      </w:r>
      <w:r>
        <w:rPr>
          <w:spacing w:val="-8"/>
          <w:w w:val="90"/>
        </w:rPr>
        <w:t> </w:t>
      </w:r>
      <w:r>
        <w:rPr>
          <w:w w:val="90"/>
        </w:rPr>
        <w:t>económica</w:t>
      </w:r>
      <w:r>
        <w:rPr>
          <w:spacing w:val="-9"/>
          <w:w w:val="90"/>
        </w:rPr>
        <w:t> </w:t>
      </w:r>
      <w:r>
        <w:rPr>
          <w:w w:val="90"/>
        </w:rPr>
        <w:t>y</w:t>
      </w:r>
      <w:r>
        <w:rPr>
          <w:spacing w:val="-9"/>
          <w:w w:val="90"/>
        </w:rPr>
        <w:t> </w:t>
      </w:r>
      <w:r>
        <w:rPr>
          <w:w w:val="90"/>
        </w:rPr>
        <w:t>su </w:t>
      </w:r>
      <w:r>
        <w:rPr>
          <w:w w:val="80"/>
        </w:rPr>
        <w:t>contribución al bienestar de las personas seguirán siendo positivas. Si bien se ha observado una recomposición </w:t>
      </w:r>
      <w:r>
        <w:rPr>
          <w:w w:val="90"/>
        </w:rPr>
        <w:t>gradual</w:t>
      </w:r>
      <w:r>
        <w:rPr>
          <w:spacing w:val="-4"/>
          <w:w w:val="90"/>
        </w:rPr>
        <w:t> </w:t>
      </w:r>
      <w:r>
        <w:rPr>
          <w:w w:val="90"/>
        </w:rPr>
        <w:t>en</w:t>
      </w:r>
      <w:r>
        <w:rPr>
          <w:spacing w:val="-3"/>
          <w:w w:val="90"/>
        </w:rPr>
        <w:t> </w:t>
      </w:r>
      <w:r>
        <w:rPr>
          <w:w w:val="90"/>
        </w:rPr>
        <w:t>la</w:t>
      </w:r>
      <w:r>
        <w:rPr>
          <w:spacing w:val="-3"/>
          <w:w w:val="90"/>
        </w:rPr>
        <w:t> </w:t>
      </w:r>
      <w:r>
        <w:rPr>
          <w:w w:val="90"/>
        </w:rPr>
        <w:t>pirámide</w:t>
      </w:r>
      <w:r>
        <w:rPr>
          <w:spacing w:val="-3"/>
          <w:w w:val="90"/>
        </w:rPr>
        <w:t> </w:t>
      </w:r>
      <w:r>
        <w:rPr>
          <w:w w:val="90"/>
        </w:rPr>
        <w:t>poblacional,</w:t>
      </w:r>
      <w:r>
        <w:rPr>
          <w:spacing w:val="-3"/>
          <w:w w:val="90"/>
        </w:rPr>
        <w:t> </w:t>
      </w:r>
      <w:r>
        <w:rPr>
          <w:w w:val="90"/>
        </w:rPr>
        <w:t>al</w:t>
      </w:r>
      <w:r>
        <w:rPr>
          <w:spacing w:val="-2"/>
          <w:w w:val="90"/>
        </w:rPr>
        <w:t> </w:t>
      </w:r>
      <w:r>
        <w:rPr>
          <w:w w:val="90"/>
        </w:rPr>
        <w:t>igual</w:t>
      </w:r>
      <w:r>
        <w:rPr>
          <w:spacing w:val="-4"/>
          <w:w w:val="90"/>
        </w:rPr>
        <w:t> </w:t>
      </w:r>
      <w:r>
        <w:rPr>
          <w:w w:val="90"/>
        </w:rPr>
        <w:t>que</w:t>
      </w:r>
      <w:r>
        <w:rPr>
          <w:spacing w:val="-3"/>
          <w:w w:val="90"/>
        </w:rPr>
        <w:t> </w:t>
      </w:r>
      <w:r>
        <w:rPr>
          <w:w w:val="90"/>
        </w:rPr>
        <w:t>en</w:t>
      </w:r>
      <w:r>
        <w:rPr>
          <w:spacing w:val="-2"/>
          <w:w w:val="90"/>
        </w:rPr>
        <w:t> </w:t>
      </w:r>
      <w:r>
        <w:rPr>
          <w:w w:val="90"/>
        </w:rPr>
        <w:t>otros</w:t>
      </w:r>
      <w:r>
        <w:rPr>
          <w:spacing w:val="-2"/>
          <w:w w:val="90"/>
        </w:rPr>
        <w:t> </w:t>
      </w:r>
      <w:r>
        <w:rPr>
          <w:w w:val="90"/>
        </w:rPr>
        <w:t>países</w:t>
      </w:r>
      <w:r>
        <w:rPr>
          <w:spacing w:val="-4"/>
          <w:w w:val="90"/>
        </w:rPr>
        <w:t> </w:t>
      </w:r>
      <w:r>
        <w:rPr>
          <w:w w:val="90"/>
        </w:rPr>
        <w:t>del</w:t>
      </w:r>
      <w:r>
        <w:rPr>
          <w:spacing w:val="-4"/>
          <w:w w:val="90"/>
        </w:rPr>
        <w:t> </w:t>
      </w:r>
      <w:r>
        <w:rPr>
          <w:w w:val="90"/>
        </w:rPr>
        <w:t>mundo,</w:t>
      </w:r>
      <w:r>
        <w:rPr>
          <w:spacing w:val="-3"/>
          <w:w w:val="90"/>
        </w:rPr>
        <w:t> </w:t>
      </w:r>
      <w:r>
        <w:rPr>
          <w:w w:val="90"/>
        </w:rPr>
        <w:t>México</w:t>
      </w:r>
      <w:r>
        <w:rPr>
          <w:spacing w:val="-4"/>
          <w:w w:val="90"/>
        </w:rPr>
        <w:t> </w:t>
      </w:r>
      <w:r>
        <w:rPr>
          <w:w w:val="90"/>
        </w:rPr>
        <w:t>mantendrá</w:t>
      </w:r>
      <w:r>
        <w:rPr>
          <w:spacing w:val="-3"/>
          <w:w w:val="90"/>
        </w:rPr>
        <w:t> </w:t>
      </w:r>
      <w:r>
        <w:rPr>
          <w:w w:val="90"/>
        </w:rPr>
        <w:t>un</w:t>
      </w:r>
      <w:r>
        <w:rPr>
          <w:spacing w:val="-3"/>
          <w:w w:val="90"/>
        </w:rPr>
        <w:t> </w:t>
      </w:r>
      <w:r>
        <w:rPr>
          <w:w w:val="90"/>
        </w:rPr>
        <w:t>bono </w:t>
      </w:r>
      <w:r>
        <w:rPr>
          <w:w w:val="85"/>
        </w:rPr>
        <w:t>demográfico</w:t>
      </w:r>
      <w:r>
        <w:rPr>
          <w:spacing w:val="-6"/>
          <w:w w:val="85"/>
        </w:rPr>
        <w:t> </w:t>
      </w:r>
      <w:r>
        <w:rPr>
          <w:w w:val="85"/>
        </w:rPr>
        <w:t>que</w:t>
      </w:r>
      <w:r>
        <w:rPr>
          <w:spacing w:val="-6"/>
          <w:w w:val="85"/>
        </w:rPr>
        <w:t> </w:t>
      </w:r>
      <w:r>
        <w:rPr>
          <w:w w:val="85"/>
        </w:rPr>
        <w:t>le</w:t>
      </w:r>
      <w:r>
        <w:rPr>
          <w:spacing w:val="-6"/>
          <w:w w:val="85"/>
        </w:rPr>
        <w:t> </w:t>
      </w:r>
      <w:r>
        <w:rPr>
          <w:w w:val="85"/>
        </w:rPr>
        <w:t>permitirá</w:t>
      </w:r>
      <w:r>
        <w:rPr>
          <w:spacing w:val="-6"/>
          <w:w w:val="85"/>
        </w:rPr>
        <w:t> </w:t>
      </w:r>
      <w:r>
        <w:rPr>
          <w:w w:val="85"/>
        </w:rPr>
        <w:t>contar</w:t>
      </w:r>
      <w:r>
        <w:rPr>
          <w:spacing w:val="-6"/>
          <w:w w:val="85"/>
        </w:rPr>
        <w:t> </w:t>
      </w:r>
      <w:r>
        <w:rPr>
          <w:w w:val="85"/>
        </w:rPr>
        <w:t>con</w:t>
      </w:r>
      <w:r>
        <w:rPr>
          <w:spacing w:val="-6"/>
          <w:w w:val="85"/>
        </w:rPr>
        <w:t> </w:t>
      </w:r>
      <w:r>
        <w:rPr>
          <w:w w:val="85"/>
        </w:rPr>
        <w:t>una</w:t>
      </w:r>
      <w:r>
        <w:rPr>
          <w:spacing w:val="-5"/>
          <w:w w:val="85"/>
        </w:rPr>
        <w:t> </w:t>
      </w:r>
      <w:r>
        <w:rPr>
          <w:w w:val="85"/>
        </w:rPr>
        <w:t>fuerza</w:t>
      </w:r>
      <w:r>
        <w:rPr>
          <w:spacing w:val="-6"/>
          <w:w w:val="85"/>
        </w:rPr>
        <w:t> </w:t>
      </w:r>
      <w:r>
        <w:rPr>
          <w:w w:val="85"/>
        </w:rPr>
        <w:t>laboral</w:t>
      </w:r>
      <w:r>
        <w:rPr>
          <w:spacing w:val="-6"/>
          <w:w w:val="85"/>
        </w:rPr>
        <w:t> </w:t>
      </w:r>
      <w:r>
        <w:rPr>
          <w:w w:val="85"/>
        </w:rPr>
        <w:t>amplia,</w:t>
      </w:r>
      <w:r>
        <w:rPr>
          <w:spacing w:val="-6"/>
          <w:w w:val="85"/>
        </w:rPr>
        <w:t> </w:t>
      </w:r>
      <w:r>
        <w:rPr>
          <w:w w:val="85"/>
        </w:rPr>
        <w:t>diversa</w:t>
      </w:r>
      <w:r>
        <w:rPr>
          <w:spacing w:val="-6"/>
          <w:w w:val="85"/>
        </w:rPr>
        <w:t> </w:t>
      </w:r>
      <w:r>
        <w:rPr>
          <w:w w:val="85"/>
        </w:rPr>
        <w:t>y</w:t>
      </w:r>
      <w:r>
        <w:rPr>
          <w:spacing w:val="-6"/>
          <w:w w:val="85"/>
        </w:rPr>
        <w:t> </w:t>
      </w:r>
      <w:r>
        <w:rPr>
          <w:w w:val="85"/>
        </w:rPr>
        <w:t>bien</w:t>
      </w:r>
      <w:r>
        <w:rPr>
          <w:spacing w:val="-5"/>
          <w:w w:val="85"/>
        </w:rPr>
        <w:t> </w:t>
      </w:r>
      <w:r>
        <w:rPr>
          <w:w w:val="85"/>
        </w:rPr>
        <w:t>capacitada,</w:t>
      </w:r>
      <w:r>
        <w:rPr>
          <w:spacing w:val="-6"/>
          <w:w w:val="85"/>
        </w:rPr>
        <w:t> </w:t>
      </w:r>
      <w:r>
        <w:rPr>
          <w:w w:val="85"/>
        </w:rPr>
        <w:t>hecho</w:t>
      </w:r>
      <w:r>
        <w:rPr>
          <w:spacing w:val="-6"/>
          <w:w w:val="85"/>
        </w:rPr>
        <w:t> </w:t>
      </w:r>
      <w:r>
        <w:rPr>
          <w:w w:val="85"/>
        </w:rPr>
        <w:t>favorable para el fortalecimiento de su mercado interno y también para mantener el atractivo del país como destino de </w:t>
      </w:r>
      <w:r>
        <w:rPr>
          <w:w w:val="90"/>
        </w:rPr>
        <w:t>inversiones</w:t>
      </w:r>
      <w:r>
        <w:rPr>
          <w:spacing w:val="-9"/>
          <w:w w:val="90"/>
        </w:rPr>
        <w:t> </w:t>
      </w:r>
      <w:r>
        <w:rPr>
          <w:w w:val="90"/>
        </w:rPr>
        <w:t>extranjeras.</w:t>
      </w:r>
    </w:p>
    <w:p>
      <w:pPr>
        <w:pStyle w:val="BodyText"/>
        <w:spacing w:before="132"/>
      </w:pPr>
    </w:p>
    <w:p>
      <w:pPr>
        <w:pStyle w:val="Heading1"/>
        <w:ind w:firstLine="0"/>
      </w:pPr>
      <w:r>
        <w:rPr>
          <w:w w:val="85"/>
        </w:rPr>
        <w:t>2.1.1.1-</w:t>
      </w:r>
      <w:r>
        <w:rPr>
          <w:spacing w:val="-7"/>
        </w:rPr>
        <w:t> </w:t>
      </w:r>
      <w:r>
        <w:rPr>
          <w:w w:val="85"/>
        </w:rPr>
        <w:t>Política</w:t>
      </w:r>
      <w:r>
        <w:rPr>
          <w:spacing w:val="-7"/>
        </w:rPr>
        <w:t> </w:t>
      </w:r>
      <w:r>
        <w:rPr>
          <w:spacing w:val="-2"/>
          <w:w w:val="85"/>
        </w:rPr>
        <w:t>Económica</w:t>
      </w:r>
    </w:p>
    <w:p>
      <w:pPr>
        <w:pStyle w:val="BodyText"/>
        <w:spacing w:before="86"/>
        <w:rPr>
          <w:sz w:val="28"/>
        </w:rPr>
      </w:pPr>
    </w:p>
    <w:p>
      <w:pPr>
        <w:pStyle w:val="ListParagraph"/>
        <w:numPr>
          <w:ilvl w:val="0"/>
          <w:numId w:val="1"/>
        </w:numPr>
        <w:tabs>
          <w:tab w:pos="906" w:val="left" w:leader="none"/>
        </w:tabs>
        <w:spacing w:line="240" w:lineRule="auto" w:before="0" w:after="0"/>
        <w:ind w:left="906" w:right="0" w:hanging="359"/>
        <w:jc w:val="left"/>
        <w:rPr>
          <w:sz w:val="28"/>
        </w:rPr>
      </w:pPr>
      <w:r>
        <w:rPr>
          <w:spacing w:val="-2"/>
          <w:sz w:val="28"/>
        </w:rPr>
        <w:t>Objetivos</w:t>
      </w:r>
    </w:p>
    <w:p>
      <w:pPr>
        <w:pStyle w:val="BodyText"/>
        <w:spacing w:before="89"/>
        <w:rPr>
          <w:sz w:val="28"/>
        </w:rPr>
      </w:pPr>
    </w:p>
    <w:p>
      <w:pPr>
        <w:pStyle w:val="BodyText"/>
        <w:spacing w:line="364" w:lineRule="auto"/>
        <w:ind w:left="187" w:right="173" w:firstLine="708"/>
        <w:jc w:val="both"/>
      </w:pPr>
      <w:r>
        <w:rPr>
          <w:w w:val="85"/>
        </w:rPr>
        <w:t>En los Criterios Generales de Política Económica para 2024 se enfatizó que el Paquete Económico </w:t>
      </w:r>
      <w:r>
        <w:rPr>
          <w:w w:val="80"/>
        </w:rPr>
        <w:t>para</w:t>
      </w:r>
      <w:r>
        <w:rPr/>
        <w:t> </w:t>
      </w:r>
      <w:r>
        <w:rPr>
          <w:w w:val="80"/>
        </w:rPr>
        <w:t>el</w:t>
      </w:r>
      <w:r>
        <w:rPr/>
        <w:t> </w:t>
      </w:r>
      <w:r>
        <w:rPr>
          <w:w w:val="80"/>
        </w:rPr>
        <w:t>ejercicio</w:t>
      </w:r>
      <w:r>
        <w:rPr/>
        <w:t> </w:t>
      </w:r>
      <w:r>
        <w:rPr>
          <w:w w:val="80"/>
        </w:rPr>
        <w:t>fiscal</w:t>
      </w:r>
      <w:r>
        <w:rPr/>
        <w:t> </w:t>
      </w:r>
      <w:r>
        <w:rPr>
          <w:w w:val="80"/>
        </w:rPr>
        <w:t>2024</w:t>
      </w:r>
      <w:r>
        <w:rPr/>
        <w:t> </w:t>
      </w:r>
      <w:r>
        <w:rPr>
          <w:w w:val="80"/>
        </w:rPr>
        <w:t>se</w:t>
      </w:r>
      <w:r>
        <w:rPr/>
        <w:t> </w:t>
      </w:r>
      <w:r>
        <w:rPr>
          <w:w w:val="80"/>
        </w:rPr>
        <w:t>enmarca</w:t>
      </w:r>
      <w:r>
        <w:rPr/>
        <w:t> </w:t>
      </w:r>
      <w:r>
        <w:rPr>
          <w:w w:val="80"/>
        </w:rPr>
        <w:t>en</w:t>
      </w:r>
      <w:r>
        <w:rPr/>
        <w:t> </w:t>
      </w:r>
      <w:r>
        <w:rPr>
          <w:w w:val="80"/>
        </w:rPr>
        <w:t>un</w:t>
      </w:r>
      <w:r>
        <w:rPr/>
        <w:t> </w:t>
      </w:r>
      <w:r>
        <w:rPr>
          <w:w w:val="80"/>
        </w:rPr>
        <w:t>sexenio</w:t>
      </w:r>
      <w:r>
        <w:rPr/>
        <w:t> </w:t>
      </w:r>
      <w:r>
        <w:rPr>
          <w:w w:val="80"/>
        </w:rPr>
        <w:t>trascendental</w:t>
      </w:r>
      <w:r>
        <w:rPr/>
        <w:t> </w:t>
      </w:r>
      <w:r>
        <w:rPr>
          <w:w w:val="80"/>
        </w:rPr>
        <w:t>para</w:t>
      </w:r>
      <w:r>
        <w:rPr/>
        <w:t> </w:t>
      </w:r>
      <w:r>
        <w:rPr>
          <w:w w:val="80"/>
        </w:rPr>
        <w:t>la</w:t>
      </w:r>
      <w:r>
        <w:rPr/>
        <w:t> </w:t>
      </w:r>
      <w:r>
        <w:rPr>
          <w:w w:val="80"/>
        </w:rPr>
        <w:t>historia</w:t>
      </w:r>
      <w:r>
        <w:rPr/>
        <w:t> </w:t>
      </w:r>
      <w:r>
        <w:rPr>
          <w:w w:val="80"/>
        </w:rPr>
        <w:t>de</w:t>
      </w:r>
      <w:r>
        <w:rPr/>
        <w:t> </w:t>
      </w:r>
      <w:r>
        <w:rPr>
          <w:w w:val="80"/>
        </w:rPr>
        <w:t>nuestro</w:t>
      </w:r>
      <w:r>
        <w:rPr/>
        <w:t> </w:t>
      </w:r>
      <w:r>
        <w:rPr>
          <w:w w:val="80"/>
        </w:rPr>
        <w:t>país,</w:t>
      </w:r>
      <w:r>
        <w:rPr/>
        <w:t> </w:t>
      </w:r>
      <w:r>
        <w:rPr>
          <w:w w:val="80"/>
        </w:rPr>
        <w:t>en</w:t>
      </w:r>
      <w:r>
        <w:rPr/>
        <w:t> </w:t>
      </w:r>
      <w:r>
        <w:rPr>
          <w:w w:val="80"/>
        </w:rPr>
        <w:t>el</w:t>
      </w:r>
      <w:r>
        <w:rPr/>
        <w:t> </w:t>
      </w:r>
      <w:r>
        <w:rPr>
          <w:w w:val="80"/>
        </w:rPr>
        <w:t>cual se consolidará un proyecto de transformación de la vida pública de México, cuyo soporte ha sido un conjunto de </w:t>
      </w:r>
      <w:r>
        <w:rPr>
          <w:w w:val="85"/>
        </w:rPr>
        <w:t>políticas públicas enfocadas en la reducción de la pobreza y la desigualdad, donde el Estado es el principal promotor del desarrollo nacional.</w:t>
      </w:r>
    </w:p>
    <w:p>
      <w:pPr>
        <w:pStyle w:val="BodyText"/>
        <w:spacing w:before="131"/>
      </w:pPr>
    </w:p>
    <w:p>
      <w:pPr>
        <w:pStyle w:val="BodyText"/>
        <w:spacing w:line="364" w:lineRule="auto"/>
        <w:ind w:left="187" w:right="173" w:firstLine="708"/>
        <w:jc w:val="both"/>
      </w:pPr>
      <w:r>
        <w:rPr>
          <w:w w:val="90"/>
        </w:rPr>
        <w:t>En</w:t>
      </w:r>
      <w:r>
        <w:rPr>
          <w:spacing w:val="-6"/>
          <w:w w:val="90"/>
        </w:rPr>
        <w:t> </w:t>
      </w:r>
      <w:r>
        <w:rPr>
          <w:w w:val="90"/>
        </w:rPr>
        <w:t>torno</w:t>
      </w:r>
      <w:r>
        <w:rPr>
          <w:spacing w:val="-6"/>
          <w:w w:val="90"/>
        </w:rPr>
        <w:t> </w:t>
      </w:r>
      <w:r>
        <w:rPr>
          <w:w w:val="90"/>
        </w:rPr>
        <w:t>a</w:t>
      </w:r>
      <w:r>
        <w:rPr>
          <w:spacing w:val="-6"/>
          <w:w w:val="90"/>
        </w:rPr>
        <w:t> </w:t>
      </w:r>
      <w:r>
        <w:rPr>
          <w:w w:val="90"/>
        </w:rPr>
        <w:t>ello,</w:t>
      </w:r>
      <w:r>
        <w:rPr>
          <w:spacing w:val="-7"/>
          <w:w w:val="90"/>
        </w:rPr>
        <w:t> </w:t>
      </w:r>
      <w:r>
        <w:rPr>
          <w:w w:val="90"/>
        </w:rPr>
        <w:t>se</w:t>
      </w:r>
      <w:r>
        <w:rPr>
          <w:spacing w:val="-6"/>
          <w:w w:val="90"/>
        </w:rPr>
        <w:t> </w:t>
      </w:r>
      <w:r>
        <w:rPr>
          <w:w w:val="90"/>
        </w:rPr>
        <w:t>reitera</w:t>
      </w:r>
      <w:r>
        <w:rPr>
          <w:spacing w:val="-6"/>
          <w:w w:val="90"/>
        </w:rPr>
        <w:t> </w:t>
      </w:r>
      <w:r>
        <w:rPr>
          <w:w w:val="90"/>
        </w:rPr>
        <w:t>que</w:t>
      </w:r>
      <w:r>
        <w:rPr>
          <w:spacing w:val="-6"/>
          <w:w w:val="90"/>
        </w:rPr>
        <w:t> </w:t>
      </w:r>
      <w:r>
        <w:rPr>
          <w:w w:val="90"/>
        </w:rPr>
        <w:t>el</w:t>
      </w:r>
      <w:r>
        <w:rPr>
          <w:spacing w:val="-6"/>
          <w:w w:val="90"/>
        </w:rPr>
        <w:t> </w:t>
      </w:r>
      <w:r>
        <w:rPr>
          <w:w w:val="90"/>
        </w:rPr>
        <w:t>Paquete</w:t>
      </w:r>
      <w:r>
        <w:rPr>
          <w:spacing w:val="-6"/>
          <w:w w:val="90"/>
        </w:rPr>
        <w:t> </w:t>
      </w:r>
      <w:r>
        <w:rPr>
          <w:w w:val="90"/>
        </w:rPr>
        <w:t>Económico</w:t>
      </w:r>
      <w:r>
        <w:rPr>
          <w:spacing w:val="-6"/>
          <w:w w:val="90"/>
        </w:rPr>
        <w:t> </w:t>
      </w:r>
      <w:r>
        <w:rPr>
          <w:w w:val="90"/>
        </w:rPr>
        <w:t>propuesto</w:t>
      </w:r>
      <w:r>
        <w:rPr>
          <w:spacing w:val="-8"/>
          <w:w w:val="90"/>
        </w:rPr>
        <w:t> </w:t>
      </w:r>
      <w:r>
        <w:rPr>
          <w:w w:val="90"/>
        </w:rPr>
        <w:t>contempla</w:t>
      </w:r>
      <w:r>
        <w:rPr>
          <w:spacing w:val="-6"/>
          <w:w w:val="90"/>
        </w:rPr>
        <w:t> </w:t>
      </w:r>
      <w:r>
        <w:rPr>
          <w:w w:val="90"/>
        </w:rPr>
        <w:t>la</w:t>
      </w:r>
      <w:r>
        <w:rPr>
          <w:spacing w:val="-6"/>
          <w:w w:val="90"/>
        </w:rPr>
        <w:t> </w:t>
      </w:r>
      <w:r>
        <w:rPr>
          <w:w w:val="90"/>
        </w:rPr>
        <w:t>continuidad</w:t>
      </w:r>
      <w:r>
        <w:rPr>
          <w:spacing w:val="-6"/>
          <w:w w:val="90"/>
        </w:rPr>
        <w:t> </w:t>
      </w:r>
      <w:r>
        <w:rPr>
          <w:w w:val="90"/>
        </w:rPr>
        <w:t>de</w:t>
      </w:r>
      <w:r>
        <w:rPr>
          <w:spacing w:val="-6"/>
          <w:w w:val="90"/>
        </w:rPr>
        <w:t> </w:t>
      </w:r>
      <w:r>
        <w:rPr>
          <w:w w:val="90"/>
        </w:rPr>
        <w:t>un </w:t>
      </w:r>
      <w:r>
        <w:rPr>
          <w:w w:val="85"/>
        </w:rPr>
        <w:t>proyecto de nación enfocado</w:t>
      </w:r>
      <w:r>
        <w:rPr>
          <w:spacing w:val="-1"/>
          <w:w w:val="85"/>
        </w:rPr>
        <w:t> </w:t>
      </w:r>
      <w:r>
        <w:rPr>
          <w:w w:val="85"/>
        </w:rPr>
        <w:t>en el desarrollo social compartido con estabilidad económica y prudencia en el </w:t>
      </w:r>
      <w:r>
        <w:rPr>
          <w:w w:val="80"/>
        </w:rPr>
        <w:t>manejo fiscal, precisando que la política económica de esta administración ha sido capaz de romper tendencias </w:t>
      </w:r>
      <w:r>
        <w:rPr>
          <w:w w:val="85"/>
        </w:rPr>
        <w:t>históricas</w:t>
      </w:r>
      <w:r>
        <w:rPr>
          <w:spacing w:val="-2"/>
          <w:w w:val="85"/>
        </w:rPr>
        <w:t> </w:t>
      </w:r>
      <w:r>
        <w:rPr>
          <w:w w:val="85"/>
        </w:rPr>
        <w:t>perjudiciales para</w:t>
      </w:r>
      <w:r>
        <w:rPr>
          <w:spacing w:val="-2"/>
          <w:w w:val="85"/>
        </w:rPr>
        <w:t> </w:t>
      </w:r>
      <w:r>
        <w:rPr>
          <w:w w:val="85"/>
        </w:rPr>
        <w:t>el desarrollo,</w:t>
      </w:r>
      <w:r>
        <w:rPr>
          <w:spacing w:val="-2"/>
          <w:w w:val="85"/>
        </w:rPr>
        <w:t> </w:t>
      </w:r>
      <w:r>
        <w:rPr>
          <w:w w:val="85"/>
        </w:rPr>
        <w:t>sin</w:t>
      </w:r>
      <w:r>
        <w:rPr>
          <w:spacing w:val="-2"/>
          <w:w w:val="85"/>
        </w:rPr>
        <w:t> </w:t>
      </w:r>
      <w:r>
        <w:rPr>
          <w:w w:val="85"/>
        </w:rPr>
        <w:t>incurrir en</w:t>
      </w:r>
      <w:r>
        <w:rPr>
          <w:spacing w:val="-2"/>
          <w:w w:val="85"/>
        </w:rPr>
        <w:t> </w:t>
      </w:r>
      <w:r>
        <w:rPr>
          <w:w w:val="85"/>
        </w:rPr>
        <w:t>desequilibrios fiscales</w:t>
      </w:r>
      <w:r>
        <w:rPr>
          <w:spacing w:val="-2"/>
          <w:w w:val="85"/>
        </w:rPr>
        <w:t> </w:t>
      </w:r>
      <w:r>
        <w:rPr>
          <w:w w:val="85"/>
        </w:rPr>
        <w:t>ni</w:t>
      </w:r>
      <w:r>
        <w:rPr>
          <w:spacing w:val="-2"/>
          <w:w w:val="85"/>
        </w:rPr>
        <w:t> </w:t>
      </w:r>
      <w:r>
        <w:rPr>
          <w:w w:val="85"/>
        </w:rPr>
        <w:t>comprometer la estabilidad </w:t>
      </w:r>
      <w:r>
        <w:rPr>
          <w:w w:val="90"/>
        </w:rPr>
        <w:t>económica</w:t>
      </w:r>
      <w:r>
        <w:rPr>
          <w:spacing w:val="-9"/>
          <w:w w:val="90"/>
        </w:rPr>
        <w:t> </w:t>
      </w:r>
      <w:r>
        <w:rPr>
          <w:w w:val="90"/>
        </w:rPr>
        <w:t>de</w:t>
      </w:r>
      <w:r>
        <w:rPr>
          <w:spacing w:val="-6"/>
          <w:w w:val="90"/>
        </w:rPr>
        <w:t> </w:t>
      </w:r>
      <w:r>
        <w:rPr>
          <w:w w:val="90"/>
        </w:rPr>
        <w:t>México</w:t>
      </w:r>
    </w:p>
    <w:p>
      <w:pPr>
        <w:pStyle w:val="BodyText"/>
        <w:spacing w:before="131"/>
      </w:pPr>
    </w:p>
    <w:p>
      <w:pPr>
        <w:pStyle w:val="BodyText"/>
        <w:spacing w:line="364" w:lineRule="auto"/>
        <w:ind w:left="187" w:right="173" w:firstLine="708"/>
        <w:jc w:val="both"/>
      </w:pPr>
      <w:r>
        <w:rPr>
          <w:w w:val="90"/>
        </w:rPr>
        <w:t>Así</w:t>
      </w:r>
      <w:r>
        <w:rPr>
          <w:w w:val="90"/>
        </w:rPr>
        <w:t> mismo,</w:t>
      </w:r>
      <w:r>
        <w:rPr>
          <w:w w:val="90"/>
        </w:rPr>
        <w:t> se</w:t>
      </w:r>
      <w:r>
        <w:rPr>
          <w:w w:val="90"/>
        </w:rPr>
        <w:t> resalta</w:t>
      </w:r>
      <w:r>
        <w:rPr>
          <w:w w:val="90"/>
        </w:rPr>
        <w:t> que</w:t>
      </w:r>
      <w:r>
        <w:rPr>
          <w:w w:val="90"/>
        </w:rPr>
        <w:t> los</w:t>
      </w:r>
      <w:r>
        <w:rPr>
          <w:w w:val="90"/>
        </w:rPr>
        <w:t> principales</w:t>
      </w:r>
      <w:r>
        <w:rPr>
          <w:w w:val="90"/>
        </w:rPr>
        <w:t> cambios</w:t>
      </w:r>
      <w:r>
        <w:rPr>
          <w:w w:val="90"/>
        </w:rPr>
        <w:t> de</w:t>
      </w:r>
      <w:r>
        <w:rPr>
          <w:w w:val="90"/>
        </w:rPr>
        <w:t> tendencia</w:t>
      </w:r>
      <w:r>
        <w:rPr>
          <w:w w:val="90"/>
        </w:rPr>
        <w:t> están</w:t>
      </w:r>
      <w:r>
        <w:rPr>
          <w:w w:val="90"/>
        </w:rPr>
        <w:t> alineados</w:t>
      </w:r>
      <w:r>
        <w:rPr>
          <w:w w:val="90"/>
        </w:rPr>
        <w:t> en</w:t>
      </w:r>
      <w:r>
        <w:rPr>
          <w:w w:val="90"/>
        </w:rPr>
        <w:t> tres</w:t>
      </w:r>
      <w:r>
        <w:rPr>
          <w:w w:val="90"/>
        </w:rPr>
        <w:t> ejes </w:t>
      </w:r>
      <w:r>
        <w:rPr>
          <w:w w:val="85"/>
        </w:rPr>
        <w:t>fundamentales, a saber: el fortalecimiento de la red de protección social, en favor de grupos de la población desatendidos</w:t>
      </w:r>
      <w:r>
        <w:rPr>
          <w:spacing w:val="-1"/>
          <w:w w:val="85"/>
        </w:rPr>
        <w:t> </w:t>
      </w:r>
      <w:r>
        <w:rPr>
          <w:w w:val="85"/>
        </w:rPr>
        <w:t>y</w:t>
      </w:r>
      <w:r>
        <w:rPr>
          <w:spacing w:val="-1"/>
          <w:w w:val="85"/>
        </w:rPr>
        <w:t> </w:t>
      </w:r>
      <w:r>
        <w:rPr>
          <w:w w:val="85"/>
        </w:rPr>
        <w:t>en</w:t>
      </w:r>
      <w:r>
        <w:rPr>
          <w:spacing w:val="-4"/>
          <w:w w:val="85"/>
        </w:rPr>
        <w:t> </w:t>
      </w:r>
      <w:r>
        <w:rPr>
          <w:w w:val="85"/>
        </w:rPr>
        <w:t>condición</w:t>
      </w:r>
      <w:r>
        <w:rPr>
          <w:spacing w:val="-4"/>
          <w:w w:val="85"/>
        </w:rPr>
        <w:t> </w:t>
      </w:r>
      <w:r>
        <w:rPr>
          <w:w w:val="85"/>
        </w:rPr>
        <w:t>de</w:t>
      </w:r>
      <w:r>
        <w:rPr>
          <w:spacing w:val="-1"/>
          <w:w w:val="85"/>
        </w:rPr>
        <w:t> </w:t>
      </w:r>
      <w:r>
        <w:rPr>
          <w:w w:val="85"/>
        </w:rPr>
        <w:t>pobreza;</w:t>
      </w:r>
      <w:r>
        <w:rPr>
          <w:spacing w:val="-2"/>
          <w:w w:val="85"/>
        </w:rPr>
        <w:t> </w:t>
      </w:r>
      <w:r>
        <w:rPr>
          <w:w w:val="85"/>
        </w:rPr>
        <w:t>las</w:t>
      </w:r>
      <w:r>
        <w:rPr>
          <w:spacing w:val="-1"/>
          <w:w w:val="85"/>
        </w:rPr>
        <w:t> </w:t>
      </w:r>
      <w:r>
        <w:rPr>
          <w:w w:val="85"/>
        </w:rPr>
        <w:t>reformas</w:t>
      </w:r>
      <w:r>
        <w:rPr>
          <w:spacing w:val="-1"/>
          <w:w w:val="85"/>
        </w:rPr>
        <w:t> </w:t>
      </w:r>
      <w:r>
        <w:rPr>
          <w:w w:val="85"/>
        </w:rPr>
        <w:t>en</w:t>
      </w:r>
      <w:r>
        <w:rPr>
          <w:spacing w:val="-4"/>
          <w:w w:val="85"/>
        </w:rPr>
        <w:t> </w:t>
      </w:r>
      <w:r>
        <w:rPr>
          <w:w w:val="85"/>
        </w:rPr>
        <w:t>materia</w:t>
      </w:r>
      <w:r>
        <w:rPr>
          <w:spacing w:val="-4"/>
          <w:w w:val="85"/>
        </w:rPr>
        <w:t> </w:t>
      </w:r>
      <w:r>
        <w:rPr>
          <w:w w:val="85"/>
        </w:rPr>
        <w:t>laboral</w:t>
      </w:r>
      <w:r>
        <w:rPr>
          <w:spacing w:val="-1"/>
          <w:w w:val="85"/>
        </w:rPr>
        <w:t> </w:t>
      </w:r>
      <w:r>
        <w:rPr>
          <w:w w:val="85"/>
        </w:rPr>
        <w:t>y</w:t>
      </w:r>
      <w:r>
        <w:rPr>
          <w:spacing w:val="-1"/>
          <w:w w:val="85"/>
        </w:rPr>
        <w:t> </w:t>
      </w:r>
      <w:r>
        <w:rPr>
          <w:w w:val="85"/>
        </w:rPr>
        <w:t>de</w:t>
      </w:r>
      <w:r>
        <w:rPr>
          <w:spacing w:val="-4"/>
          <w:w w:val="85"/>
        </w:rPr>
        <w:t> </w:t>
      </w:r>
      <w:r>
        <w:rPr>
          <w:w w:val="85"/>
        </w:rPr>
        <w:t>política</w:t>
      </w:r>
      <w:r>
        <w:rPr>
          <w:spacing w:val="-4"/>
          <w:w w:val="85"/>
        </w:rPr>
        <w:t> </w:t>
      </w:r>
      <w:r>
        <w:rPr>
          <w:w w:val="85"/>
        </w:rPr>
        <w:t>salarial,</w:t>
      </w:r>
      <w:r>
        <w:rPr>
          <w:spacing w:val="-2"/>
          <w:w w:val="85"/>
        </w:rPr>
        <w:t> </w:t>
      </w:r>
      <w:r>
        <w:rPr>
          <w:w w:val="85"/>
        </w:rPr>
        <w:t>las</w:t>
      </w:r>
      <w:r>
        <w:rPr>
          <w:spacing w:val="-3"/>
          <w:w w:val="85"/>
        </w:rPr>
        <w:t> </w:t>
      </w:r>
      <w:r>
        <w:rPr>
          <w:w w:val="85"/>
        </w:rPr>
        <w:t>cuales</w:t>
      </w:r>
      <w:r>
        <w:rPr>
          <w:spacing w:val="-1"/>
          <w:w w:val="85"/>
        </w:rPr>
        <w:t> </w:t>
      </w:r>
      <w:r>
        <w:rPr>
          <w:w w:val="85"/>
        </w:rPr>
        <w:t>han </w:t>
      </w:r>
      <w:r>
        <w:rPr>
          <w:w w:val="80"/>
        </w:rPr>
        <w:t>propiciado</w:t>
      </w:r>
      <w:r>
        <w:rPr/>
        <w:t> </w:t>
      </w:r>
      <w:r>
        <w:rPr>
          <w:w w:val="80"/>
        </w:rPr>
        <w:t>una</w:t>
      </w:r>
      <w:r>
        <w:rPr/>
        <w:t> </w:t>
      </w:r>
      <w:r>
        <w:rPr>
          <w:w w:val="80"/>
        </w:rPr>
        <w:t>mejor</w:t>
      </w:r>
      <w:r>
        <w:rPr/>
        <w:t> </w:t>
      </w:r>
      <w:r>
        <w:rPr>
          <w:w w:val="80"/>
        </w:rPr>
        <w:t>distribución</w:t>
      </w:r>
      <w:r>
        <w:rPr/>
        <w:t> </w:t>
      </w:r>
      <w:r>
        <w:rPr>
          <w:w w:val="80"/>
        </w:rPr>
        <w:t>del</w:t>
      </w:r>
      <w:r>
        <w:rPr/>
        <w:t> </w:t>
      </w:r>
      <w:r>
        <w:rPr>
          <w:w w:val="80"/>
        </w:rPr>
        <w:t>ingreso</w:t>
      </w:r>
      <w:r>
        <w:rPr/>
        <w:t> </w:t>
      </w:r>
      <w:r>
        <w:rPr>
          <w:w w:val="80"/>
        </w:rPr>
        <w:t>en</w:t>
      </w:r>
      <w:r>
        <w:rPr/>
        <w:t> </w:t>
      </w:r>
      <w:r>
        <w:rPr>
          <w:w w:val="80"/>
        </w:rPr>
        <w:t>beneficio</w:t>
      </w:r>
      <w:r>
        <w:rPr/>
        <w:t> </w:t>
      </w:r>
      <w:r>
        <w:rPr>
          <w:w w:val="80"/>
        </w:rPr>
        <w:t>de</w:t>
      </w:r>
      <w:r>
        <w:rPr/>
        <w:t> </w:t>
      </w:r>
      <w:r>
        <w:rPr>
          <w:w w:val="80"/>
        </w:rPr>
        <w:t>la</w:t>
      </w:r>
      <w:r>
        <w:rPr/>
        <w:t> </w:t>
      </w:r>
      <w:r>
        <w:rPr>
          <w:w w:val="80"/>
        </w:rPr>
        <w:t>clase</w:t>
      </w:r>
      <w:r>
        <w:rPr/>
        <w:t> </w:t>
      </w:r>
      <w:r>
        <w:rPr>
          <w:w w:val="80"/>
        </w:rPr>
        <w:t>trabajadora;</w:t>
      </w:r>
      <w:r>
        <w:rPr/>
        <w:t> </w:t>
      </w:r>
      <w:r>
        <w:rPr>
          <w:w w:val="80"/>
        </w:rPr>
        <w:t>y</w:t>
      </w:r>
      <w:r>
        <w:rPr/>
        <w:t> </w:t>
      </w:r>
      <w:r>
        <w:rPr>
          <w:w w:val="80"/>
        </w:rPr>
        <w:t>el</w:t>
      </w:r>
      <w:r>
        <w:rPr/>
        <w:t> </w:t>
      </w:r>
      <w:r>
        <w:rPr>
          <w:w w:val="80"/>
        </w:rPr>
        <w:t>impulso</w:t>
      </w:r>
      <w:r>
        <w:rPr/>
        <w:t> </w:t>
      </w:r>
      <w:r>
        <w:rPr>
          <w:w w:val="80"/>
        </w:rPr>
        <w:t>de</w:t>
      </w:r>
      <w:r>
        <w:rPr/>
        <w:t> </w:t>
      </w:r>
      <w:r>
        <w:rPr>
          <w:w w:val="80"/>
        </w:rPr>
        <w:t>proyectos</w:t>
      </w:r>
      <w:r>
        <w:rPr/>
        <w:t> </w:t>
      </w:r>
      <w:r>
        <w:rPr>
          <w:w w:val="80"/>
        </w:rPr>
        <w:t>de</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pPr>
      <w:r>
        <w:rPr>
          <w:w w:val="85"/>
        </w:rPr>
        <w:t>infraestructura,</w:t>
      </w:r>
      <w:r>
        <w:rPr>
          <w:spacing w:val="17"/>
        </w:rPr>
        <w:t> </w:t>
      </w:r>
      <w:r>
        <w:rPr>
          <w:w w:val="85"/>
        </w:rPr>
        <w:t>particularmente</w:t>
      </w:r>
      <w:r>
        <w:rPr>
          <w:spacing w:val="17"/>
        </w:rPr>
        <w:t> </w:t>
      </w:r>
      <w:r>
        <w:rPr>
          <w:w w:val="85"/>
        </w:rPr>
        <w:t>en</w:t>
      </w:r>
      <w:r>
        <w:rPr>
          <w:spacing w:val="17"/>
        </w:rPr>
        <w:t> </w:t>
      </w:r>
      <w:r>
        <w:rPr>
          <w:w w:val="85"/>
        </w:rPr>
        <w:t>la</w:t>
      </w:r>
      <w:r>
        <w:rPr>
          <w:spacing w:val="17"/>
        </w:rPr>
        <w:t> </w:t>
      </w:r>
      <w:r>
        <w:rPr>
          <w:w w:val="85"/>
        </w:rPr>
        <w:t>región</w:t>
      </w:r>
      <w:r>
        <w:rPr>
          <w:spacing w:val="16"/>
        </w:rPr>
        <w:t> </w:t>
      </w:r>
      <w:r>
        <w:rPr>
          <w:w w:val="85"/>
        </w:rPr>
        <w:t>sur-sureste</w:t>
      </w:r>
      <w:r>
        <w:rPr>
          <w:spacing w:val="17"/>
        </w:rPr>
        <w:t> </w:t>
      </w:r>
      <w:r>
        <w:rPr>
          <w:w w:val="85"/>
        </w:rPr>
        <w:t>del</w:t>
      </w:r>
      <w:r>
        <w:rPr>
          <w:spacing w:val="18"/>
        </w:rPr>
        <w:t> </w:t>
      </w:r>
      <w:r>
        <w:rPr>
          <w:w w:val="85"/>
        </w:rPr>
        <w:t>país,</w:t>
      </w:r>
      <w:r>
        <w:rPr>
          <w:spacing w:val="17"/>
        </w:rPr>
        <w:t> </w:t>
      </w:r>
      <w:r>
        <w:rPr>
          <w:w w:val="85"/>
        </w:rPr>
        <w:t>la</w:t>
      </w:r>
      <w:r>
        <w:rPr>
          <w:spacing w:val="17"/>
        </w:rPr>
        <w:t> </w:t>
      </w:r>
      <w:r>
        <w:rPr>
          <w:w w:val="85"/>
        </w:rPr>
        <w:t>cual</w:t>
      </w:r>
      <w:r>
        <w:rPr>
          <w:spacing w:val="18"/>
        </w:rPr>
        <w:t> </w:t>
      </w:r>
      <w:r>
        <w:rPr>
          <w:w w:val="85"/>
        </w:rPr>
        <w:t>estuvo</w:t>
      </w:r>
      <w:r>
        <w:rPr>
          <w:spacing w:val="17"/>
        </w:rPr>
        <w:t> </w:t>
      </w:r>
      <w:r>
        <w:rPr>
          <w:w w:val="85"/>
        </w:rPr>
        <w:t>al</w:t>
      </w:r>
      <w:r>
        <w:rPr>
          <w:spacing w:val="18"/>
        </w:rPr>
        <w:t> </w:t>
      </w:r>
      <w:r>
        <w:rPr>
          <w:w w:val="85"/>
        </w:rPr>
        <w:t>margen</w:t>
      </w:r>
      <w:r>
        <w:rPr>
          <w:spacing w:val="17"/>
        </w:rPr>
        <w:t> </w:t>
      </w:r>
      <w:r>
        <w:rPr>
          <w:w w:val="85"/>
        </w:rPr>
        <w:t>del</w:t>
      </w:r>
      <w:r>
        <w:rPr>
          <w:spacing w:val="18"/>
        </w:rPr>
        <w:t> </w:t>
      </w:r>
      <w:r>
        <w:rPr>
          <w:w w:val="85"/>
        </w:rPr>
        <w:t>desarrollo </w:t>
      </w:r>
      <w:r>
        <w:rPr>
          <w:w w:val="90"/>
        </w:rPr>
        <w:t>nacional</w:t>
      </w:r>
      <w:r>
        <w:rPr>
          <w:spacing w:val="-7"/>
          <w:w w:val="90"/>
        </w:rPr>
        <w:t> </w:t>
      </w:r>
      <w:r>
        <w:rPr>
          <w:w w:val="90"/>
        </w:rPr>
        <w:t>por</w:t>
      </w:r>
      <w:r>
        <w:rPr>
          <w:spacing w:val="-9"/>
          <w:w w:val="90"/>
        </w:rPr>
        <w:t> </w:t>
      </w:r>
      <w:r>
        <w:rPr>
          <w:w w:val="90"/>
        </w:rPr>
        <w:t>décadas.</w:t>
      </w:r>
    </w:p>
    <w:p>
      <w:pPr>
        <w:pStyle w:val="BodyText"/>
        <w:spacing w:before="129"/>
      </w:pPr>
    </w:p>
    <w:p>
      <w:pPr>
        <w:pStyle w:val="BodyText"/>
        <w:spacing w:line="364" w:lineRule="auto"/>
        <w:ind w:left="187" w:right="173" w:firstLine="708"/>
        <w:jc w:val="both"/>
      </w:pPr>
      <w:r>
        <w:rPr>
          <w:w w:val="85"/>
        </w:rPr>
        <w:t>En este sentido, dentro de las perspectivas anunciadas se citó que los resultados alcanzados en el </w:t>
      </w:r>
      <w:r>
        <w:rPr>
          <w:w w:val="90"/>
        </w:rPr>
        <w:t>marco</w:t>
      </w:r>
      <w:r>
        <w:rPr>
          <w:spacing w:val="-7"/>
          <w:w w:val="90"/>
        </w:rPr>
        <w:t> </w:t>
      </w:r>
      <w:r>
        <w:rPr>
          <w:w w:val="90"/>
        </w:rPr>
        <w:t>de</w:t>
      </w:r>
      <w:r>
        <w:rPr>
          <w:spacing w:val="-6"/>
          <w:w w:val="90"/>
        </w:rPr>
        <w:t> </w:t>
      </w:r>
      <w:r>
        <w:rPr>
          <w:w w:val="90"/>
        </w:rPr>
        <w:t>la</w:t>
      </w:r>
      <w:r>
        <w:rPr>
          <w:spacing w:val="-6"/>
          <w:w w:val="90"/>
        </w:rPr>
        <w:t> </w:t>
      </w:r>
      <w:r>
        <w:rPr>
          <w:w w:val="90"/>
        </w:rPr>
        <w:t>transformación</w:t>
      </w:r>
      <w:r>
        <w:rPr>
          <w:spacing w:val="-7"/>
          <w:w w:val="90"/>
        </w:rPr>
        <w:t> </w:t>
      </w:r>
      <w:r>
        <w:rPr>
          <w:w w:val="90"/>
        </w:rPr>
        <w:t>de</w:t>
      </w:r>
      <w:r>
        <w:rPr>
          <w:spacing w:val="-6"/>
          <w:w w:val="90"/>
        </w:rPr>
        <w:t> </w:t>
      </w:r>
      <w:r>
        <w:rPr>
          <w:w w:val="90"/>
        </w:rPr>
        <w:t>la</w:t>
      </w:r>
      <w:r>
        <w:rPr>
          <w:spacing w:val="-7"/>
          <w:w w:val="90"/>
        </w:rPr>
        <w:t> </w:t>
      </w:r>
      <w:r>
        <w:rPr>
          <w:w w:val="90"/>
        </w:rPr>
        <w:t>política</w:t>
      </w:r>
      <w:r>
        <w:rPr>
          <w:spacing w:val="-7"/>
          <w:w w:val="90"/>
        </w:rPr>
        <w:t> </w:t>
      </w:r>
      <w:r>
        <w:rPr>
          <w:w w:val="90"/>
        </w:rPr>
        <w:t>económica</w:t>
      </w:r>
      <w:r>
        <w:rPr>
          <w:spacing w:val="-7"/>
          <w:w w:val="90"/>
        </w:rPr>
        <w:t> </w:t>
      </w:r>
      <w:r>
        <w:rPr>
          <w:w w:val="90"/>
        </w:rPr>
        <w:t>han</w:t>
      </w:r>
      <w:r>
        <w:rPr>
          <w:spacing w:val="-6"/>
          <w:w w:val="90"/>
        </w:rPr>
        <w:t> </w:t>
      </w:r>
      <w:r>
        <w:rPr>
          <w:w w:val="90"/>
        </w:rPr>
        <w:t>sido</w:t>
      </w:r>
      <w:r>
        <w:rPr>
          <w:spacing w:val="-6"/>
          <w:w w:val="90"/>
        </w:rPr>
        <w:t> </w:t>
      </w:r>
      <w:r>
        <w:rPr>
          <w:w w:val="90"/>
        </w:rPr>
        <w:t>acompañados</w:t>
      </w:r>
      <w:r>
        <w:rPr>
          <w:spacing w:val="-6"/>
          <w:w w:val="90"/>
        </w:rPr>
        <w:t> </w:t>
      </w:r>
      <w:r>
        <w:rPr>
          <w:w w:val="90"/>
        </w:rPr>
        <w:t>por</w:t>
      </w:r>
      <w:r>
        <w:rPr>
          <w:spacing w:val="-8"/>
          <w:w w:val="90"/>
        </w:rPr>
        <w:t> </w:t>
      </w:r>
      <w:r>
        <w:rPr>
          <w:w w:val="90"/>
        </w:rPr>
        <w:t>un</w:t>
      </w:r>
      <w:r>
        <w:rPr>
          <w:spacing w:val="-7"/>
          <w:w w:val="90"/>
        </w:rPr>
        <w:t> </w:t>
      </w:r>
      <w:r>
        <w:rPr>
          <w:w w:val="90"/>
        </w:rPr>
        <w:t>entorno</w:t>
      </w:r>
      <w:r>
        <w:rPr>
          <w:spacing w:val="-7"/>
          <w:w w:val="90"/>
        </w:rPr>
        <w:t> </w:t>
      </w:r>
      <w:r>
        <w:rPr>
          <w:w w:val="90"/>
        </w:rPr>
        <w:t>de</w:t>
      </w:r>
      <w:r>
        <w:rPr>
          <w:spacing w:val="-7"/>
          <w:w w:val="90"/>
        </w:rPr>
        <w:t> </w:t>
      </w:r>
      <w:r>
        <w:rPr>
          <w:w w:val="90"/>
        </w:rPr>
        <w:t>finanzas </w:t>
      </w:r>
      <w:r>
        <w:rPr>
          <w:w w:val="80"/>
        </w:rPr>
        <w:t>públicas</w:t>
      </w:r>
      <w:r>
        <w:rPr/>
        <w:t> </w:t>
      </w:r>
      <w:r>
        <w:rPr>
          <w:w w:val="80"/>
        </w:rPr>
        <w:t>sanas</w:t>
      </w:r>
      <w:r>
        <w:rPr/>
        <w:t> </w:t>
      </w:r>
      <w:r>
        <w:rPr>
          <w:w w:val="80"/>
        </w:rPr>
        <w:t>con</w:t>
      </w:r>
      <w:r>
        <w:rPr/>
        <w:t> </w:t>
      </w:r>
      <w:r>
        <w:rPr>
          <w:w w:val="80"/>
        </w:rPr>
        <w:t>balances</w:t>
      </w:r>
      <w:r>
        <w:rPr/>
        <w:t> </w:t>
      </w:r>
      <w:r>
        <w:rPr>
          <w:w w:val="80"/>
        </w:rPr>
        <w:t>públicos</w:t>
      </w:r>
      <w:r>
        <w:rPr/>
        <w:t> </w:t>
      </w:r>
      <w:r>
        <w:rPr>
          <w:w w:val="80"/>
        </w:rPr>
        <w:t>moderados</w:t>
      </w:r>
      <w:r>
        <w:rPr/>
        <w:t> </w:t>
      </w:r>
      <w:r>
        <w:rPr>
          <w:w w:val="80"/>
        </w:rPr>
        <w:t>y</w:t>
      </w:r>
      <w:r>
        <w:rPr/>
        <w:t> </w:t>
      </w:r>
      <w:r>
        <w:rPr>
          <w:w w:val="80"/>
        </w:rPr>
        <w:t>una</w:t>
      </w:r>
      <w:r>
        <w:rPr/>
        <w:t> </w:t>
      </w:r>
      <w:r>
        <w:rPr>
          <w:w w:val="80"/>
        </w:rPr>
        <w:t>deuda</w:t>
      </w:r>
      <w:r>
        <w:rPr/>
        <w:t> </w:t>
      </w:r>
      <w:r>
        <w:rPr>
          <w:w w:val="80"/>
        </w:rPr>
        <w:t>en</w:t>
      </w:r>
      <w:r>
        <w:rPr/>
        <w:t> </w:t>
      </w:r>
      <w:r>
        <w:rPr>
          <w:w w:val="80"/>
        </w:rPr>
        <w:t>niveles</w:t>
      </w:r>
      <w:r>
        <w:rPr/>
        <w:t> </w:t>
      </w:r>
      <w:r>
        <w:rPr>
          <w:w w:val="80"/>
        </w:rPr>
        <w:t>sostenibles,</w:t>
      </w:r>
      <w:r>
        <w:rPr/>
        <w:t> </w:t>
      </w:r>
      <w:r>
        <w:rPr>
          <w:w w:val="80"/>
        </w:rPr>
        <w:t>recalcando</w:t>
      </w:r>
      <w:r>
        <w:rPr/>
        <w:t> </w:t>
      </w:r>
      <w:r>
        <w:rPr>
          <w:w w:val="80"/>
        </w:rPr>
        <w:t>que</w:t>
      </w:r>
      <w:r>
        <w:rPr/>
        <w:t> </w:t>
      </w:r>
      <w:r>
        <w:rPr>
          <w:w w:val="80"/>
        </w:rPr>
        <w:t>al</w:t>
      </w:r>
      <w:r>
        <w:rPr/>
        <w:t> </w:t>
      </w:r>
      <w:r>
        <w:rPr>
          <w:w w:val="80"/>
        </w:rPr>
        <w:t>cierre </w:t>
      </w:r>
      <w:r>
        <w:rPr>
          <w:w w:val="85"/>
        </w:rPr>
        <w:t>de</w:t>
      </w:r>
      <w:r>
        <w:rPr>
          <w:w w:val="85"/>
        </w:rPr>
        <w:t> la</w:t>
      </w:r>
      <w:r>
        <w:rPr>
          <w:w w:val="85"/>
        </w:rPr>
        <w:t> administración,</w:t>
      </w:r>
      <w:r>
        <w:rPr>
          <w:w w:val="85"/>
        </w:rPr>
        <w:t> nuestro</w:t>
      </w:r>
      <w:r>
        <w:rPr>
          <w:w w:val="85"/>
        </w:rPr>
        <w:t> país</w:t>
      </w:r>
      <w:r>
        <w:rPr>
          <w:w w:val="85"/>
        </w:rPr>
        <w:t> continuará</w:t>
      </w:r>
      <w:r>
        <w:rPr>
          <w:w w:val="85"/>
        </w:rPr>
        <w:t> con</w:t>
      </w:r>
      <w:r>
        <w:rPr>
          <w:w w:val="85"/>
        </w:rPr>
        <w:t> finanzas</w:t>
      </w:r>
      <w:r>
        <w:rPr>
          <w:w w:val="85"/>
        </w:rPr>
        <w:t> públicas</w:t>
      </w:r>
      <w:r>
        <w:rPr>
          <w:w w:val="85"/>
        </w:rPr>
        <w:t> sanas</w:t>
      </w:r>
      <w:r>
        <w:rPr>
          <w:w w:val="85"/>
        </w:rPr>
        <w:t> y</w:t>
      </w:r>
      <w:r>
        <w:rPr>
          <w:w w:val="85"/>
        </w:rPr>
        <w:t> una</w:t>
      </w:r>
      <w:r>
        <w:rPr>
          <w:w w:val="85"/>
        </w:rPr>
        <w:t> economía</w:t>
      </w:r>
      <w:r>
        <w:rPr>
          <w:w w:val="85"/>
        </w:rPr>
        <w:t> sólida,</w:t>
      </w:r>
      <w:r>
        <w:rPr>
          <w:w w:val="85"/>
        </w:rPr>
        <w:t> ambos preceptos</w:t>
      </w:r>
      <w:r>
        <w:rPr>
          <w:w w:val="85"/>
        </w:rPr>
        <w:t> necesarios</w:t>
      </w:r>
      <w:r>
        <w:rPr>
          <w:w w:val="85"/>
        </w:rPr>
        <w:t> para</w:t>
      </w:r>
      <w:r>
        <w:rPr>
          <w:w w:val="85"/>
        </w:rPr>
        <w:t> enfrentar</w:t>
      </w:r>
      <w:r>
        <w:rPr>
          <w:w w:val="85"/>
        </w:rPr>
        <w:t> los</w:t>
      </w:r>
      <w:r>
        <w:rPr>
          <w:w w:val="85"/>
        </w:rPr>
        <w:t> retos</w:t>
      </w:r>
      <w:r>
        <w:rPr>
          <w:w w:val="85"/>
        </w:rPr>
        <w:t> de</w:t>
      </w:r>
      <w:r>
        <w:rPr>
          <w:w w:val="85"/>
        </w:rPr>
        <w:t> una</w:t>
      </w:r>
      <w:r>
        <w:rPr>
          <w:w w:val="85"/>
        </w:rPr>
        <w:t> economía</w:t>
      </w:r>
      <w:r>
        <w:rPr>
          <w:w w:val="85"/>
        </w:rPr>
        <w:t> global</w:t>
      </w:r>
      <w:r>
        <w:rPr>
          <w:w w:val="85"/>
        </w:rPr>
        <w:t> compleja</w:t>
      </w:r>
      <w:r>
        <w:rPr>
          <w:w w:val="85"/>
        </w:rPr>
        <w:t> y cambiante.</w:t>
      </w:r>
      <w:r>
        <w:rPr>
          <w:w w:val="85"/>
        </w:rPr>
        <w:t> Además,</w:t>
      </w:r>
      <w:r>
        <w:rPr>
          <w:w w:val="85"/>
        </w:rPr>
        <w:t> se dispondrá de</w:t>
      </w:r>
      <w:r>
        <w:rPr>
          <w:spacing w:val="-1"/>
          <w:w w:val="85"/>
        </w:rPr>
        <w:t> </w:t>
      </w:r>
      <w:r>
        <w:rPr>
          <w:w w:val="85"/>
        </w:rPr>
        <w:t>una</w:t>
      </w:r>
      <w:r>
        <w:rPr>
          <w:spacing w:val="-1"/>
          <w:w w:val="85"/>
        </w:rPr>
        <w:t> </w:t>
      </w:r>
      <w:r>
        <w:rPr>
          <w:w w:val="85"/>
        </w:rPr>
        <w:t>política</w:t>
      </w:r>
      <w:r>
        <w:rPr>
          <w:spacing w:val="-1"/>
          <w:w w:val="85"/>
        </w:rPr>
        <w:t> </w:t>
      </w:r>
      <w:r>
        <w:rPr>
          <w:w w:val="85"/>
        </w:rPr>
        <w:t>económica más incluyente, con</w:t>
      </w:r>
      <w:r>
        <w:rPr>
          <w:spacing w:val="-1"/>
          <w:w w:val="85"/>
        </w:rPr>
        <w:t> </w:t>
      </w:r>
      <w:r>
        <w:rPr>
          <w:w w:val="85"/>
        </w:rPr>
        <w:t>menor pobreza y desigualdad</w:t>
      </w:r>
      <w:r>
        <w:rPr>
          <w:spacing w:val="-1"/>
          <w:w w:val="85"/>
        </w:rPr>
        <w:t> </w:t>
      </w:r>
      <w:r>
        <w:rPr>
          <w:w w:val="85"/>
        </w:rPr>
        <w:t>tanto</w:t>
      </w:r>
      <w:r>
        <w:rPr>
          <w:spacing w:val="-1"/>
          <w:w w:val="85"/>
        </w:rPr>
        <w:t> </w:t>
      </w:r>
      <w:r>
        <w:rPr>
          <w:w w:val="85"/>
        </w:rPr>
        <w:t>entre regiones como entre sectores de la población.</w:t>
      </w:r>
    </w:p>
    <w:p>
      <w:pPr>
        <w:pStyle w:val="BodyText"/>
        <w:spacing w:before="130"/>
      </w:pPr>
    </w:p>
    <w:p>
      <w:pPr>
        <w:pStyle w:val="Heading1"/>
        <w:numPr>
          <w:ilvl w:val="0"/>
          <w:numId w:val="1"/>
        </w:numPr>
        <w:tabs>
          <w:tab w:pos="906" w:val="left" w:leader="none"/>
        </w:tabs>
        <w:spacing w:line="240" w:lineRule="auto" w:before="0" w:after="0"/>
        <w:ind w:left="906" w:right="0" w:hanging="359"/>
        <w:jc w:val="left"/>
      </w:pPr>
      <w:r>
        <w:rPr>
          <w:spacing w:val="-2"/>
        </w:rPr>
        <w:t>Estrategias</w:t>
      </w:r>
    </w:p>
    <w:p>
      <w:pPr>
        <w:pStyle w:val="BodyText"/>
        <w:spacing w:before="89"/>
        <w:rPr>
          <w:sz w:val="28"/>
        </w:rPr>
      </w:pPr>
    </w:p>
    <w:p>
      <w:pPr>
        <w:pStyle w:val="BodyText"/>
        <w:spacing w:line="364" w:lineRule="auto"/>
        <w:ind w:left="187" w:right="173" w:firstLine="708"/>
        <w:jc w:val="both"/>
      </w:pPr>
      <w:r>
        <w:rPr>
          <w:w w:val="90"/>
        </w:rPr>
        <w:t>El</w:t>
      </w:r>
      <w:r>
        <w:rPr>
          <w:w w:val="90"/>
        </w:rPr>
        <w:t> Gobierno</w:t>
      </w:r>
      <w:r>
        <w:rPr>
          <w:w w:val="90"/>
        </w:rPr>
        <w:t> Federal</w:t>
      </w:r>
      <w:r>
        <w:rPr>
          <w:w w:val="90"/>
        </w:rPr>
        <w:t> apunta</w:t>
      </w:r>
      <w:r>
        <w:rPr>
          <w:w w:val="90"/>
        </w:rPr>
        <w:t> en</w:t>
      </w:r>
      <w:r>
        <w:rPr>
          <w:w w:val="90"/>
        </w:rPr>
        <w:t> el</w:t>
      </w:r>
      <w:r>
        <w:rPr>
          <w:w w:val="90"/>
        </w:rPr>
        <w:t> Paquete</w:t>
      </w:r>
      <w:r>
        <w:rPr>
          <w:w w:val="90"/>
        </w:rPr>
        <w:t> Económico</w:t>
      </w:r>
      <w:r>
        <w:rPr>
          <w:w w:val="90"/>
        </w:rPr>
        <w:t> 2024</w:t>
      </w:r>
      <w:r>
        <w:rPr>
          <w:w w:val="90"/>
        </w:rPr>
        <w:t> que</w:t>
      </w:r>
      <w:r>
        <w:rPr>
          <w:w w:val="90"/>
        </w:rPr>
        <w:t> la</w:t>
      </w:r>
      <w:r>
        <w:rPr>
          <w:w w:val="90"/>
        </w:rPr>
        <w:t> política</w:t>
      </w:r>
      <w:r>
        <w:rPr>
          <w:w w:val="90"/>
        </w:rPr>
        <w:t> hacendaria</w:t>
      </w:r>
      <w:r>
        <w:rPr>
          <w:w w:val="90"/>
        </w:rPr>
        <w:t> de</w:t>
      </w:r>
      <w:r>
        <w:rPr>
          <w:w w:val="90"/>
        </w:rPr>
        <w:t> esta </w:t>
      </w:r>
      <w:r>
        <w:rPr>
          <w:w w:val="80"/>
        </w:rPr>
        <w:t>administración considera tres mecanismos fundamentales: el fortalecimiento de las fuentes de ingresos a través</w:t>
      </w:r>
      <w:r>
        <w:rPr>
          <w:spacing w:val="40"/>
        </w:rPr>
        <w:t> </w:t>
      </w:r>
      <w:r>
        <w:rPr>
          <w:w w:val="85"/>
        </w:rPr>
        <w:t>del</w:t>
      </w:r>
      <w:r>
        <w:rPr>
          <w:spacing w:val="-1"/>
          <w:w w:val="85"/>
        </w:rPr>
        <w:t> </w:t>
      </w:r>
      <w:r>
        <w:rPr>
          <w:w w:val="85"/>
        </w:rPr>
        <w:t>combate</w:t>
      </w:r>
      <w:r>
        <w:rPr>
          <w:spacing w:val="-3"/>
          <w:w w:val="85"/>
        </w:rPr>
        <w:t> </w:t>
      </w:r>
      <w:r>
        <w:rPr>
          <w:w w:val="85"/>
        </w:rPr>
        <w:t>a</w:t>
      </w:r>
      <w:r>
        <w:rPr>
          <w:spacing w:val="-1"/>
          <w:w w:val="85"/>
        </w:rPr>
        <w:t> </w:t>
      </w:r>
      <w:r>
        <w:rPr>
          <w:w w:val="85"/>
        </w:rPr>
        <w:t>la</w:t>
      </w:r>
      <w:r>
        <w:rPr>
          <w:spacing w:val="-3"/>
          <w:w w:val="85"/>
        </w:rPr>
        <w:t> </w:t>
      </w:r>
      <w:r>
        <w:rPr>
          <w:w w:val="85"/>
        </w:rPr>
        <w:t>evasión</w:t>
      </w:r>
      <w:r>
        <w:rPr>
          <w:spacing w:val="-3"/>
          <w:w w:val="85"/>
        </w:rPr>
        <w:t> </w:t>
      </w:r>
      <w:r>
        <w:rPr>
          <w:w w:val="85"/>
        </w:rPr>
        <w:t>y</w:t>
      </w:r>
      <w:r>
        <w:rPr>
          <w:spacing w:val="-1"/>
          <w:w w:val="85"/>
        </w:rPr>
        <w:t> </w:t>
      </w:r>
      <w:r>
        <w:rPr>
          <w:w w:val="85"/>
        </w:rPr>
        <w:t>la</w:t>
      </w:r>
      <w:r>
        <w:rPr>
          <w:spacing w:val="-3"/>
          <w:w w:val="85"/>
        </w:rPr>
        <w:t> </w:t>
      </w:r>
      <w:r>
        <w:rPr>
          <w:w w:val="85"/>
        </w:rPr>
        <w:t>elusión</w:t>
      </w:r>
      <w:r>
        <w:rPr>
          <w:spacing w:val="-1"/>
          <w:w w:val="85"/>
        </w:rPr>
        <w:t> </w:t>
      </w:r>
      <w:r>
        <w:rPr>
          <w:w w:val="85"/>
        </w:rPr>
        <w:t>fiscal,</w:t>
      </w:r>
      <w:r>
        <w:rPr>
          <w:spacing w:val="-2"/>
          <w:w w:val="85"/>
        </w:rPr>
        <w:t> </w:t>
      </w:r>
      <w:r>
        <w:rPr>
          <w:w w:val="85"/>
        </w:rPr>
        <w:t>sin</w:t>
      </w:r>
      <w:r>
        <w:rPr>
          <w:spacing w:val="-1"/>
          <w:w w:val="85"/>
        </w:rPr>
        <w:t> </w:t>
      </w:r>
      <w:r>
        <w:rPr>
          <w:w w:val="85"/>
        </w:rPr>
        <w:t>aumentar</w:t>
      </w:r>
      <w:r>
        <w:rPr>
          <w:spacing w:val="-5"/>
          <w:w w:val="85"/>
        </w:rPr>
        <w:t> </w:t>
      </w:r>
      <w:r>
        <w:rPr>
          <w:w w:val="85"/>
        </w:rPr>
        <w:t>o</w:t>
      </w:r>
      <w:r>
        <w:rPr>
          <w:spacing w:val="-1"/>
          <w:w w:val="85"/>
        </w:rPr>
        <w:t> </w:t>
      </w:r>
      <w:r>
        <w:rPr>
          <w:w w:val="85"/>
        </w:rPr>
        <w:t>crear</w:t>
      </w:r>
      <w:r>
        <w:rPr>
          <w:spacing w:val="-2"/>
          <w:w w:val="85"/>
        </w:rPr>
        <w:t> </w:t>
      </w:r>
      <w:r>
        <w:rPr>
          <w:w w:val="85"/>
        </w:rPr>
        <w:t>nuevos</w:t>
      </w:r>
      <w:r>
        <w:rPr>
          <w:spacing w:val="-1"/>
          <w:w w:val="85"/>
        </w:rPr>
        <w:t> </w:t>
      </w:r>
      <w:r>
        <w:rPr>
          <w:w w:val="85"/>
        </w:rPr>
        <w:t>impuestos;</w:t>
      </w:r>
      <w:r>
        <w:rPr>
          <w:spacing w:val="-3"/>
          <w:w w:val="85"/>
        </w:rPr>
        <w:t> </w:t>
      </w:r>
      <w:r>
        <w:rPr>
          <w:w w:val="85"/>
        </w:rPr>
        <w:t>un</w:t>
      </w:r>
      <w:r>
        <w:rPr>
          <w:spacing w:val="-3"/>
          <w:w w:val="85"/>
        </w:rPr>
        <w:t> </w:t>
      </w:r>
      <w:r>
        <w:rPr>
          <w:w w:val="85"/>
        </w:rPr>
        <w:t>ejercicio</w:t>
      </w:r>
      <w:r>
        <w:rPr>
          <w:spacing w:val="-3"/>
          <w:w w:val="85"/>
        </w:rPr>
        <w:t> </w:t>
      </w:r>
      <w:r>
        <w:rPr>
          <w:w w:val="85"/>
        </w:rPr>
        <w:t>eficiente</w:t>
      </w:r>
      <w:r>
        <w:rPr>
          <w:spacing w:val="-1"/>
          <w:w w:val="85"/>
        </w:rPr>
        <w:t> </w:t>
      </w:r>
      <w:r>
        <w:rPr>
          <w:w w:val="85"/>
        </w:rPr>
        <w:t>del gasto público bajo un criterio de austeridad y combate a la corrupción; y una conducción responsable de la </w:t>
      </w:r>
      <w:r>
        <w:rPr>
          <w:w w:val="80"/>
        </w:rPr>
        <w:t>política</w:t>
      </w:r>
      <w:r>
        <w:rPr/>
        <w:t> </w:t>
      </w:r>
      <w:r>
        <w:rPr>
          <w:w w:val="80"/>
        </w:rPr>
        <w:t>de endeudamiento</w:t>
      </w:r>
      <w:r>
        <w:rPr/>
        <w:t> </w:t>
      </w:r>
      <w:r>
        <w:rPr>
          <w:w w:val="80"/>
        </w:rPr>
        <w:t>que</w:t>
      </w:r>
      <w:r>
        <w:rPr/>
        <w:t> </w:t>
      </w:r>
      <w:r>
        <w:rPr>
          <w:w w:val="80"/>
        </w:rPr>
        <w:t>ha</w:t>
      </w:r>
      <w:r>
        <w:rPr/>
        <w:t> </w:t>
      </w:r>
      <w:r>
        <w:rPr>
          <w:w w:val="80"/>
        </w:rPr>
        <w:t>permitido</w:t>
      </w:r>
      <w:r>
        <w:rPr/>
        <w:t> </w:t>
      </w:r>
      <w:r>
        <w:rPr>
          <w:w w:val="80"/>
        </w:rPr>
        <w:t>mantener</w:t>
      </w:r>
      <w:r>
        <w:rPr/>
        <w:t> </w:t>
      </w:r>
      <w:r>
        <w:rPr>
          <w:w w:val="80"/>
        </w:rPr>
        <w:t>los</w:t>
      </w:r>
      <w:r>
        <w:rPr/>
        <w:t> </w:t>
      </w:r>
      <w:r>
        <w:rPr>
          <w:w w:val="80"/>
        </w:rPr>
        <w:t>niveles de</w:t>
      </w:r>
      <w:r>
        <w:rPr/>
        <w:t> </w:t>
      </w:r>
      <w:r>
        <w:rPr>
          <w:w w:val="80"/>
        </w:rPr>
        <w:t>deuda como porcentaje</w:t>
      </w:r>
      <w:r>
        <w:rPr/>
        <w:t> </w:t>
      </w:r>
      <w:r>
        <w:rPr>
          <w:w w:val="80"/>
        </w:rPr>
        <w:t>del PIB</w:t>
      </w:r>
      <w:r>
        <w:rPr/>
        <w:t> </w:t>
      </w:r>
      <w:r>
        <w:rPr>
          <w:w w:val="80"/>
        </w:rPr>
        <w:t>estables.</w:t>
      </w:r>
    </w:p>
    <w:p>
      <w:pPr>
        <w:pStyle w:val="BodyText"/>
        <w:spacing w:before="131"/>
      </w:pPr>
    </w:p>
    <w:p>
      <w:pPr>
        <w:pStyle w:val="BodyText"/>
        <w:spacing w:line="364" w:lineRule="auto"/>
        <w:ind w:left="187" w:right="173" w:firstLine="708"/>
        <w:jc w:val="both"/>
      </w:pPr>
      <w:r>
        <w:rPr>
          <w:w w:val="85"/>
        </w:rPr>
        <w:t>En</w:t>
      </w:r>
      <w:r>
        <w:rPr>
          <w:spacing w:val="-4"/>
          <w:w w:val="85"/>
        </w:rPr>
        <w:t> </w:t>
      </w:r>
      <w:r>
        <w:rPr>
          <w:w w:val="85"/>
        </w:rPr>
        <w:t>línea</w:t>
      </w:r>
      <w:r>
        <w:rPr>
          <w:spacing w:val="-4"/>
          <w:w w:val="85"/>
        </w:rPr>
        <w:t> </w:t>
      </w:r>
      <w:r>
        <w:rPr>
          <w:w w:val="85"/>
        </w:rPr>
        <w:t>con</w:t>
      </w:r>
      <w:r>
        <w:rPr>
          <w:spacing w:val="-4"/>
          <w:w w:val="85"/>
        </w:rPr>
        <w:t> </w:t>
      </w:r>
      <w:r>
        <w:rPr>
          <w:w w:val="85"/>
        </w:rPr>
        <w:t>lo</w:t>
      </w:r>
      <w:r>
        <w:rPr>
          <w:spacing w:val="-5"/>
          <w:w w:val="85"/>
        </w:rPr>
        <w:t> </w:t>
      </w:r>
      <w:r>
        <w:rPr>
          <w:w w:val="85"/>
        </w:rPr>
        <w:t>descrito,</w:t>
      </w:r>
      <w:r>
        <w:rPr>
          <w:spacing w:val="-5"/>
          <w:w w:val="85"/>
        </w:rPr>
        <w:t> </w:t>
      </w:r>
      <w:r>
        <w:rPr>
          <w:w w:val="85"/>
        </w:rPr>
        <w:t>se</w:t>
      </w:r>
      <w:r>
        <w:rPr>
          <w:spacing w:val="-4"/>
          <w:w w:val="85"/>
        </w:rPr>
        <w:t> </w:t>
      </w:r>
      <w:r>
        <w:rPr>
          <w:w w:val="85"/>
        </w:rPr>
        <w:t>prioriza</w:t>
      </w:r>
      <w:r>
        <w:rPr>
          <w:spacing w:val="-5"/>
          <w:w w:val="85"/>
        </w:rPr>
        <w:t> </w:t>
      </w:r>
      <w:r>
        <w:rPr>
          <w:w w:val="85"/>
        </w:rPr>
        <w:t>la</w:t>
      </w:r>
      <w:r>
        <w:rPr>
          <w:spacing w:val="-4"/>
          <w:w w:val="85"/>
        </w:rPr>
        <w:t> </w:t>
      </w:r>
      <w:r>
        <w:rPr>
          <w:w w:val="85"/>
        </w:rPr>
        <w:t>inversión</w:t>
      </w:r>
      <w:r>
        <w:rPr>
          <w:spacing w:val="-3"/>
          <w:w w:val="85"/>
        </w:rPr>
        <w:t> </w:t>
      </w:r>
      <w:r>
        <w:rPr>
          <w:w w:val="85"/>
        </w:rPr>
        <w:t>social,</w:t>
      </w:r>
      <w:r>
        <w:rPr>
          <w:spacing w:val="-4"/>
          <w:w w:val="85"/>
        </w:rPr>
        <w:t> </w:t>
      </w:r>
      <w:r>
        <w:rPr>
          <w:w w:val="85"/>
        </w:rPr>
        <w:t>la</w:t>
      </w:r>
      <w:r>
        <w:rPr>
          <w:spacing w:val="-5"/>
          <w:w w:val="85"/>
        </w:rPr>
        <w:t> </w:t>
      </w:r>
      <w:r>
        <w:rPr>
          <w:w w:val="85"/>
        </w:rPr>
        <w:t>conclusión</w:t>
      </w:r>
      <w:r>
        <w:rPr>
          <w:spacing w:val="-5"/>
          <w:w w:val="85"/>
        </w:rPr>
        <w:t> </w:t>
      </w:r>
      <w:r>
        <w:rPr>
          <w:w w:val="85"/>
        </w:rPr>
        <w:t>de</w:t>
      </w:r>
      <w:r>
        <w:rPr>
          <w:spacing w:val="-4"/>
          <w:w w:val="85"/>
        </w:rPr>
        <w:t> </w:t>
      </w:r>
      <w:r>
        <w:rPr>
          <w:w w:val="85"/>
        </w:rPr>
        <w:t>proyectos</w:t>
      </w:r>
      <w:r>
        <w:rPr>
          <w:spacing w:val="-3"/>
          <w:w w:val="85"/>
        </w:rPr>
        <w:t> </w:t>
      </w:r>
      <w:r>
        <w:rPr>
          <w:w w:val="85"/>
        </w:rPr>
        <w:t>de</w:t>
      </w:r>
      <w:r>
        <w:rPr>
          <w:spacing w:val="-5"/>
          <w:w w:val="85"/>
        </w:rPr>
        <w:t> </w:t>
      </w:r>
      <w:r>
        <w:rPr>
          <w:w w:val="85"/>
        </w:rPr>
        <w:t>inversión</w:t>
      </w:r>
      <w:r>
        <w:rPr>
          <w:spacing w:val="-4"/>
          <w:w w:val="85"/>
        </w:rPr>
        <w:t> </w:t>
      </w:r>
      <w:r>
        <w:rPr>
          <w:w w:val="85"/>
        </w:rPr>
        <w:t>física, </w:t>
      </w:r>
      <w:r>
        <w:rPr>
          <w:w w:val="90"/>
        </w:rPr>
        <w:t>así</w:t>
      </w:r>
      <w:r>
        <w:rPr>
          <w:w w:val="90"/>
        </w:rPr>
        <w:t> como</w:t>
      </w:r>
      <w:r>
        <w:rPr>
          <w:w w:val="90"/>
        </w:rPr>
        <w:t> el</w:t>
      </w:r>
      <w:r>
        <w:rPr>
          <w:w w:val="90"/>
        </w:rPr>
        <w:t> fortalecimiento</w:t>
      </w:r>
      <w:r>
        <w:rPr>
          <w:w w:val="90"/>
        </w:rPr>
        <w:t> de</w:t>
      </w:r>
      <w:r>
        <w:rPr>
          <w:w w:val="90"/>
        </w:rPr>
        <w:t> los</w:t>
      </w:r>
      <w:r>
        <w:rPr>
          <w:w w:val="90"/>
        </w:rPr>
        <w:t> rubros</w:t>
      </w:r>
      <w:r>
        <w:rPr>
          <w:w w:val="90"/>
        </w:rPr>
        <w:t> de</w:t>
      </w:r>
      <w:r>
        <w:rPr>
          <w:w w:val="90"/>
        </w:rPr>
        <w:t> salud,</w:t>
      </w:r>
      <w:r>
        <w:rPr>
          <w:w w:val="90"/>
        </w:rPr>
        <w:t> seguridad</w:t>
      </w:r>
      <w:r>
        <w:rPr>
          <w:w w:val="90"/>
        </w:rPr>
        <w:t> y</w:t>
      </w:r>
      <w:r>
        <w:rPr>
          <w:w w:val="90"/>
        </w:rPr>
        <w:t> educación,</w:t>
      </w:r>
      <w:r>
        <w:rPr>
          <w:w w:val="90"/>
        </w:rPr>
        <w:t> para</w:t>
      </w:r>
      <w:r>
        <w:rPr>
          <w:w w:val="90"/>
        </w:rPr>
        <w:t> favorecer</w:t>
      </w:r>
      <w:r>
        <w:rPr>
          <w:w w:val="90"/>
        </w:rPr>
        <w:t> el</w:t>
      </w:r>
      <w:r>
        <w:rPr>
          <w:w w:val="90"/>
        </w:rPr>
        <w:t> bienestar </w:t>
      </w:r>
      <w:r>
        <w:rPr>
          <w:w w:val="80"/>
        </w:rPr>
        <w:t>económico</w:t>
      </w:r>
      <w:r>
        <w:rPr/>
        <w:t> </w:t>
      </w:r>
      <w:r>
        <w:rPr>
          <w:w w:val="80"/>
        </w:rPr>
        <w:t>y</w:t>
      </w:r>
      <w:r>
        <w:rPr/>
        <w:t> </w:t>
      </w:r>
      <w:r>
        <w:rPr>
          <w:w w:val="80"/>
        </w:rPr>
        <w:t>social.</w:t>
      </w:r>
      <w:r>
        <w:rPr/>
        <w:t> </w:t>
      </w:r>
      <w:r>
        <w:rPr>
          <w:w w:val="80"/>
        </w:rPr>
        <w:t>En</w:t>
      </w:r>
      <w:r>
        <w:rPr/>
        <w:t> </w:t>
      </w:r>
      <w:r>
        <w:rPr>
          <w:w w:val="80"/>
        </w:rPr>
        <w:t>particular,</w:t>
      </w:r>
      <w:r>
        <w:rPr/>
        <w:t> </w:t>
      </w:r>
      <w:r>
        <w:rPr>
          <w:w w:val="80"/>
        </w:rPr>
        <w:t>las</w:t>
      </w:r>
      <w:r>
        <w:rPr/>
        <w:t> </w:t>
      </w:r>
      <w:r>
        <w:rPr>
          <w:w w:val="80"/>
        </w:rPr>
        <w:t>previsiones</w:t>
      </w:r>
      <w:r>
        <w:rPr/>
        <w:t> </w:t>
      </w:r>
      <w:r>
        <w:rPr>
          <w:w w:val="80"/>
        </w:rPr>
        <w:t>de</w:t>
      </w:r>
      <w:r>
        <w:rPr/>
        <w:t> </w:t>
      </w:r>
      <w:r>
        <w:rPr>
          <w:w w:val="80"/>
        </w:rPr>
        <w:t>gasto</w:t>
      </w:r>
      <w:r>
        <w:rPr/>
        <w:t> </w:t>
      </w:r>
      <w:r>
        <w:rPr>
          <w:w w:val="80"/>
        </w:rPr>
        <w:t>programable</w:t>
      </w:r>
      <w:r>
        <w:rPr/>
        <w:t> </w:t>
      </w:r>
      <w:r>
        <w:rPr>
          <w:w w:val="80"/>
        </w:rPr>
        <w:t>reflejan</w:t>
      </w:r>
      <w:r>
        <w:rPr/>
        <w:t> </w:t>
      </w:r>
      <w:r>
        <w:rPr>
          <w:w w:val="80"/>
        </w:rPr>
        <w:t>las</w:t>
      </w:r>
      <w:r>
        <w:rPr/>
        <w:t> </w:t>
      </w:r>
      <w:r>
        <w:rPr>
          <w:w w:val="80"/>
        </w:rPr>
        <w:t>asignaciones</w:t>
      </w:r>
      <w:r>
        <w:rPr/>
        <w:t> </w:t>
      </w:r>
      <w:r>
        <w:rPr>
          <w:w w:val="80"/>
        </w:rPr>
        <w:t>que</w:t>
      </w:r>
      <w:r>
        <w:rPr/>
        <w:t> </w:t>
      </w:r>
      <w:r>
        <w:rPr>
          <w:w w:val="80"/>
        </w:rPr>
        <w:t>propone</w:t>
      </w:r>
      <w:r>
        <w:rPr>
          <w:spacing w:val="80"/>
        </w:rPr>
        <w:t> </w:t>
      </w:r>
      <w:r>
        <w:rPr>
          <w:w w:val="90"/>
        </w:rPr>
        <w:t>el</w:t>
      </w:r>
      <w:r>
        <w:rPr>
          <w:spacing w:val="-9"/>
          <w:w w:val="90"/>
        </w:rPr>
        <w:t> </w:t>
      </w:r>
      <w:r>
        <w:rPr>
          <w:w w:val="90"/>
        </w:rPr>
        <w:t>Ejecutivo</w:t>
      </w:r>
      <w:r>
        <w:rPr>
          <w:spacing w:val="-9"/>
          <w:w w:val="90"/>
        </w:rPr>
        <w:t> </w:t>
      </w:r>
      <w:r>
        <w:rPr>
          <w:w w:val="90"/>
        </w:rPr>
        <w:t>Federal</w:t>
      </w:r>
      <w:r>
        <w:rPr>
          <w:spacing w:val="-9"/>
          <w:w w:val="90"/>
        </w:rPr>
        <w:t> </w:t>
      </w:r>
      <w:r>
        <w:rPr>
          <w:w w:val="90"/>
        </w:rPr>
        <w:t>con</w:t>
      </w:r>
      <w:r>
        <w:rPr>
          <w:spacing w:val="-9"/>
          <w:w w:val="90"/>
        </w:rPr>
        <w:t> </w:t>
      </w:r>
      <w:r>
        <w:rPr>
          <w:w w:val="90"/>
        </w:rPr>
        <w:t>el</w:t>
      </w:r>
      <w:r>
        <w:rPr>
          <w:spacing w:val="-8"/>
          <w:w w:val="90"/>
        </w:rPr>
        <w:t> </w:t>
      </w:r>
      <w:r>
        <w:rPr>
          <w:w w:val="90"/>
        </w:rPr>
        <w:t>propósito</w:t>
      </w:r>
      <w:r>
        <w:rPr>
          <w:spacing w:val="-9"/>
          <w:w w:val="90"/>
        </w:rPr>
        <w:t> </w:t>
      </w:r>
      <w:r>
        <w:rPr>
          <w:w w:val="90"/>
        </w:rPr>
        <w:t>de</w:t>
      </w:r>
      <w:r>
        <w:rPr>
          <w:spacing w:val="-9"/>
          <w:w w:val="90"/>
        </w:rPr>
        <w:t> </w:t>
      </w:r>
      <w:r>
        <w:rPr>
          <w:w w:val="90"/>
        </w:rPr>
        <w:t>dar</w:t>
      </w:r>
      <w:r>
        <w:rPr>
          <w:spacing w:val="-9"/>
          <w:w w:val="90"/>
        </w:rPr>
        <w:t> </w:t>
      </w:r>
      <w:r>
        <w:rPr>
          <w:w w:val="90"/>
        </w:rPr>
        <w:t>cobertura</w:t>
      </w:r>
      <w:r>
        <w:rPr>
          <w:spacing w:val="-8"/>
          <w:w w:val="90"/>
        </w:rPr>
        <w:t> </w:t>
      </w:r>
      <w:r>
        <w:rPr>
          <w:w w:val="90"/>
        </w:rPr>
        <w:t>a</w:t>
      </w:r>
      <w:r>
        <w:rPr>
          <w:spacing w:val="-9"/>
          <w:w w:val="90"/>
        </w:rPr>
        <w:t> </w:t>
      </w:r>
      <w:r>
        <w:rPr>
          <w:w w:val="90"/>
        </w:rPr>
        <w:t>las</w:t>
      </w:r>
      <w:r>
        <w:rPr>
          <w:spacing w:val="-9"/>
          <w:w w:val="90"/>
        </w:rPr>
        <w:t> </w:t>
      </w:r>
      <w:r>
        <w:rPr>
          <w:w w:val="90"/>
        </w:rPr>
        <w:t>necesidades</w:t>
      </w:r>
      <w:r>
        <w:rPr>
          <w:spacing w:val="-9"/>
          <w:w w:val="90"/>
        </w:rPr>
        <w:t> </w:t>
      </w:r>
      <w:r>
        <w:rPr>
          <w:w w:val="90"/>
        </w:rPr>
        <w:t>en</w:t>
      </w:r>
      <w:r>
        <w:rPr>
          <w:spacing w:val="-8"/>
          <w:w w:val="90"/>
        </w:rPr>
        <w:t> </w:t>
      </w:r>
      <w:r>
        <w:rPr>
          <w:w w:val="90"/>
        </w:rPr>
        <w:t>materia</w:t>
      </w:r>
      <w:r>
        <w:rPr>
          <w:spacing w:val="-9"/>
          <w:w w:val="90"/>
        </w:rPr>
        <w:t> </w:t>
      </w:r>
      <w:r>
        <w:rPr>
          <w:w w:val="90"/>
        </w:rPr>
        <w:t>de</w:t>
      </w:r>
      <w:r>
        <w:rPr>
          <w:spacing w:val="-9"/>
          <w:w w:val="90"/>
        </w:rPr>
        <w:t> </w:t>
      </w:r>
      <w:r>
        <w:rPr>
          <w:w w:val="90"/>
        </w:rPr>
        <w:t>desarrollo</w:t>
      </w:r>
      <w:r>
        <w:rPr>
          <w:spacing w:val="-9"/>
          <w:w w:val="90"/>
        </w:rPr>
        <w:t> </w:t>
      </w:r>
      <w:r>
        <w:rPr>
          <w:w w:val="90"/>
        </w:rPr>
        <w:t>social, particularmente</w:t>
      </w:r>
      <w:r>
        <w:rPr>
          <w:w w:val="90"/>
        </w:rPr>
        <w:t> en</w:t>
      </w:r>
      <w:r>
        <w:rPr>
          <w:w w:val="90"/>
        </w:rPr>
        <w:t> los</w:t>
      </w:r>
      <w:r>
        <w:rPr>
          <w:w w:val="90"/>
        </w:rPr>
        <w:t> renglones</w:t>
      </w:r>
      <w:r>
        <w:rPr>
          <w:w w:val="90"/>
        </w:rPr>
        <w:t> de</w:t>
      </w:r>
      <w:r>
        <w:rPr>
          <w:w w:val="90"/>
        </w:rPr>
        <w:t> bienestar,</w:t>
      </w:r>
      <w:r>
        <w:rPr>
          <w:w w:val="90"/>
        </w:rPr>
        <w:t> educación</w:t>
      </w:r>
      <w:r>
        <w:rPr>
          <w:w w:val="90"/>
        </w:rPr>
        <w:t> y</w:t>
      </w:r>
      <w:r>
        <w:rPr>
          <w:w w:val="90"/>
        </w:rPr>
        <w:t> salud;</w:t>
      </w:r>
      <w:r>
        <w:rPr>
          <w:w w:val="90"/>
        </w:rPr>
        <w:t> de</w:t>
      </w:r>
      <w:r>
        <w:rPr>
          <w:w w:val="90"/>
        </w:rPr>
        <w:t> crecimiento</w:t>
      </w:r>
      <w:r>
        <w:rPr>
          <w:w w:val="90"/>
        </w:rPr>
        <w:t> económico,</w:t>
      </w:r>
      <w:r>
        <w:rPr>
          <w:w w:val="90"/>
        </w:rPr>
        <w:t> como </w:t>
      </w:r>
      <w:r>
        <w:rPr>
          <w:w w:val="85"/>
        </w:rPr>
        <w:t>infraestructura para el sector</w:t>
      </w:r>
      <w:r>
        <w:rPr>
          <w:spacing w:val="-2"/>
          <w:w w:val="85"/>
        </w:rPr>
        <w:t> </w:t>
      </w:r>
      <w:r>
        <w:rPr>
          <w:w w:val="85"/>
        </w:rPr>
        <w:t>energético, de transporte, turismo y agricultura; y de los servicios que otorga el </w:t>
      </w:r>
      <w:r>
        <w:rPr>
          <w:spacing w:val="-2"/>
          <w:w w:val="85"/>
        </w:rPr>
        <w:t>gobierno, como defensa, seguridad ciudadana y procuración de justicia, entre otras.</w:t>
      </w:r>
    </w:p>
    <w:p>
      <w:pPr>
        <w:pStyle w:val="BodyText"/>
        <w:spacing w:after="0" w:line="364" w:lineRule="auto"/>
        <w:jc w:val="both"/>
        <w:sectPr>
          <w:pgSz w:w="12240" w:h="15840"/>
          <w:pgMar w:header="677" w:footer="780" w:top="2620" w:bottom="980" w:left="1800" w:right="1080"/>
        </w:sectPr>
      </w:pPr>
    </w:p>
    <w:p>
      <w:pPr>
        <w:pStyle w:val="BodyText"/>
        <w:spacing w:before="276"/>
        <w:rPr>
          <w:sz w:val="28"/>
        </w:rPr>
      </w:pPr>
    </w:p>
    <w:p>
      <w:pPr>
        <w:pStyle w:val="Heading1"/>
        <w:numPr>
          <w:ilvl w:val="0"/>
          <w:numId w:val="1"/>
        </w:numPr>
        <w:tabs>
          <w:tab w:pos="906" w:val="left" w:leader="none"/>
        </w:tabs>
        <w:spacing w:line="240" w:lineRule="auto" w:before="1" w:after="0"/>
        <w:ind w:left="906" w:right="0" w:hanging="359"/>
        <w:jc w:val="left"/>
      </w:pPr>
      <w:r>
        <w:rPr>
          <w:spacing w:val="-4"/>
          <w:w w:val="95"/>
        </w:rPr>
        <w:t>Metas</w:t>
      </w:r>
    </w:p>
    <w:p>
      <w:pPr>
        <w:pStyle w:val="ListParagraph"/>
        <w:numPr>
          <w:ilvl w:val="1"/>
          <w:numId w:val="1"/>
        </w:numPr>
        <w:tabs>
          <w:tab w:pos="1180" w:val="left" w:leader="none"/>
        </w:tabs>
        <w:spacing w:line="240" w:lineRule="auto" w:before="164" w:after="0"/>
        <w:ind w:left="1180" w:right="0" w:hanging="285"/>
        <w:jc w:val="both"/>
        <w:rPr>
          <w:sz w:val="22"/>
        </w:rPr>
      </w:pPr>
      <w:r>
        <w:rPr>
          <w:w w:val="80"/>
          <w:sz w:val="22"/>
        </w:rPr>
        <w:t>Se</w:t>
      </w:r>
      <w:r>
        <w:rPr>
          <w:spacing w:val="-1"/>
          <w:sz w:val="22"/>
        </w:rPr>
        <w:t> </w:t>
      </w:r>
      <w:r>
        <w:rPr>
          <w:w w:val="80"/>
          <w:sz w:val="22"/>
        </w:rPr>
        <w:t>estimó</w:t>
      </w:r>
      <w:r>
        <w:rPr>
          <w:spacing w:val="-1"/>
          <w:sz w:val="22"/>
        </w:rPr>
        <w:t> </w:t>
      </w:r>
      <w:r>
        <w:rPr>
          <w:w w:val="80"/>
          <w:sz w:val="22"/>
        </w:rPr>
        <w:t>un</w:t>
      </w:r>
      <w:r>
        <w:rPr>
          <w:spacing w:val="-1"/>
          <w:sz w:val="22"/>
        </w:rPr>
        <w:t> </w:t>
      </w:r>
      <w:r>
        <w:rPr>
          <w:w w:val="80"/>
          <w:sz w:val="22"/>
        </w:rPr>
        <w:t>rango</w:t>
      </w:r>
      <w:r>
        <w:rPr>
          <w:spacing w:val="-1"/>
          <w:sz w:val="22"/>
        </w:rPr>
        <w:t> </w:t>
      </w:r>
      <w:r>
        <w:rPr>
          <w:w w:val="80"/>
          <w:sz w:val="22"/>
        </w:rPr>
        <w:t>de</w:t>
      </w:r>
      <w:r>
        <w:rPr>
          <w:spacing w:val="-1"/>
          <w:sz w:val="22"/>
        </w:rPr>
        <w:t> </w:t>
      </w:r>
      <w:r>
        <w:rPr>
          <w:w w:val="80"/>
          <w:sz w:val="22"/>
        </w:rPr>
        <w:t>crecimiento</w:t>
      </w:r>
      <w:r>
        <w:rPr>
          <w:sz w:val="22"/>
        </w:rPr>
        <w:t> </w:t>
      </w:r>
      <w:r>
        <w:rPr>
          <w:w w:val="80"/>
          <w:sz w:val="22"/>
        </w:rPr>
        <w:t>para</w:t>
      </w:r>
      <w:r>
        <w:rPr>
          <w:spacing w:val="-5"/>
          <w:sz w:val="22"/>
        </w:rPr>
        <w:t> </w:t>
      </w:r>
      <w:r>
        <w:rPr>
          <w:w w:val="80"/>
          <w:sz w:val="22"/>
        </w:rPr>
        <w:t>la</w:t>
      </w:r>
      <w:r>
        <w:rPr>
          <w:spacing w:val="-1"/>
          <w:sz w:val="22"/>
        </w:rPr>
        <w:t> </w:t>
      </w:r>
      <w:r>
        <w:rPr>
          <w:w w:val="80"/>
          <w:sz w:val="22"/>
        </w:rPr>
        <w:t>economía</w:t>
      </w:r>
      <w:r>
        <w:rPr>
          <w:sz w:val="22"/>
        </w:rPr>
        <w:t> </w:t>
      </w:r>
      <w:r>
        <w:rPr>
          <w:w w:val="80"/>
          <w:sz w:val="22"/>
        </w:rPr>
        <w:t>mexicana</w:t>
      </w:r>
      <w:r>
        <w:rPr>
          <w:spacing w:val="-1"/>
          <w:sz w:val="22"/>
        </w:rPr>
        <w:t> </w:t>
      </w:r>
      <w:r>
        <w:rPr>
          <w:w w:val="80"/>
          <w:sz w:val="22"/>
        </w:rPr>
        <w:t>que</w:t>
      </w:r>
      <w:r>
        <w:rPr>
          <w:spacing w:val="-5"/>
          <w:sz w:val="22"/>
        </w:rPr>
        <w:t> </w:t>
      </w:r>
      <w:r>
        <w:rPr>
          <w:w w:val="80"/>
          <w:sz w:val="22"/>
        </w:rPr>
        <w:t>va</w:t>
      </w:r>
      <w:r>
        <w:rPr>
          <w:sz w:val="22"/>
        </w:rPr>
        <w:t> </w:t>
      </w:r>
      <w:r>
        <w:rPr>
          <w:w w:val="80"/>
          <w:sz w:val="22"/>
        </w:rPr>
        <w:t>de</w:t>
      </w:r>
      <w:r>
        <w:rPr>
          <w:spacing w:val="-5"/>
          <w:sz w:val="22"/>
        </w:rPr>
        <w:t> </w:t>
      </w:r>
      <w:r>
        <w:rPr>
          <w:w w:val="80"/>
          <w:sz w:val="22"/>
        </w:rPr>
        <w:t>2.5</w:t>
      </w:r>
      <w:r>
        <w:rPr>
          <w:sz w:val="22"/>
        </w:rPr>
        <w:t> </w:t>
      </w:r>
      <w:r>
        <w:rPr>
          <w:w w:val="80"/>
          <w:sz w:val="22"/>
        </w:rPr>
        <w:t>a</w:t>
      </w:r>
      <w:r>
        <w:rPr>
          <w:spacing w:val="-1"/>
          <w:sz w:val="22"/>
        </w:rPr>
        <w:t> </w:t>
      </w:r>
      <w:r>
        <w:rPr>
          <w:w w:val="80"/>
          <w:sz w:val="22"/>
        </w:rPr>
        <w:t>3.5%</w:t>
      </w:r>
      <w:r>
        <w:rPr>
          <w:spacing w:val="1"/>
          <w:sz w:val="22"/>
        </w:rPr>
        <w:t> </w:t>
      </w:r>
      <w:r>
        <w:rPr>
          <w:spacing w:val="-2"/>
          <w:w w:val="80"/>
          <w:sz w:val="22"/>
        </w:rPr>
        <w:t>anual.</w:t>
      </w:r>
    </w:p>
    <w:p>
      <w:pPr>
        <w:pStyle w:val="ListParagraph"/>
        <w:numPr>
          <w:ilvl w:val="1"/>
          <w:numId w:val="1"/>
        </w:numPr>
        <w:tabs>
          <w:tab w:pos="1180" w:val="left" w:leader="none"/>
        </w:tabs>
        <w:spacing w:line="352" w:lineRule="auto" w:before="124" w:after="0"/>
        <w:ind w:left="1180" w:right="174" w:hanging="286"/>
        <w:jc w:val="both"/>
        <w:rPr>
          <w:sz w:val="22"/>
        </w:rPr>
      </w:pPr>
      <w:r>
        <w:rPr>
          <w:w w:val="85"/>
          <w:sz w:val="22"/>
        </w:rPr>
        <w:t>Se</w:t>
      </w:r>
      <w:r>
        <w:rPr>
          <w:spacing w:val="-4"/>
          <w:w w:val="85"/>
          <w:sz w:val="22"/>
        </w:rPr>
        <w:t> </w:t>
      </w:r>
      <w:r>
        <w:rPr>
          <w:w w:val="85"/>
          <w:sz w:val="22"/>
        </w:rPr>
        <w:t>estimó</w:t>
      </w:r>
      <w:r>
        <w:rPr>
          <w:spacing w:val="-4"/>
          <w:w w:val="85"/>
          <w:sz w:val="22"/>
        </w:rPr>
        <w:t> </w:t>
      </w:r>
      <w:r>
        <w:rPr>
          <w:w w:val="85"/>
          <w:sz w:val="22"/>
        </w:rPr>
        <w:t>que</w:t>
      </w:r>
      <w:r>
        <w:rPr>
          <w:spacing w:val="-4"/>
          <w:w w:val="85"/>
          <w:sz w:val="22"/>
        </w:rPr>
        <w:t> </w:t>
      </w:r>
      <w:r>
        <w:rPr>
          <w:w w:val="85"/>
          <w:sz w:val="22"/>
        </w:rPr>
        <w:t>la</w:t>
      </w:r>
      <w:r>
        <w:rPr>
          <w:spacing w:val="-4"/>
          <w:w w:val="85"/>
          <w:sz w:val="22"/>
        </w:rPr>
        <w:t> </w:t>
      </w:r>
      <w:r>
        <w:rPr>
          <w:w w:val="85"/>
          <w:sz w:val="22"/>
        </w:rPr>
        <w:t>inflación</w:t>
      </w:r>
      <w:r>
        <w:rPr>
          <w:spacing w:val="-4"/>
          <w:w w:val="85"/>
          <w:sz w:val="22"/>
        </w:rPr>
        <w:t> </w:t>
      </w:r>
      <w:r>
        <w:rPr>
          <w:w w:val="85"/>
          <w:sz w:val="22"/>
        </w:rPr>
        <w:t>cierre</w:t>
      </w:r>
      <w:r>
        <w:rPr>
          <w:spacing w:val="-4"/>
          <w:w w:val="85"/>
          <w:sz w:val="22"/>
        </w:rPr>
        <w:t> </w:t>
      </w:r>
      <w:r>
        <w:rPr>
          <w:w w:val="85"/>
          <w:sz w:val="22"/>
        </w:rPr>
        <w:t>el</w:t>
      </w:r>
      <w:r>
        <w:rPr>
          <w:spacing w:val="-3"/>
          <w:w w:val="85"/>
          <w:sz w:val="22"/>
        </w:rPr>
        <w:t> </w:t>
      </w:r>
      <w:r>
        <w:rPr>
          <w:w w:val="85"/>
          <w:sz w:val="22"/>
        </w:rPr>
        <w:t>año</w:t>
      </w:r>
      <w:r>
        <w:rPr>
          <w:spacing w:val="-4"/>
          <w:w w:val="85"/>
          <w:sz w:val="22"/>
        </w:rPr>
        <w:t> </w:t>
      </w:r>
      <w:r>
        <w:rPr>
          <w:w w:val="85"/>
          <w:sz w:val="22"/>
        </w:rPr>
        <w:t>2024</w:t>
      </w:r>
      <w:r>
        <w:rPr>
          <w:spacing w:val="-4"/>
          <w:w w:val="85"/>
          <w:sz w:val="22"/>
        </w:rPr>
        <w:t> </w:t>
      </w:r>
      <w:r>
        <w:rPr>
          <w:w w:val="85"/>
          <w:sz w:val="22"/>
        </w:rPr>
        <w:t>en</w:t>
      </w:r>
      <w:r>
        <w:rPr>
          <w:spacing w:val="-4"/>
          <w:w w:val="85"/>
          <w:sz w:val="22"/>
        </w:rPr>
        <w:t> </w:t>
      </w:r>
      <w:r>
        <w:rPr>
          <w:w w:val="85"/>
          <w:sz w:val="22"/>
        </w:rPr>
        <w:t>3.8%,</w:t>
      </w:r>
      <w:r>
        <w:rPr>
          <w:spacing w:val="-4"/>
          <w:w w:val="85"/>
          <w:sz w:val="22"/>
        </w:rPr>
        <w:t> </w:t>
      </w:r>
      <w:r>
        <w:rPr>
          <w:w w:val="85"/>
          <w:sz w:val="22"/>
        </w:rPr>
        <w:t>por</w:t>
      </w:r>
      <w:r>
        <w:rPr>
          <w:spacing w:val="-4"/>
          <w:w w:val="85"/>
          <w:sz w:val="22"/>
        </w:rPr>
        <w:t> </w:t>
      </w:r>
      <w:r>
        <w:rPr>
          <w:w w:val="85"/>
          <w:sz w:val="22"/>
        </w:rPr>
        <w:t>arriba</w:t>
      </w:r>
      <w:r>
        <w:rPr>
          <w:spacing w:val="-4"/>
          <w:w w:val="85"/>
          <w:sz w:val="22"/>
        </w:rPr>
        <w:t> </w:t>
      </w:r>
      <w:r>
        <w:rPr>
          <w:w w:val="85"/>
          <w:sz w:val="22"/>
        </w:rPr>
        <w:t>en</w:t>
      </w:r>
      <w:r>
        <w:rPr>
          <w:spacing w:val="-4"/>
          <w:w w:val="85"/>
          <w:sz w:val="22"/>
        </w:rPr>
        <w:t> </w:t>
      </w:r>
      <w:r>
        <w:rPr>
          <w:w w:val="85"/>
          <w:sz w:val="22"/>
        </w:rPr>
        <w:t>0.8</w:t>
      </w:r>
      <w:r>
        <w:rPr>
          <w:spacing w:val="-4"/>
          <w:w w:val="85"/>
          <w:sz w:val="22"/>
        </w:rPr>
        <w:t> </w:t>
      </w:r>
      <w:r>
        <w:rPr>
          <w:w w:val="85"/>
          <w:sz w:val="22"/>
        </w:rPr>
        <w:t>pp</w:t>
      </w:r>
      <w:r>
        <w:rPr>
          <w:spacing w:val="-4"/>
          <w:w w:val="85"/>
          <w:sz w:val="22"/>
        </w:rPr>
        <w:t> </w:t>
      </w:r>
      <w:r>
        <w:rPr>
          <w:w w:val="85"/>
          <w:sz w:val="22"/>
        </w:rPr>
        <w:t>de</w:t>
      </w:r>
      <w:r>
        <w:rPr>
          <w:spacing w:val="-4"/>
          <w:w w:val="85"/>
          <w:sz w:val="22"/>
        </w:rPr>
        <w:t> </w:t>
      </w:r>
      <w:r>
        <w:rPr>
          <w:w w:val="85"/>
          <w:sz w:val="22"/>
        </w:rPr>
        <w:t>lo</w:t>
      </w:r>
      <w:r>
        <w:rPr>
          <w:spacing w:val="-4"/>
          <w:w w:val="85"/>
          <w:sz w:val="22"/>
        </w:rPr>
        <w:t> </w:t>
      </w:r>
      <w:r>
        <w:rPr>
          <w:w w:val="85"/>
          <w:sz w:val="22"/>
        </w:rPr>
        <w:t>anticipado</w:t>
      </w:r>
      <w:r>
        <w:rPr>
          <w:spacing w:val="-4"/>
          <w:w w:val="85"/>
          <w:sz w:val="22"/>
        </w:rPr>
        <w:t> </w:t>
      </w:r>
      <w:r>
        <w:rPr>
          <w:w w:val="85"/>
          <w:sz w:val="22"/>
        </w:rPr>
        <w:t>en</w:t>
      </w:r>
      <w:r>
        <w:rPr>
          <w:spacing w:val="-4"/>
          <w:w w:val="85"/>
          <w:sz w:val="22"/>
        </w:rPr>
        <w:t> </w:t>
      </w:r>
      <w:r>
        <w:rPr>
          <w:w w:val="85"/>
          <w:sz w:val="22"/>
        </w:rPr>
        <w:t>los Criterios Generales de Política Económica 2023.</w:t>
      </w:r>
    </w:p>
    <w:p>
      <w:pPr>
        <w:pStyle w:val="ListParagraph"/>
        <w:numPr>
          <w:ilvl w:val="1"/>
          <w:numId w:val="1"/>
        </w:numPr>
        <w:tabs>
          <w:tab w:pos="1180" w:val="left" w:leader="none"/>
        </w:tabs>
        <w:spacing w:line="355" w:lineRule="auto" w:before="8" w:after="0"/>
        <w:ind w:left="1180" w:right="174" w:hanging="286"/>
        <w:jc w:val="both"/>
        <w:rPr>
          <w:sz w:val="22"/>
        </w:rPr>
      </w:pPr>
      <w:r>
        <w:rPr>
          <w:spacing w:val="-2"/>
          <w:w w:val="85"/>
          <w:sz w:val="22"/>
        </w:rPr>
        <w:t>En cuanto al tipo de cambio, se estima que al cierre de 2024 se ubique en 17.6 pesos por dólar, lo cual resulta en una apreciación de 3.1 pesos respecto al estimado del Paquete Económico 2023.</w:t>
      </w:r>
    </w:p>
    <w:p>
      <w:pPr>
        <w:pStyle w:val="ListParagraph"/>
        <w:numPr>
          <w:ilvl w:val="1"/>
          <w:numId w:val="1"/>
        </w:numPr>
        <w:tabs>
          <w:tab w:pos="1180" w:val="left" w:leader="none"/>
        </w:tabs>
        <w:spacing w:line="357" w:lineRule="auto" w:before="5" w:after="0"/>
        <w:ind w:left="1180" w:right="174" w:hanging="286"/>
        <w:jc w:val="both"/>
        <w:rPr>
          <w:sz w:val="22"/>
        </w:rPr>
      </w:pPr>
      <w:r>
        <w:rPr>
          <w:w w:val="80"/>
          <w:sz w:val="22"/>
        </w:rPr>
        <w:t>Se proyectó que la tasa de interés cierre 2024 en 9.5% derivado del proceso de normalización de la </w:t>
      </w:r>
      <w:r>
        <w:rPr>
          <w:w w:val="85"/>
          <w:sz w:val="22"/>
        </w:rPr>
        <w:t>política</w:t>
      </w:r>
      <w:r>
        <w:rPr>
          <w:spacing w:val="-6"/>
          <w:w w:val="85"/>
          <w:sz w:val="22"/>
        </w:rPr>
        <w:t> </w:t>
      </w:r>
      <w:r>
        <w:rPr>
          <w:w w:val="85"/>
          <w:sz w:val="22"/>
        </w:rPr>
        <w:t>monetaria</w:t>
      </w:r>
      <w:r>
        <w:rPr>
          <w:spacing w:val="-6"/>
          <w:w w:val="85"/>
          <w:sz w:val="22"/>
        </w:rPr>
        <w:t> </w:t>
      </w:r>
      <w:r>
        <w:rPr>
          <w:w w:val="85"/>
          <w:sz w:val="22"/>
        </w:rPr>
        <w:t>del</w:t>
      </w:r>
      <w:r>
        <w:rPr>
          <w:spacing w:val="-6"/>
          <w:w w:val="85"/>
          <w:sz w:val="22"/>
        </w:rPr>
        <w:t> </w:t>
      </w:r>
      <w:r>
        <w:rPr>
          <w:w w:val="85"/>
          <w:sz w:val="22"/>
        </w:rPr>
        <w:t>Banco</w:t>
      </w:r>
      <w:r>
        <w:rPr>
          <w:spacing w:val="-6"/>
          <w:w w:val="85"/>
          <w:sz w:val="22"/>
        </w:rPr>
        <w:t> </w:t>
      </w:r>
      <w:r>
        <w:rPr>
          <w:w w:val="85"/>
          <w:sz w:val="22"/>
        </w:rPr>
        <w:t>de</w:t>
      </w:r>
      <w:r>
        <w:rPr>
          <w:spacing w:val="-6"/>
          <w:w w:val="85"/>
          <w:sz w:val="22"/>
        </w:rPr>
        <w:t> </w:t>
      </w:r>
      <w:r>
        <w:rPr>
          <w:w w:val="85"/>
          <w:sz w:val="22"/>
        </w:rPr>
        <w:t>México,</w:t>
      </w:r>
      <w:r>
        <w:rPr>
          <w:spacing w:val="-6"/>
          <w:w w:val="85"/>
          <w:sz w:val="22"/>
        </w:rPr>
        <w:t> </w:t>
      </w:r>
      <w:r>
        <w:rPr>
          <w:w w:val="85"/>
          <w:sz w:val="22"/>
        </w:rPr>
        <w:t>a</w:t>
      </w:r>
      <w:r>
        <w:rPr>
          <w:spacing w:val="-5"/>
          <w:w w:val="85"/>
          <w:sz w:val="22"/>
        </w:rPr>
        <w:t> </w:t>
      </w:r>
      <w:r>
        <w:rPr>
          <w:w w:val="85"/>
          <w:sz w:val="22"/>
        </w:rPr>
        <w:t>medida</w:t>
      </w:r>
      <w:r>
        <w:rPr>
          <w:spacing w:val="-6"/>
          <w:w w:val="85"/>
          <w:sz w:val="22"/>
        </w:rPr>
        <w:t> </w:t>
      </w:r>
      <w:r>
        <w:rPr>
          <w:w w:val="85"/>
          <w:sz w:val="22"/>
        </w:rPr>
        <w:t>en</w:t>
      </w:r>
      <w:r>
        <w:rPr>
          <w:spacing w:val="-6"/>
          <w:w w:val="85"/>
          <w:sz w:val="22"/>
        </w:rPr>
        <w:t> </w:t>
      </w:r>
      <w:r>
        <w:rPr>
          <w:w w:val="85"/>
          <w:sz w:val="22"/>
        </w:rPr>
        <w:t>que</w:t>
      </w:r>
      <w:r>
        <w:rPr>
          <w:spacing w:val="-6"/>
          <w:w w:val="85"/>
          <w:sz w:val="22"/>
        </w:rPr>
        <w:t> </w:t>
      </w:r>
      <w:r>
        <w:rPr>
          <w:w w:val="85"/>
          <w:sz w:val="22"/>
        </w:rPr>
        <w:t>se</w:t>
      </w:r>
      <w:r>
        <w:rPr>
          <w:spacing w:val="-6"/>
          <w:w w:val="85"/>
          <w:sz w:val="22"/>
        </w:rPr>
        <w:t> </w:t>
      </w:r>
      <w:r>
        <w:rPr>
          <w:w w:val="85"/>
          <w:sz w:val="22"/>
        </w:rPr>
        <w:t>observe</w:t>
      </w:r>
      <w:r>
        <w:rPr>
          <w:spacing w:val="-6"/>
          <w:w w:val="85"/>
          <w:sz w:val="22"/>
        </w:rPr>
        <w:t> </w:t>
      </w:r>
      <w:r>
        <w:rPr>
          <w:w w:val="85"/>
          <w:sz w:val="22"/>
        </w:rPr>
        <w:t>una</w:t>
      </w:r>
      <w:r>
        <w:rPr>
          <w:spacing w:val="-5"/>
          <w:w w:val="85"/>
          <w:sz w:val="22"/>
        </w:rPr>
        <w:t> </w:t>
      </w:r>
      <w:r>
        <w:rPr>
          <w:w w:val="85"/>
          <w:sz w:val="22"/>
        </w:rPr>
        <w:t>convergencia</w:t>
      </w:r>
      <w:r>
        <w:rPr>
          <w:spacing w:val="-6"/>
          <w:w w:val="85"/>
          <w:sz w:val="22"/>
        </w:rPr>
        <w:t> </w:t>
      </w:r>
      <w:r>
        <w:rPr>
          <w:w w:val="85"/>
          <w:sz w:val="22"/>
        </w:rPr>
        <w:t>más</w:t>
      </w:r>
      <w:r>
        <w:rPr>
          <w:spacing w:val="-6"/>
          <w:w w:val="85"/>
          <w:sz w:val="22"/>
        </w:rPr>
        <w:t> </w:t>
      </w:r>
      <w:r>
        <w:rPr>
          <w:w w:val="85"/>
          <w:sz w:val="22"/>
        </w:rPr>
        <w:t>clara </w:t>
      </w:r>
      <w:r>
        <w:rPr>
          <w:spacing w:val="-2"/>
          <w:w w:val="85"/>
          <w:sz w:val="22"/>
        </w:rPr>
        <w:t>de la inflación general y la formación de expectativas, junto con el componente subyacente.</w:t>
      </w:r>
    </w:p>
    <w:p>
      <w:pPr>
        <w:pStyle w:val="ListParagraph"/>
        <w:numPr>
          <w:ilvl w:val="1"/>
          <w:numId w:val="1"/>
        </w:numPr>
        <w:tabs>
          <w:tab w:pos="1180" w:val="left" w:leader="none"/>
        </w:tabs>
        <w:spacing w:line="357" w:lineRule="auto" w:before="9" w:after="0"/>
        <w:ind w:left="1180" w:right="173" w:hanging="286"/>
        <w:jc w:val="both"/>
        <w:rPr>
          <w:sz w:val="22"/>
        </w:rPr>
      </w:pPr>
      <w:r>
        <w:rPr>
          <w:spacing w:val="-2"/>
          <w:w w:val="85"/>
          <w:sz w:val="22"/>
        </w:rPr>
        <w:t>En materia petrolera, se estimó un precio de la mezcla mexicana del crudo de exportación de 56.7 </w:t>
      </w:r>
      <w:r>
        <w:rPr>
          <w:w w:val="85"/>
          <w:sz w:val="22"/>
        </w:rPr>
        <w:t>dpb, en línea con la metodología establecida en el artículo 31 de la LFPRH y el artículo 15 de su </w:t>
      </w:r>
      <w:r>
        <w:rPr>
          <w:spacing w:val="-2"/>
          <w:w w:val="90"/>
          <w:sz w:val="22"/>
        </w:rPr>
        <w:t>Reglamento.</w:t>
      </w:r>
    </w:p>
    <w:p>
      <w:pPr>
        <w:pStyle w:val="ListParagraph"/>
        <w:numPr>
          <w:ilvl w:val="1"/>
          <w:numId w:val="1"/>
        </w:numPr>
        <w:tabs>
          <w:tab w:pos="1180" w:val="left" w:leader="none"/>
        </w:tabs>
        <w:spacing w:line="357" w:lineRule="auto" w:before="8" w:after="0"/>
        <w:ind w:left="1180" w:right="173" w:hanging="286"/>
        <w:jc w:val="both"/>
        <w:rPr>
          <w:sz w:val="22"/>
        </w:rPr>
      </w:pPr>
      <w:r>
        <w:rPr>
          <w:w w:val="80"/>
          <w:sz w:val="22"/>
        </w:rPr>
        <w:t>Se anticipó que la plataforma de producción de petróleo nacional ascienda a 1,983 mbd para 2024, </w:t>
      </w:r>
      <w:r>
        <w:rPr>
          <w:w w:val="85"/>
          <w:sz w:val="22"/>
        </w:rPr>
        <w:t>con</w:t>
      </w:r>
      <w:r>
        <w:rPr>
          <w:spacing w:val="-5"/>
          <w:w w:val="85"/>
          <w:sz w:val="22"/>
        </w:rPr>
        <w:t> </w:t>
      </w:r>
      <w:r>
        <w:rPr>
          <w:w w:val="85"/>
          <w:sz w:val="22"/>
        </w:rPr>
        <w:t>base</w:t>
      </w:r>
      <w:r>
        <w:rPr>
          <w:spacing w:val="-4"/>
          <w:w w:val="85"/>
          <w:sz w:val="22"/>
        </w:rPr>
        <w:t> </w:t>
      </w:r>
      <w:r>
        <w:rPr>
          <w:w w:val="85"/>
          <w:sz w:val="22"/>
        </w:rPr>
        <w:t>en</w:t>
      </w:r>
      <w:r>
        <w:rPr>
          <w:spacing w:val="-4"/>
          <w:w w:val="85"/>
          <w:sz w:val="22"/>
        </w:rPr>
        <w:t> </w:t>
      </w:r>
      <w:r>
        <w:rPr>
          <w:w w:val="85"/>
          <w:sz w:val="22"/>
        </w:rPr>
        <w:t>una</w:t>
      </w:r>
      <w:r>
        <w:rPr>
          <w:spacing w:val="-6"/>
          <w:w w:val="85"/>
          <w:sz w:val="22"/>
        </w:rPr>
        <w:t> </w:t>
      </w:r>
      <w:r>
        <w:rPr>
          <w:w w:val="85"/>
          <w:sz w:val="22"/>
        </w:rPr>
        <w:t>estimación</w:t>
      </w:r>
      <w:r>
        <w:rPr>
          <w:spacing w:val="-6"/>
          <w:w w:val="85"/>
          <w:sz w:val="22"/>
        </w:rPr>
        <w:t> </w:t>
      </w:r>
      <w:r>
        <w:rPr>
          <w:w w:val="85"/>
          <w:sz w:val="22"/>
        </w:rPr>
        <w:t>prudente</w:t>
      </w:r>
      <w:r>
        <w:rPr>
          <w:spacing w:val="-6"/>
          <w:w w:val="85"/>
          <w:sz w:val="22"/>
        </w:rPr>
        <w:t> </w:t>
      </w:r>
      <w:r>
        <w:rPr>
          <w:w w:val="85"/>
          <w:sz w:val="22"/>
        </w:rPr>
        <w:t>y</w:t>
      </w:r>
      <w:r>
        <w:rPr>
          <w:spacing w:val="-5"/>
          <w:w w:val="85"/>
          <w:sz w:val="22"/>
        </w:rPr>
        <w:t> </w:t>
      </w:r>
      <w:r>
        <w:rPr>
          <w:w w:val="85"/>
          <w:sz w:val="22"/>
        </w:rPr>
        <w:t>consistente</w:t>
      </w:r>
      <w:r>
        <w:rPr>
          <w:spacing w:val="-4"/>
          <w:w w:val="85"/>
          <w:sz w:val="22"/>
        </w:rPr>
        <w:t> </w:t>
      </w:r>
      <w:r>
        <w:rPr>
          <w:w w:val="85"/>
          <w:sz w:val="22"/>
        </w:rPr>
        <w:t>con</w:t>
      </w:r>
      <w:r>
        <w:rPr>
          <w:spacing w:val="-4"/>
          <w:w w:val="85"/>
          <w:sz w:val="22"/>
        </w:rPr>
        <w:t> </w:t>
      </w:r>
      <w:r>
        <w:rPr>
          <w:w w:val="85"/>
          <w:sz w:val="22"/>
        </w:rPr>
        <w:t>la</w:t>
      </w:r>
      <w:r>
        <w:rPr>
          <w:spacing w:val="-6"/>
          <w:w w:val="85"/>
          <w:sz w:val="22"/>
        </w:rPr>
        <w:t> </w:t>
      </w:r>
      <w:r>
        <w:rPr>
          <w:w w:val="85"/>
          <w:sz w:val="22"/>
        </w:rPr>
        <w:t>trayectoria</w:t>
      </w:r>
      <w:r>
        <w:rPr>
          <w:spacing w:val="-6"/>
          <w:w w:val="85"/>
          <w:sz w:val="22"/>
        </w:rPr>
        <w:t> </w:t>
      </w:r>
      <w:r>
        <w:rPr>
          <w:w w:val="85"/>
          <w:sz w:val="22"/>
        </w:rPr>
        <w:t>observada</w:t>
      </w:r>
      <w:r>
        <w:rPr>
          <w:spacing w:val="-6"/>
          <w:w w:val="85"/>
          <w:sz w:val="22"/>
        </w:rPr>
        <w:t> </w:t>
      </w:r>
      <w:r>
        <w:rPr>
          <w:w w:val="85"/>
          <w:sz w:val="22"/>
        </w:rPr>
        <w:t>hasta</w:t>
      </w:r>
      <w:r>
        <w:rPr>
          <w:spacing w:val="-4"/>
          <w:w w:val="85"/>
          <w:sz w:val="22"/>
        </w:rPr>
        <w:t> </w:t>
      </w:r>
      <w:r>
        <w:rPr>
          <w:w w:val="85"/>
          <w:sz w:val="22"/>
        </w:rPr>
        <w:t>la</w:t>
      </w:r>
      <w:r>
        <w:rPr>
          <w:spacing w:val="-4"/>
          <w:w w:val="85"/>
          <w:sz w:val="22"/>
        </w:rPr>
        <w:t> </w:t>
      </w:r>
      <w:r>
        <w:rPr>
          <w:w w:val="85"/>
          <w:sz w:val="22"/>
        </w:rPr>
        <w:t>primera mitad</w:t>
      </w:r>
      <w:r>
        <w:rPr>
          <w:spacing w:val="-6"/>
          <w:w w:val="85"/>
          <w:sz w:val="22"/>
        </w:rPr>
        <w:t> </w:t>
      </w:r>
      <w:r>
        <w:rPr>
          <w:w w:val="85"/>
          <w:sz w:val="22"/>
        </w:rPr>
        <w:t>de</w:t>
      </w:r>
      <w:r>
        <w:rPr>
          <w:spacing w:val="-6"/>
          <w:w w:val="85"/>
          <w:sz w:val="22"/>
        </w:rPr>
        <w:t> </w:t>
      </w:r>
      <w:r>
        <w:rPr>
          <w:w w:val="85"/>
          <w:sz w:val="22"/>
        </w:rPr>
        <w:t>2023</w:t>
      </w:r>
      <w:r>
        <w:rPr>
          <w:spacing w:val="-6"/>
          <w:w w:val="85"/>
          <w:sz w:val="22"/>
        </w:rPr>
        <w:t> </w:t>
      </w:r>
      <w:r>
        <w:rPr>
          <w:w w:val="85"/>
          <w:sz w:val="22"/>
        </w:rPr>
        <w:t>de</w:t>
      </w:r>
      <w:r>
        <w:rPr>
          <w:spacing w:val="-6"/>
          <w:w w:val="85"/>
          <w:sz w:val="22"/>
        </w:rPr>
        <w:t> </w:t>
      </w:r>
      <w:r>
        <w:rPr>
          <w:w w:val="85"/>
          <w:sz w:val="22"/>
        </w:rPr>
        <w:t>la</w:t>
      </w:r>
      <w:r>
        <w:rPr>
          <w:spacing w:val="-6"/>
          <w:w w:val="85"/>
          <w:sz w:val="22"/>
        </w:rPr>
        <w:t> </w:t>
      </w:r>
      <w:r>
        <w:rPr>
          <w:w w:val="85"/>
          <w:sz w:val="22"/>
        </w:rPr>
        <w:t>producción</w:t>
      </w:r>
      <w:r>
        <w:rPr>
          <w:spacing w:val="-6"/>
          <w:w w:val="85"/>
          <w:sz w:val="22"/>
        </w:rPr>
        <w:t> </w:t>
      </w:r>
      <w:r>
        <w:rPr>
          <w:w w:val="85"/>
          <w:sz w:val="22"/>
        </w:rPr>
        <w:t>de</w:t>
      </w:r>
      <w:r>
        <w:rPr>
          <w:spacing w:val="-5"/>
          <w:w w:val="85"/>
          <w:sz w:val="22"/>
        </w:rPr>
        <w:t> </w:t>
      </w:r>
      <w:r>
        <w:rPr>
          <w:w w:val="85"/>
          <w:sz w:val="22"/>
        </w:rPr>
        <w:t>Pemex,</w:t>
      </w:r>
      <w:r>
        <w:rPr>
          <w:spacing w:val="-6"/>
          <w:w w:val="85"/>
          <w:sz w:val="22"/>
        </w:rPr>
        <w:t> </w:t>
      </w:r>
      <w:r>
        <w:rPr>
          <w:w w:val="85"/>
          <w:sz w:val="22"/>
        </w:rPr>
        <w:t>socios,</w:t>
      </w:r>
      <w:r>
        <w:rPr>
          <w:spacing w:val="-6"/>
          <w:w w:val="85"/>
          <w:sz w:val="22"/>
        </w:rPr>
        <w:t> </w:t>
      </w:r>
      <w:r>
        <w:rPr>
          <w:w w:val="85"/>
          <w:sz w:val="22"/>
        </w:rPr>
        <w:t>condensados</w:t>
      </w:r>
      <w:r>
        <w:rPr>
          <w:spacing w:val="-6"/>
          <w:w w:val="85"/>
          <w:sz w:val="22"/>
        </w:rPr>
        <w:t> </w:t>
      </w:r>
      <w:r>
        <w:rPr>
          <w:w w:val="85"/>
          <w:sz w:val="22"/>
        </w:rPr>
        <w:t>y</w:t>
      </w:r>
      <w:r>
        <w:rPr>
          <w:spacing w:val="-6"/>
          <w:w w:val="85"/>
          <w:sz w:val="22"/>
        </w:rPr>
        <w:t> </w:t>
      </w:r>
      <w:r>
        <w:rPr>
          <w:w w:val="85"/>
          <w:sz w:val="22"/>
        </w:rPr>
        <w:t>privados.</w:t>
      </w:r>
    </w:p>
    <w:p>
      <w:pPr>
        <w:pStyle w:val="BodyText"/>
        <w:spacing w:before="138"/>
      </w:pPr>
    </w:p>
    <w:p>
      <w:pPr>
        <w:pStyle w:val="Heading1"/>
        <w:ind w:firstLine="0"/>
      </w:pPr>
      <w:r>
        <w:rPr>
          <w:w w:val="85"/>
        </w:rPr>
        <w:t>2.1.1.2.-</w:t>
      </w:r>
      <w:r>
        <w:rPr>
          <w:spacing w:val="1"/>
        </w:rPr>
        <w:t> </w:t>
      </w:r>
      <w:r>
        <w:rPr>
          <w:w w:val="85"/>
        </w:rPr>
        <w:t>Evolución</w:t>
      </w:r>
      <w:r>
        <w:rPr>
          <w:spacing w:val="1"/>
        </w:rPr>
        <w:t> </w:t>
      </w:r>
      <w:r>
        <w:rPr>
          <w:w w:val="85"/>
        </w:rPr>
        <w:t>de</w:t>
      </w:r>
      <w:r>
        <w:rPr>
          <w:spacing w:val="-2"/>
        </w:rPr>
        <w:t> </w:t>
      </w:r>
      <w:r>
        <w:rPr>
          <w:w w:val="85"/>
        </w:rPr>
        <w:t>las</w:t>
      </w:r>
      <w:r>
        <w:rPr>
          <w:spacing w:val="1"/>
        </w:rPr>
        <w:t> </w:t>
      </w:r>
      <w:r>
        <w:rPr>
          <w:w w:val="85"/>
        </w:rPr>
        <w:t>Variables</w:t>
      </w:r>
      <w:r>
        <w:rPr>
          <w:spacing w:val="1"/>
        </w:rPr>
        <w:t> </w:t>
      </w:r>
      <w:r>
        <w:rPr>
          <w:spacing w:val="-2"/>
          <w:w w:val="85"/>
        </w:rPr>
        <w:t>Económicas</w:t>
      </w:r>
    </w:p>
    <w:p>
      <w:pPr>
        <w:pStyle w:val="BodyText"/>
        <w:spacing w:before="54"/>
        <w:rPr>
          <w:sz w:val="28"/>
        </w:rPr>
      </w:pPr>
    </w:p>
    <w:p>
      <w:pPr>
        <w:pStyle w:val="ListParagraph"/>
        <w:numPr>
          <w:ilvl w:val="0"/>
          <w:numId w:val="2"/>
        </w:numPr>
        <w:tabs>
          <w:tab w:pos="1086" w:val="left" w:leader="none"/>
        </w:tabs>
        <w:spacing w:line="240" w:lineRule="auto" w:before="1" w:after="0"/>
        <w:ind w:left="1086" w:right="0" w:hanging="359"/>
        <w:jc w:val="left"/>
        <w:rPr>
          <w:sz w:val="28"/>
        </w:rPr>
      </w:pPr>
      <w:r>
        <w:rPr>
          <w:w w:val="90"/>
          <w:sz w:val="28"/>
        </w:rPr>
        <w:t>Producto</w:t>
      </w:r>
      <w:r>
        <w:rPr>
          <w:spacing w:val="-8"/>
          <w:w w:val="90"/>
          <w:sz w:val="28"/>
        </w:rPr>
        <w:t> </w:t>
      </w:r>
      <w:r>
        <w:rPr>
          <w:w w:val="90"/>
          <w:sz w:val="28"/>
        </w:rPr>
        <w:t>Interno</w:t>
      </w:r>
      <w:r>
        <w:rPr>
          <w:spacing w:val="-8"/>
          <w:w w:val="90"/>
          <w:sz w:val="28"/>
        </w:rPr>
        <w:t> </w:t>
      </w:r>
      <w:r>
        <w:rPr>
          <w:w w:val="90"/>
          <w:sz w:val="28"/>
        </w:rPr>
        <w:t>Bruto</w:t>
      </w:r>
      <w:r>
        <w:rPr>
          <w:spacing w:val="-5"/>
          <w:w w:val="90"/>
          <w:sz w:val="28"/>
        </w:rPr>
        <w:t> </w:t>
      </w:r>
      <w:r>
        <w:rPr>
          <w:spacing w:val="-2"/>
          <w:w w:val="90"/>
          <w:sz w:val="28"/>
        </w:rPr>
        <w:t>(PIB)</w:t>
      </w:r>
    </w:p>
    <w:p>
      <w:pPr>
        <w:pStyle w:val="BodyText"/>
        <w:spacing w:before="122"/>
        <w:rPr>
          <w:sz w:val="28"/>
        </w:rPr>
      </w:pPr>
    </w:p>
    <w:p>
      <w:pPr>
        <w:pStyle w:val="BodyText"/>
        <w:spacing w:line="364" w:lineRule="auto"/>
        <w:ind w:left="187" w:right="174" w:firstLine="708"/>
        <w:jc w:val="both"/>
      </w:pPr>
      <w:r>
        <w:rPr>
          <w:w w:val="90"/>
        </w:rPr>
        <w:t>Cabe</w:t>
      </w:r>
      <w:r>
        <w:rPr>
          <w:spacing w:val="-6"/>
          <w:w w:val="90"/>
        </w:rPr>
        <w:t> </w:t>
      </w:r>
      <w:r>
        <w:rPr>
          <w:w w:val="90"/>
        </w:rPr>
        <w:t>señalar</w:t>
      </w:r>
      <w:r>
        <w:rPr>
          <w:spacing w:val="-7"/>
          <w:w w:val="90"/>
        </w:rPr>
        <w:t> </w:t>
      </w:r>
      <w:r>
        <w:rPr>
          <w:w w:val="90"/>
        </w:rPr>
        <w:t>que</w:t>
      </w:r>
      <w:r>
        <w:rPr>
          <w:spacing w:val="-6"/>
          <w:w w:val="90"/>
        </w:rPr>
        <w:t> </w:t>
      </w:r>
      <w:r>
        <w:rPr>
          <w:w w:val="90"/>
        </w:rPr>
        <w:t>el</w:t>
      </w:r>
      <w:r>
        <w:rPr>
          <w:spacing w:val="-6"/>
          <w:w w:val="90"/>
        </w:rPr>
        <w:t> </w:t>
      </w:r>
      <w:r>
        <w:rPr>
          <w:w w:val="90"/>
        </w:rPr>
        <w:t>Producto</w:t>
      </w:r>
      <w:r>
        <w:rPr>
          <w:spacing w:val="-6"/>
          <w:w w:val="90"/>
        </w:rPr>
        <w:t> </w:t>
      </w:r>
      <w:r>
        <w:rPr>
          <w:w w:val="90"/>
        </w:rPr>
        <w:t>Interno</w:t>
      </w:r>
      <w:r>
        <w:rPr>
          <w:spacing w:val="-6"/>
          <w:w w:val="90"/>
        </w:rPr>
        <w:t> </w:t>
      </w:r>
      <w:r>
        <w:rPr>
          <w:w w:val="90"/>
        </w:rPr>
        <w:t>Bruto</w:t>
      </w:r>
      <w:r>
        <w:rPr>
          <w:spacing w:val="-6"/>
          <w:w w:val="90"/>
        </w:rPr>
        <w:t> </w:t>
      </w:r>
      <w:r>
        <w:rPr>
          <w:w w:val="90"/>
        </w:rPr>
        <w:t>(PIB)</w:t>
      </w:r>
      <w:r>
        <w:rPr>
          <w:spacing w:val="-7"/>
          <w:w w:val="90"/>
        </w:rPr>
        <w:t> </w:t>
      </w:r>
      <w:r>
        <w:rPr>
          <w:w w:val="90"/>
        </w:rPr>
        <w:t>trimestral</w:t>
      </w:r>
      <w:r>
        <w:rPr>
          <w:spacing w:val="-6"/>
          <w:w w:val="90"/>
        </w:rPr>
        <w:t> </w:t>
      </w:r>
      <w:r>
        <w:rPr>
          <w:w w:val="90"/>
        </w:rPr>
        <w:t>ofrece,</w:t>
      </w:r>
      <w:r>
        <w:rPr>
          <w:spacing w:val="-7"/>
          <w:w w:val="90"/>
        </w:rPr>
        <w:t> </w:t>
      </w:r>
      <w:r>
        <w:rPr>
          <w:w w:val="90"/>
        </w:rPr>
        <w:t>en</w:t>
      </w:r>
      <w:r>
        <w:rPr>
          <w:spacing w:val="-6"/>
          <w:w w:val="90"/>
        </w:rPr>
        <w:t> </w:t>
      </w:r>
      <w:r>
        <w:rPr>
          <w:w w:val="90"/>
        </w:rPr>
        <w:t>el</w:t>
      </w:r>
      <w:r>
        <w:rPr>
          <w:spacing w:val="-6"/>
          <w:w w:val="90"/>
        </w:rPr>
        <w:t> </w:t>
      </w:r>
      <w:r>
        <w:rPr>
          <w:w w:val="90"/>
        </w:rPr>
        <w:t>corto</w:t>
      </w:r>
      <w:r>
        <w:rPr>
          <w:spacing w:val="-6"/>
          <w:w w:val="90"/>
        </w:rPr>
        <w:t> </w:t>
      </w:r>
      <w:r>
        <w:rPr>
          <w:w w:val="90"/>
        </w:rPr>
        <w:t>plazo,</w:t>
      </w:r>
      <w:r>
        <w:rPr>
          <w:spacing w:val="-7"/>
          <w:w w:val="90"/>
        </w:rPr>
        <w:t> </w:t>
      </w:r>
      <w:r>
        <w:rPr>
          <w:w w:val="90"/>
        </w:rPr>
        <w:t>una</w:t>
      </w:r>
      <w:r>
        <w:rPr>
          <w:spacing w:val="-6"/>
          <w:w w:val="90"/>
        </w:rPr>
        <w:t> </w:t>
      </w:r>
      <w:r>
        <w:rPr>
          <w:w w:val="90"/>
        </w:rPr>
        <w:t>visión </w:t>
      </w:r>
      <w:r>
        <w:rPr>
          <w:spacing w:val="-2"/>
          <w:w w:val="85"/>
        </w:rPr>
        <w:t>oportuna, completa y coherente de la evolución de las actividades económicas del país.</w:t>
      </w:r>
    </w:p>
    <w:p>
      <w:pPr>
        <w:pStyle w:val="BodyText"/>
        <w:spacing w:line="364" w:lineRule="auto" w:before="208"/>
        <w:ind w:left="187" w:right="173" w:firstLine="720"/>
        <w:jc w:val="both"/>
      </w:pPr>
      <w:r>
        <w:rPr>
          <w:w w:val="80"/>
        </w:rPr>
        <w:t>Al respecto, en el trimestre octubre-diciembre de 2024 y con cifras desestacionalizadas, el PIB registró</w:t>
      </w:r>
      <w:r>
        <w:rPr>
          <w:spacing w:val="80"/>
        </w:rPr>
        <w:t> </w:t>
      </w:r>
      <w:r>
        <w:rPr>
          <w:w w:val="90"/>
        </w:rPr>
        <w:t>un</w:t>
      </w:r>
      <w:r>
        <w:rPr>
          <w:w w:val="90"/>
        </w:rPr>
        <w:t> descenso</w:t>
      </w:r>
      <w:r>
        <w:rPr>
          <w:w w:val="90"/>
        </w:rPr>
        <w:t> de</w:t>
      </w:r>
      <w:r>
        <w:rPr>
          <w:w w:val="90"/>
        </w:rPr>
        <w:t> 0.6</w:t>
      </w:r>
      <w:r>
        <w:rPr>
          <w:w w:val="90"/>
        </w:rPr>
        <w:t> %</w:t>
      </w:r>
      <w:r>
        <w:rPr>
          <w:w w:val="90"/>
        </w:rPr>
        <w:t> a</w:t>
      </w:r>
      <w:r>
        <w:rPr>
          <w:w w:val="90"/>
        </w:rPr>
        <w:t> tasa</w:t>
      </w:r>
      <w:r>
        <w:rPr>
          <w:w w:val="90"/>
        </w:rPr>
        <w:t> trimestral</w:t>
      </w:r>
      <w:r>
        <w:rPr>
          <w:w w:val="90"/>
        </w:rPr>
        <w:t> y</w:t>
      </w:r>
      <w:r>
        <w:rPr>
          <w:w w:val="90"/>
        </w:rPr>
        <w:t> un</w:t>
      </w:r>
      <w:r>
        <w:rPr>
          <w:w w:val="90"/>
        </w:rPr>
        <w:t> avance</w:t>
      </w:r>
      <w:r>
        <w:rPr>
          <w:w w:val="90"/>
        </w:rPr>
        <w:t> de</w:t>
      </w:r>
      <w:r>
        <w:rPr>
          <w:w w:val="90"/>
        </w:rPr>
        <w:t> 0.5</w:t>
      </w:r>
      <w:r>
        <w:rPr>
          <w:w w:val="90"/>
        </w:rPr>
        <w:t> %</w:t>
      </w:r>
      <w:r>
        <w:rPr>
          <w:w w:val="90"/>
        </w:rPr>
        <w:t> a</w:t>
      </w:r>
      <w:r>
        <w:rPr>
          <w:w w:val="90"/>
        </w:rPr>
        <w:t> tasa</w:t>
      </w:r>
      <w:r>
        <w:rPr>
          <w:w w:val="90"/>
        </w:rPr>
        <w:t> anual,</w:t>
      </w:r>
      <w:r>
        <w:rPr>
          <w:w w:val="90"/>
        </w:rPr>
        <w:t> en</w:t>
      </w:r>
      <w:r>
        <w:rPr>
          <w:w w:val="90"/>
        </w:rPr>
        <w:t> términos</w:t>
      </w:r>
      <w:r>
        <w:rPr>
          <w:w w:val="90"/>
        </w:rPr>
        <w:t> reales.</w:t>
      </w:r>
      <w:r>
        <w:rPr>
          <w:w w:val="90"/>
        </w:rPr>
        <w:t> Por </w:t>
      </w:r>
      <w:r>
        <w:rPr>
          <w:w w:val="85"/>
        </w:rPr>
        <w:t>componente,</w:t>
      </w:r>
      <w:r>
        <w:rPr>
          <w:spacing w:val="-2"/>
          <w:w w:val="85"/>
        </w:rPr>
        <w:t> </w:t>
      </w:r>
      <w:r>
        <w:rPr>
          <w:w w:val="85"/>
        </w:rPr>
        <w:t>con</w:t>
      </w:r>
      <w:r>
        <w:rPr>
          <w:spacing w:val="-2"/>
          <w:w w:val="85"/>
        </w:rPr>
        <w:t> </w:t>
      </w:r>
      <w:r>
        <w:rPr>
          <w:w w:val="85"/>
        </w:rPr>
        <w:t>series</w:t>
      </w:r>
      <w:r>
        <w:rPr>
          <w:spacing w:val="-1"/>
          <w:w w:val="85"/>
        </w:rPr>
        <w:t> </w:t>
      </w:r>
      <w:r>
        <w:rPr>
          <w:w w:val="85"/>
        </w:rPr>
        <w:t>ajustadas</w:t>
      </w:r>
      <w:r>
        <w:rPr>
          <w:spacing w:val="-1"/>
          <w:w w:val="85"/>
        </w:rPr>
        <w:t> </w:t>
      </w:r>
      <w:r>
        <w:rPr>
          <w:w w:val="85"/>
        </w:rPr>
        <w:t>por</w:t>
      </w:r>
      <w:r>
        <w:rPr>
          <w:spacing w:val="-2"/>
          <w:w w:val="85"/>
        </w:rPr>
        <w:t> </w:t>
      </w:r>
      <w:r>
        <w:rPr>
          <w:w w:val="85"/>
        </w:rPr>
        <w:t>estacionalidad,</w:t>
      </w:r>
      <w:r>
        <w:rPr>
          <w:spacing w:val="-2"/>
          <w:w w:val="85"/>
        </w:rPr>
        <w:t> </w:t>
      </w:r>
      <w:r>
        <w:rPr>
          <w:w w:val="85"/>
        </w:rPr>
        <w:t>el</w:t>
      </w:r>
      <w:r>
        <w:rPr>
          <w:spacing w:val="-1"/>
          <w:w w:val="85"/>
        </w:rPr>
        <w:t> </w:t>
      </w:r>
      <w:r>
        <w:rPr>
          <w:w w:val="85"/>
        </w:rPr>
        <w:t>comportamiento</w:t>
      </w:r>
      <w:r>
        <w:rPr>
          <w:spacing w:val="-2"/>
          <w:w w:val="85"/>
        </w:rPr>
        <w:t> </w:t>
      </w:r>
      <w:r>
        <w:rPr>
          <w:w w:val="85"/>
        </w:rPr>
        <w:t>a</w:t>
      </w:r>
      <w:r>
        <w:rPr>
          <w:spacing w:val="-2"/>
          <w:w w:val="85"/>
        </w:rPr>
        <w:t> </w:t>
      </w:r>
      <w:r>
        <w:rPr>
          <w:w w:val="85"/>
        </w:rPr>
        <w:t>tasa</w:t>
      </w:r>
      <w:r>
        <w:rPr>
          <w:spacing w:val="-2"/>
          <w:w w:val="85"/>
        </w:rPr>
        <w:t> </w:t>
      </w:r>
      <w:r>
        <w:rPr>
          <w:w w:val="85"/>
        </w:rPr>
        <w:t>trimestral</w:t>
      </w:r>
      <w:r>
        <w:rPr>
          <w:spacing w:val="-1"/>
          <w:w w:val="85"/>
        </w:rPr>
        <w:t> </w:t>
      </w:r>
      <w:r>
        <w:rPr>
          <w:w w:val="85"/>
        </w:rPr>
        <w:t>fue</w:t>
      </w:r>
      <w:r>
        <w:rPr>
          <w:spacing w:val="-2"/>
          <w:w w:val="85"/>
        </w:rPr>
        <w:t> </w:t>
      </w:r>
      <w:r>
        <w:rPr>
          <w:w w:val="85"/>
        </w:rPr>
        <w:t>el</w:t>
      </w:r>
      <w:r>
        <w:rPr>
          <w:spacing w:val="-1"/>
          <w:w w:val="85"/>
        </w:rPr>
        <w:t> </w:t>
      </w:r>
      <w:r>
        <w:rPr>
          <w:w w:val="85"/>
        </w:rPr>
        <w:t>siguiente:</w:t>
      </w:r>
      <w:r>
        <w:rPr>
          <w:spacing w:val="-2"/>
          <w:w w:val="85"/>
        </w:rPr>
        <w:t> </w:t>
      </w:r>
      <w:r>
        <w:rPr>
          <w:w w:val="85"/>
        </w:rPr>
        <w:t>el PIB</w:t>
      </w:r>
      <w:r>
        <w:rPr>
          <w:spacing w:val="-6"/>
          <w:w w:val="85"/>
        </w:rPr>
        <w:t> </w:t>
      </w:r>
      <w:r>
        <w:rPr>
          <w:w w:val="85"/>
        </w:rPr>
        <w:t>de</w:t>
      </w:r>
      <w:r>
        <w:rPr>
          <w:spacing w:val="-6"/>
          <w:w w:val="85"/>
        </w:rPr>
        <w:t> </w:t>
      </w:r>
      <w:r>
        <w:rPr>
          <w:w w:val="85"/>
        </w:rPr>
        <w:t>las</w:t>
      </w:r>
      <w:r>
        <w:rPr>
          <w:spacing w:val="-6"/>
          <w:w w:val="85"/>
        </w:rPr>
        <w:t> </w:t>
      </w:r>
      <w:r>
        <w:rPr>
          <w:w w:val="85"/>
        </w:rPr>
        <w:t>actividades</w:t>
      </w:r>
      <w:r>
        <w:rPr>
          <w:spacing w:val="-6"/>
          <w:w w:val="85"/>
        </w:rPr>
        <w:t> </w:t>
      </w:r>
      <w:r>
        <w:rPr>
          <w:w w:val="85"/>
        </w:rPr>
        <w:t>primarias</w:t>
      </w:r>
      <w:r>
        <w:rPr>
          <w:spacing w:val="-5"/>
          <w:w w:val="85"/>
        </w:rPr>
        <w:t> </w:t>
      </w:r>
      <w:r>
        <w:rPr>
          <w:w w:val="85"/>
        </w:rPr>
        <w:t>disminuyó</w:t>
      </w:r>
      <w:r>
        <w:rPr>
          <w:spacing w:val="-5"/>
          <w:w w:val="85"/>
        </w:rPr>
        <w:t> </w:t>
      </w:r>
      <w:r>
        <w:rPr>
          <w:w w:val="85"/>
        </w:rPr>
        <w:t>8.5</w:t>
      </w:r>
      <w:r>
        <w:rPr>
          <w:spacing w:val="-6"/>
          <w:w w:val="85"/>
        </w:rPr>
        <w:t> </w:t>
      </w:r>
      <w:r>
        <w:rPr>
          <w:w w:val="85"/>
        </w:rPr>
        <w:t>%</w:t>
      </w:r>
      <w:r>
        <w:rPr>
          <w:spacing w:val="-4"/>
          <w:w w:val="85"/>
        </w:rPr>
        <w:t> </w:t>
      </w:r>
      <w:r>
        <w:rPr>
          <w:w w:val="85"/>
        </w:rPr>
        <w:t>y</w:t>
      </w:r>
      <w:r>
        <w:rPr>
          <w:spacing w:val="-6"/>
          <w:w w:val="85"/>
        </w:rPr>
        <w:t> </w:t>
      </w:r>
      <w:r>
        <w:rPr>
          <w:w w:val="85"/>
        </w:rPr>
        <w:t>el</w:t>
      </w:r>
      <w:r>
        <w:rPr>
          <w:spacing w:val="-5"/>
          <w:w w:val="85"/>
        </w:rPr>
        <w:t> </w:t>
      </w:r>
      <w:r>
        <w:rPr>
          <w:w w:val="85"/>
        </w:rPr>
        <w:t>de</w:t>
      </w:r>
      <w:r>
        <w:rPr>
          <w:spacing w:val="-6"/>
          <w:w w:val="85"/>
        </w:rPr>
        <w:t> </w:t>
      </w:r>
      <w:r>
        <w:rPr>
          <w:w w:val="85"/>
        </w:rPr>
        <w:t>las</w:t>
      </w:r>
      <w:r>
        <w:rPr>
          <w:spacing w:val="-5"/>
          <w:w w:val="85"/>
        </w:rPr>
        <w:t> </w:t>
      </w:r>
      <w:r>
        <w:rPr>
          <w:w w:val="85"/>
        </w:rPr>
        <w:t>secundarias,</w:t>
      </w:r>
      <w:r>
        <w:rPr>
          <w:spacing w:val="-5"/>
          <w:w w:val="85"/>
        </w:rPr>
        <w:t> </w:t>
      </w:r>
      <w:r>
        <w:rPr>
          <w:w w:val="85"/>
        </w:rPr>
        <w:t>1.5</w:t>
      </w:r>
      <w:r>
        <w:rPr>
          <w:spacing w:val="-5"/>
          <w:w w:val="85"/>
        </w:rPr>
        <w:t> </w:t>
      </w:r>
      <w:r>
        <w:rPr>
          <w:w w:val="85"/>
        </w:rPr>
        <w:t>por</w:t>
      </w:r>
      <w:r>
        <w:rPr>
          <w:spacing w:val="-6"/>
          <w:w w:val="85"/>
        </w:rPr>
        <w:t> </w:t>
      </w:r>
      <w:r>
        <w:rPr>
          <w:w w:val="85"/>
        </w:rPr>
        <w:t>ciento.</w:t>
      </w:r>
      <w:r>
        <w:rPr>
          <w:spacing w:val="-6"/>
          <w:w w:val="85"/>
        </w:rPr>
        <w:t> </w:t>
      </w:r>
      <w:r>
        <w:rPr>
          <w:w w:val="85"/>
        </w:rPr>
        <w:t>El</w:t>
      </w:r>
      <w:r>
        <w:rPr>
          <w:spacing w:val="-5"/>
          <w:w w:val="85"/>
        </w:rPr>
        <w:t> </w:t>
      </w:r>
      <w:r>
        <w:rPr>
          <w:w w:val="85"/>
        </w:rPr>
        <w:t>de</w:t>
      </w:r>
      <w:r>
        <w:rPr>
          <w:spacing w:val="-5"/>
          <w:w w:val="85"/>
        </w:rPr>
        <w:t> </w:t>
      </w:r>
      <w:r>
        <w:rPr>
          <w:w w:val="85"/>
        </w:rPr>
        <w:t>las</w:t>
      </w:r>
      <w:r>
        <w:rPr>
          <w:spacing w:val="-5"/>
          <w:w w:val="85"/>
        </w:rPr>
        <w:t> </w:t>
      </w:r>
      <w:r>
        <w:rPr>
          <w:w w:val="85"/>
        </w:rPr>
        <w:t>actividades terciarias aumentó 0.2 por ciento.</w:t>
      </w:r>
    </w:p>
    <w:p>
      <w:pPr>
        <w:pStyle w:val="BodyText"/>
        <w:spacing w:before="91"/>
      </w:pPr>
    </w:p>
    <w:p>
      <w:pPr>
        <w:pStyle w:val="BodyText"/>
        <w:spacing w:line="362" w:lineRule="auto"/>
        <w:ind w:left="187" w:right="174" w:firstLine="720"/>
        <w:jc w:val="both"/>
      </w:pPr>
      <w:r>
        <w:rPr>
          <w:spacing w:val="-2"/>
          <w:w w:val="85"/>
        </w:rPr>
        <w:t>A tasa anual, las actividades terciarias ascendieron 2.1 por ciento. Las secundarias redujeron 2.0 % y </w:t>
      </w:r>
      <w:r>
        <w:rPr>
          <w:w w:val="85"/>
        </w:rPr>
        <w:t>las</w:t>
      </w:r>
      <w:r>
        <w:rPr>
          <w:spacing w:val="-6"/>
          <w:w w:val="85"/>
        </w:rPr>
        <w:t> </w:t>
      </w:r>
      <w:r>
        <w:rPr>
          <w:w w:val="85"/>
        </w:rPr>
        <w:t>primarias,</w:t>
      </w:r>
      <w:r>
        <w:rPr>
          <w:spacing w:val="-4"/>
          <w:w w:val="85"/>
        </w:rPr>
        <w:t> </w:t>
      </w:r>
      <w:r>
        <w:rPr>
          <w:w w:val="85"/>
        </w:rPr>
        <w:t>4.1</w:t>
      </w:r>
      <w:r>
        <w:rPr>
          <w:spacing w:val="-6"/>
          <w:w w:val="85"/>
        </w:rPr>
        <w:t> </w:t>
      </w:r>
      <w:r>
        <w:rPr>
          <w:w w:val="85"/>
        </w:rPr>
        <w:t>%</w:t>
      </w:r>
      <w:r>
        <w:rPr>
          <w:spacing w:val="-3"/>
          <w:w w:val="85"/>
        </w:rPr>
        <w:t> </w:t>
      </w:r>
      <w:r>
        <w:rPr>
          <w:w w:val="85"/>
        </w:rPr>
        <w:t>en</w:t>
      </w:r>
      <w:r>
        <w:rPr>
          <w:spacing w:val="-6"/>
          <w:w w:val="85"/>
        </w:rPr>
        <w:t> </w:t>
      </w:r>
      <w:r>
        <w:rPr>
          <w:w w:val="85"/>
        </w:rPr>
        <w:t>términos</w:t>
      </w:r>
      <w:r>
        <w:rPr>
          <w:spacing w:val="-4"/>
          <w:w w:val="85"/>
        </w:rPr>
        <w:t> </w:t>
      </w:r>
      <w:r>
        <w:rPr>
          <w:w w:val="85"/>
        </w:rPr>
        <w:t>reales,</w:t>
      </w:r>
      <w:r>
        <w:rPr>
          <w:spacing w:val="-5"/>
          <w:w w:val="85"/>
        </w:rPr>
        <w:t> </w:t>
      </w:r>
      <w:r>
        <w:rPr>
          <w:w w:val="85"/>
        </w:rPr>
        <w:t>en</w:t>
      </w:r>
      <w:r>
        <w:rPr>
          <w:spacing w:val="-5"/>
          <w:w w:val="85"/>
        </w:rPr>
        <w:t> </w:t>
      </w:r>
      <w:r>
        <w:rPr>
          <w:w w:val="85"/>
        </w:rPr>
        <w:t>el</w:t>
      </w:r>
      <w:r>
        <w:rPr>
          <w:spacing w:val="-6"/>
          <w:w w:val="85"/>
        </w:rPr>
        <w:t> </w:t>
      </w:r>
      <w:r>
        <w:rPr>
          <w:w w:val="85"/>
        </w:rPr>
        <w:t>cuarto</w:t>
      </w:r>
      <w:r>
        <w:rPr>
          <w:spacing w:val="-4"/>
          <w:w w:val="85"/>
        </w:rPr>
        <w:t> </w:t>
      </w:r>
      <w:r>
        <w:rPr>
          <w:w w:val="85"/>
        </w:rPr>
        <w:t>trimestre</w:t>
      </w:r>
      <w:r>
        <w:rPr>
          <w:spacing w:val="-5"/>
          <w:w w:val="85"/>
        </w:rPr>
        <w:t> </w:t>
      </w:r>
      <w:r>
        <w:rPr>
          <w:w w:val="85"/>
        </w:rPr>
        <w:t>de</w:t>
      </w:r>
      <w:r>
        <w:rPr>
          <w:spacing w:val="-5"/>
          <w:w w:val="85"/>
        </w:rPr>
        <w:t> </w:t>
      </w:r>
      <w:r>
        <w:rPr>
          <w:w w:val="85"/>
        </w:rPr>
        <w:t>2024.</w:t>
      </w:r>
    </w:p>
    <w:p>
      <w:pPr>
        <w:pStyle w:val="BodyText"/>
        <w:spacing w:after="0" w:line="362" w:lineRule="auto"/>
        <w:jc w:val="both"/>
        <w:sectPr>
          <w:pgSz w:w="12240" w:h="15840"/>
          <w:pgMar w:header="677" w:footer="780" w:top="2620" w:bottom="960" w:left="1800" w:right="1080"/>
        </w:sectPr>
      </w:pPr>
    </w:p>
    <w:p>
      <w:pPr>
        <w:pStyle w:val="BodyText"/>
      </w:pPr>
    </w:p>
    <w:p>
      <w:pPr>
        <w:pStyle w:val="BodyText"/>
        <w:spacing w:before="95"/>
      </w:pPr>
    </w:p>
    <w:p>
      <w:pPr>
        <w:pStyle w:val="BodyText"/>
        <w:spacing w:before="1"/>
        <w:ind w:left="907"/>
      </w:pPr>
      <w:r>
        <w:rPr>
          <w:w w:val="80"/>
        </w:rPr>
        <w:t>En</w:t>
      </w:r>
      <w:r>
        <w:rPr/>
        <w:t> </w:t>
      </w:r>
      <w:r>
        <w:rPr>
          <w:w w:val="80"/>
        </w:rPr>
        <w:t>2024,</w:t>
      </w:r>
      <w:r>
        <w:rPr>
          <w:spacing w:val="-3"/>
        </w:rPr>
        <w:t> </w:t>
      </w:r>
      <w:r>
        <w:rPr>
          <w:w w:val="80"/>
        </w:rPr>
        <w:t>con</w:t>
      </w:r>
      <w:r>
        <w:rPr>
          <w:spacing w:val="1"/>
        </w:rPr>
        <w:t> </w:t>
      </w:r>
      <w:r>
        <w:rPr>
          <w:w w:val="80"/>
        </w:rPr>
        <w:t>cifras</w:t>
      </w:r>
      <w:r>
        <w:rPr>
          <w:spacing w:val="-2"/>
        </w:rPr>
        <w:t> </w:t>
      </w:r>
      <w:r>
        <w:rPr>
          <w:w w:val="80"/>
        </w:rPr>
        <w:t>desestacionalizadas,</w:t>
      </w:r>
      <w:r>
        <w:rPr/>
        <w:t> </w:t>
      </w:r>
      <w:r>
        <w:rPr>
          <w:w w:val="80"/>
        </w:rPr>
        <w:t>el</w:t>
      </w:r>
      <w:r>
        <w:rPr>
          <w:spacing w:val="1"/>
        </w:rPr>
        <w:t> </w:t>
      </w:r>
      <w:r>
        <w:rPr>
          <w:w w:val="80"/>
        </w:rPr>
        <w:t>PIB</w:t>
      </w:r>
      <w:r>
        <w:rPr>
          <w:spacing w:val="-1"/>
        </w:rPr>
        <w:t> </w:t>
      </w:r>
      <w:r>
        <w:rPr>
          <w:w w:val="80"/>
        </w:rPr>
        <w:t>trimestral</w:t>
      </w:r>
      <w:r>
        <w:rPr>
          <w:spacing w:val="-2"/>
        </w:rPr>
        <w:t> </w:t>
      </w:r>
      <w:r>
        <w:rPr>
          <w:w w:val="80"/>
        </w:rPr>
        <w:t>incrementó</w:t>
      </w:r>
      <w:r>
        <w:rPr>
          <w:spacing w:val="1"/>
        </w:rPr>
        <w:t> </w:t>
      </w:r>
      <w:r>
        <w:rPr>
          <w:w w:val="80"/>
        </w:rPr>
        <w:t>1.2</w:t>
      </w:r>
      <w:r>
        <w:rPr>
          <w:spacing w:val="-3"/>
        </w:rPr>
        <w:t> </w:t>
      </w:r>
      <w:r>
        <w:rPr>
          <w:w w:val="80"/>
        </w:rPr>
        <w:t>%</w:t>
      </w:r>
      <w:r>
        <w:rPr/>
        <w:t> </w:t>
      </w:r>
      <w:r>
        <w:rPr>
          <w:w w:val="80"/>
        </w:rPr>
        <w:t>con</w:t>
      </w:r>
      <w:r>
        <w:rPr>
          <w:spacing w:val="1"/>
        </w:rPr>
        <w:t> </w:t>
      </w:r>
      <w:r>
        <w:rPr>
          <w:w w:val="80"/>
        </w:rPr>
        <w:t>respecto</w:t>
      </w:r>
      <w:r>
        <w:rPr>
          <w:spacing w:val="-3"/>
        </w:rPr>
        <w:t> </w:t>
      </w:r>
      <w:r>
        <w:rPr>
          <w:w w:val="80"/>
        </w:rPr>
        <w:t>a</w:t>
      </w:r>
      <w:r>
        <w:rPr/>
        <w:t> </w:t>
      </w:r>
      <w:r>
        <w:rPr>
          <w:spacing w:val="-2"/>
          <w:w w:val="80"/>
        </w:rPr>
        <w:t>2023.</w:t>
      </w:r>
    </w:p>
    <w:p>
      <w:pPr>
        <w:pStyle w:val="BodyText"/>
      </w:pPr>
    </w:p>
    <w:p>
      <w:pPr>
        <w:pStyle w:val="BodyText"/>
        <w:spacing w:before="112"/>
      </w:pPr>
    </w:p>
    <w:p>
      <w:pPr>
        <w:pStyle w:val="Heading1"/>
        <w:numPr>
          <w:ilvl w:val="0"/>
          <w:numId w:val="2"/>
        </w:numPr>
        <w:tabs>
          <w:tab w:pos="1086" w:val="left" w:leader="none"/>
        </w:tabs>
        <w:spacing w:line="240" w:lineRule="auto" w:before="0" w:after="0"/>
        <w:ind w:left="1086" w:right="0" w:hanging="359"/>
        <w:jc w:val="left"/>
      </w:pPr>
      <w:r>
        <w:rPr>
          <w:spacing w:val="-2"/>
        </w:rPr>
        <w:t>Empleo</w:t>
      </w:r>
    </w:p>
    <w:p>
      <w:pPr>
        <w:pStyle w:val="BodyText"/>
        <w:spacing w:before="227"/>
        <w:rPr>
          <w:sz w:val="28"/>
        </w:rPr>
      </w:pPr>
    </w:p>
    <w:p>
      <w:pPr>
        <w:pStyle w:val="BodyText"/>
        <w:spacing w:line="364" w:lineRule="auto" w:before="1"/>
        <w:ind w:left="187" w:right="173" w:firstLine="876"/>
        <w:jc w:val="both"/>
      </w:pPr>
      <w:r>
        <w:rPr>
          <w:w w:val="85"/>
        </w:rPr>
        <w:t>La</w:t>
      </w:r>
      <w:r>
        <w:rPr>
          <w:spacing w:val="-2"/>
          <w:w w:val="85"/>
        </w:rPr>
        <w:t> </w:t>
      </w:r>
      <w:r>
        <w:rPr>
          <w:w w:val="85"/>
        </w:rPr>
        <w:t>Secretaría</w:t>
      </w:r>
      <w:r>
        <w:rPr>
          <w:spacing w:val="-2"/>
          <w:w w:val="85"/>
        </w:rPr>
        <w:t> </w:t>
      </w:r>
      <w:r>
        <w:rPr>
          <w:w w:val="85"/>
        </w:rPr>
        <w:t>de</w:t>
      </w:r>
      <w:r>
        <w:rPr>
          <w:spacing w:val="-4"/>
          <w:w w:val="85"/>
        </w:rPr>
        <w:t> </w:t>
      </w:r>
      <w:r>
        <w:rPr>
          <w:w w:val="85"/>
        </w:rPr>
        <w:t>Hacienda</w:t>
      </w:r>
      <w:r>
        <w:rPr>
          <w:spacing w:val="-4"/>
          <w:w w:val="85"/>
        </w:rPr>
        <w:t> </w:t>
      </w:r>
      <w:r>
        <w:rPr>
          <w:w w:val="85"/>
        </w:rPr>
        <w:t>y</w:t>
      </w:r>
      <w:r>
        <w:rPr>
          <w:spacing w:val="-4"/>
          <w:w w:val="85"/>
        </w:rPr>
        <w:t> </w:t>
      </w:r>
      <w:r>
        <w:rPr>
          <w:w w:val="85"/>
        </w:rPr>
        <w:t>Crédito</w:t>
      </w:r>
      <w:r>
        <w:rPr>
          <w:spacing w:val="-2"/>
          <w:w w:val="85"/>
        </w:rPr>
        <w:t> </w:t>
      </w:r>
      <w:r>
        <w:rPr>
          <w:w w:val="85"/>
        </w:rPr>
        <w:t>Público</w:t>
      </w:r>
      <w:r>
        <w:rPr>
          <w:spacing w:val="-4"/>
          <w:w w:val="85"/>
        </w:rPr>
        <w:t> </w:t>
      </w:r>
      <w:r>
        <w:rPr>
          <w:w w:val="85"/>
        </w:rPr>
        <w:t>comunica</w:t>
      </w:r>
      <w:r>
        <w:rPr>
          <w:spacing w:val="-2"/>
          <w:w w:val="85"/>
        </w:rPr>
        <w:t> </w:t>
      </w:r>
      <w:r>
        <w:rPr>
          <w:w w:val="85"/>
        </w:rPr>
        <w:t>que</w:t>
      </w:r>
      <w:r>
        <w:rPr>
          <w:spacing w:val="-4"/>
          <w:w w:val="85"/>
        </w:rPr>
        <w:t> </w:t>
      </w:r>
      <w:r>
        <w:rPr>
          <w:w w:val="85"/>
        </w:rPr>
        <w:t>con</w:t>
      </w:r>
      <w:r>
        <w:rPr>
          <w:spacing w:val="-4"/>
          <w:w w:val="85"/>
        </w:rPr>
        <w:t> </w:t>
      </w:r>
      <w:r>
        <w:rPr>
          <w:w w:val="85"/>
        </w:rPr>
        <w:t>información</w:t>
      </w:r>
      <w:r>
        <w:rPr>
          <w:spacing w:val="-2"/>
          <w:w w:val="85"/>
        </w:rPr>
        <w:t> </w:t>
      </w:r>
      <w:r>
        <w:rPr>
          <w:w w:val="85"/>
        </w:rPr>
        <w:t>del</w:t>
      </w:r>
      <w:r>
        <w:rPr>
          <w:spacing w:val="-2"/>
          <w:w w:val="85"/>
        </w:rPr>
        <w:t> </w:t>
      </w:r>
      <w:r>
        <w:rPr>
          <w:w w:val="85"/>
        </w:rPr>
        <w:t>IMSS,</w:t>
      </w:r>
      <w:r>
        <w:rPr>
          <w:spacing w:val="-3"/>
          <w:w w:val="85"/>
        </w:rPr>
        <w:t> </w:t>
      </w:r>
      <w:r>
        <w:rPr>
          <w:w w:val="85"/>
        </w:rPr>
        <w:t>al</w:t>
      </w:r>
      <w:r>
        <w:rPr>
          <w:spacing w:val="-4"/>
          <w:w w:val="85"/>
        </w:rPr>
        <w:t> </w:t>
      </w:r>
      <w:r>
        <w:rPr>
          <w:w w:val="85"/>
        </w:rPr>
        <w:t>cierre</w:t>
      </w:r>
      <w:r>
        <w:rPr>
          <w:spacing w:val="-4"/>
          <w:w w:val="85"/>
        </w:rPr>
        <w:t> </w:t>
      </w:r>
      <w:r>
        <w:rPr>
          <w:w w:val="85"/>
        </w:rPr>
        <w:t>del </w:t>
      </w:r>
      <w:r>
        <w:rPr>
          <w:w w:val="80"/>
        </w:rPr>
        <w:t>2024, el número de trabajadores registrados creció en 214 mil, con un aumento en los puestos permanentes de </w:t>
      </w:r>
      <w:r>
        <w:rPr>
          <w:w w:val="90"/>
        </w:rPr>
        <w:t>347</w:t>
      </w:r>
      <w:r>
        <w:rPr>
          <w:spacing w:val="-7"/>
          <w:w w:val="90"/>
        </w:rPr>
        <w:t> </w:t>
      </w:r>
      <w:r>
        <w:rPr>
          <w:w w:val="90"/>
        </w:rPr>
        <w:t>mil</w:t>
      </w:r>
      <w:r>
        <w:rPr>
          <w:spacing w:val="-8"/>
          <w:w w:val="90"/>
        </w:rPr>
        <w:t> </w:t>
      </w:r>
      <w:r>
        <w:rPr>
          <w:w w:val="90"/>
        </w:rPr>
        <w:t>y</w:t>
      </w:r>
      <w:r>
        <w:rPr>
          <w:spacing w:val="-7"/>
          <w:w w:val="90"/>
        </w:rPr>
        <w:t> </w:t>
      </w:r>
      <w:r>
        <w:rPr>
          <w:w w:val="90"/>
        </w:rPr>
        <w:t>una</w:t>
      </w:r>
      <w:r>
        <w:rPr>
          <w:spacing w:val="-7"/>
          <w:w w:val="90"/>
        </w:rPr>
        <w:t> </w:t>
      </w:r>
      <w:r>
        <w:rPr>
          <w:w w:val="90"/>
        </w:rPr>
        <w:t>disminución</w:t>
      </w:r>
      <w:r>
        <w:rPr>
          <w:spacing w:val="-7"/>
          <w:w w:val="90"/>
        </w:rPr>
        <w:t> </w:t>
      </w:r>
      <w:r>
        <w:rPr>
          <w:w w:val="90"/>
        </w:rPr>
        <w:t>en</w:t>
      </w:r>
      <w:r>
        <w:rPr>
          <w:spacing w:val="-7"/>
          <w:w w:val="90"/>
        </w:rPr>
        <w:t> </w:t>
      </w:r>
      <w:r>
        <w:rPr>
          <w:w w:val="90"/>
        </w:rPr>
        <w:t>los</w:t>
      </w:r>
      <w:r>
        <w:rPr>
          <w:spacing w:val="-7"/>
          <w:w w:val="90"/>
        </w:rPr>
        <w:t> </w:t>
      </w:r>
      <w:r>
        <w:rPr>
          <w:w w:val="90"/>
        </w:rPr>
        <w:t>eventuales</w:t>
      </w:r>
      <w:r>
        <w:rPr>
          <w:spacing w:val="-7"/>
          <w:w w:val="90"/>
        </w:rPr>
        <w:t> </w:t>
      </w:r>
      <w:r>
        <w:rPr>
          <w:w w:val="90"/>
        </w:rPr>
        <w:t>de</w:t>
      </w:r>
      <w:r>
        <w:rPr>
          <w:spacing w:val="-7"/>
          <w:w w:val="90"/>
        </w:rPr>
        <w:t> </w:t>
      </w:r>
      <w:r>
        <w:rPr>
          <w:w w:val="90"/>
        </w:rPr>
        <w:t>133</w:t>
      </w:r>
      <w:r>
        <w:rPr>
          <w:spacing w:val="-6"/>
          <w:w w:val="90"/>
        </w:rPr>
        <w:t> </w:t>
      </w:r>
      <w:r>
        <w:rPr>
          <w:w w:val="90"/>
        </w:rPr>
        <w:t>mil.</w:t>
      </w:r>
      <w:r>
        <w:rPr>
          <w:spacing w:val="-8"/>
          <w:w w:val="90"/>
        </w:rPr>
        <w:t> </w:t>
      </w:r>
      <w:r>
        <w:rPr>
          <w:w w:val="90"/>
        </w:rPr>
        <w:t>A</w:t>
      </w:r>
      <w:r>
        <w:rPr>
          <w:spacing w:val="-8"/>
          <w:w w:val="90"/>
        </w:rPr>
        <w:t> </w:t>
      </w:r>
      <w:r>
        <w:rPr>
          <w:w w:val="90"/>
        </w:rPr>
        <w:t>nivel</w:t>
      </w:r>
      <w:r>
        <w:rPr>
          <w:spacing w:val="-7"/>
          <w:w w:val="90"/>
        </w:rPr>
        <w:t> </w:t>
      </w:r>
      <w:r>
        <w:rPr>
          <w:w w:val="90"/>
        </w:rPr>
        <w:t>sectorial,</w:t>
      </w:r>
      <w:r>
        <w:rPr>
          <w:spacing w:val="-7"/>
          <w:w w:val="90"/>
        </w:rPr>
        <w:t> </w:t>
      </w:r>
      <w:r>
        <w:rPr>
          <w:w w:val="90"/>
        </w:rPr>
        <w:t>el</w:t>
      </w:r>
      <w:r>
        <w:rPr>
          <w:spacing w:val="-7"/>
          <w:w w:val="90"/>
        </w:rPr>
        <w:t> </w:t>
      </w:r>
      <w:r>
        <w:rPr>
          <w:w w:val="90"/>
        </w:rPr>
        <w:t>comercio,</w:t>
      </w:r>
      <w:r>
        <w:rPr>
          <w:spacing w:val="-7"/>
          <w:w w:val="90"/>
        </w:rPr>
        <w:t> </w:t>
      </w:r>
      <w:r>
        <w:rPr>
          <w:w w:val="90"/>
        </w:rPr>
        <w:t>los</w:t>
      </w:r>
      <w:r>
        <w:rPr>
          <w:spacing w:val="-7"/>
          <w:w w:val="90"/>
        </w:rPr>
        <w:t> </w:t>
      </w:r>
      <w:r>
        <w:rPr>
          <w:w w:val="90"/>
        </w:rPr>
        <w:t>servicios</w:t>
      </w:r>
      <w:r>
        <w:rPr>
          <w:spacing w:val="-6"/>
          <w:w w:val="90"/>
        </w:rPr>
        <w:t> </w:t>
      </w:r>
      <w:r>
        <w:rPr>
          <w:w w:val="90"/>
        </w:rPr>
        <w:t>para </w:t>
      </w:r>
      <w:r>
        <w:rPr>
          <w:w w:val="85"/>
        </w:rPr>
        <w:t>empresas</w:t>
      </w:r>
      <w:r>
        <w:rPr>
          <w:w w:val="85"/>
        </w:rPr>
        <w:t> y</w:t>
      </w:r>
      <w:r>
        <w:rPr>
          <w:w w:val="85"/>
        </w:rPr>
        <w:t> hogares,</w:t>
      </w:r>
      <w:r>
        <w:rPr>
          <w:w w:val="85"/>
        </w:rPr>
        <w:t> transporte</w:t>
      </w:r>
      <w:r>
        <w:rPr>
          <w:w w:val="85"/>
        </w:rPr>
        <w:t> y</w:t>
      </w:r>
      <w:r>
        <w:rPr>
          <w:w w:val="85"/>
        </w:rPr>
        <w:t> las</w:t>
      </w:r>
      <w:r>
        <w:rPr>
          <w:w w:val="85"/>
        </w:rPr>
        <w:t> manufacturas</w:t>
      </w:r>
      <w:r>
        <w:rPr>
          <w:w w:val="85"/>
        </w:rPr>
        <w:t> registraron</w:t>
      </w:r>
      <w:r>
        <w:rPr>
          <w:w w:val="85"/>
        </w:rPr>
        <w:t> un</w:t>
      </w:r>
      <w:r>
        <w:rPr>
          <w:w w:val="85"/>
        </w:rPr>
        <w:t> mayor</w:t>
      </w:r>
      <w:r>
        <w:rPr>
          <w:w w:val="85"/>
        </w:rPr>
        <w:t> número</w:t>
      </w:r>
      <w:r>
        <w:rPr>
          <w:w w:val="85"/>
        </w:rPr>
        <w:t> de</w:t>
      </w:r>
      <w:r>
        <w:rPr>
          <w:w w:val="85"/>
        </w:rPr>
        <w:t> trabajadores,</w:t>
      </w:r>
      <w:r>
        <w:rPr>
          <w:w w:val="85"/>
        </w:rPr>
        <w:t> lo</w:t>
      </w:r>
      <w:r>
        <w:rPr>
          <w:w w:val="85"/>
        </w:rPr>
        <w:t> que compensó</w:t>
      </w:r>
      <w:r>
        <w:rPr>
          <w:spacing w:val="-6"/>
          <w:w w:val="85"/>
        </w:rPr>
        <w:t> </w:t>
      </w:r>
      <w:r>
        <w:rPr>
          <w:w w:val="85"/>
        </w:rPr>
        <w:t>las</w:t>
      </w:r>
      <w:r>
        <w:rPr>
          <w:spacing w:val="-6"/>
          <w:w w:val="85"/>
        </w:rPr>
        <w:t> </w:t>
      </w:r>
      <w:r>
        <w:rPr>
          <w:w w:val="85"/>
        </w:rPr>
        <w:t>contracciones</w:t>
      </w:r>
      <w:r>
        <w:rPr>
          <w:spacing w:val="-6"/>
          <w:w w:val="85"/>
        </w:rPr>
        <w:t> </w:t>
      </w:r>
      <w:r>
        <w:rPr>
          <w:w w:val="85"/>
        </w:rPr>
        <w:t>en</w:t>
      </w:r>
      <w:r>
        <w:rPr>
          <w:spacing w:val="-6"/>
          <w:w w:val="85"/>
        </w:rPr>
        <w:t> </w:t>
      </w:r>
      <w:r>
        <w:rPr>
          <w:w w:val="85"/>
        </w:rPr>
        <w:t>la</w:t>
      </w:r>
      <w:r>
        <w:rPr>
          <w:spacing w:val="-6"/>
          <w:w w:val="85"/>
        </w:rPr>
        <w:t> </w:t>
      </w:r>
      <w:r>
        <w:rPr>
          <w:w w:val="85"/>
        </w:rPr>
        <w:t>construcción</w:t>
      </w:r>
      <w:r>
        <w:rPr>
          <w:spacing w:val="-6"/>
          <w:w w:val="85"/>
        </w:rPr>
        <w:t> </w:t>
      </w:r>
      <w:r>
        <w:rPr>
          <w:w w:val="85"/>
        </w:rPr>
        <w:t>y</w:t>
      </w:r>
      <w:r>
        <w:rPr>
          <w:spacing w:val="-5"/>
          <w:w w:val="85"/>
        </w:rPr>
        <w:t> </w:t>
      </w:r>
      <w:r>
        <w:rPr>
          <w:w w:val="85"/>
        </w:rPr>
        <w:t>el</w:t>
      </w:r>
      <w:r>
        <w:rPr>
          <w:spacing w:val="-6"/>
          <w:w w:val="85"/>
        </w:rPr>
        <w:t> </w:t>
      </w:r>
      <w:r>
        <w:rPr>
          <w:w w:val="85"/>
        </w:rPr>
        <w:t>sector</w:t>
      </w:r>
      <w:r>
        <w:rPr>
          <w:spacing w:val="-6"/>
          <w:w w:val="85"/>
        </w:rPr>
        <w:t> </w:t>
      </w:r>
      <w:r>
        <w:rPr>
          <w:w w:val="85"/>
        </w:rPr>
        <w:t>agropecuario.</w:t>
      </w:r>
    </w:p>
    <w:p>
      <w:pPr>
        <w:pStyle w:val="BodyText"/>
        <w:spacing w:before="131"/>
      </w:pPr>
    </w:p>
    <w:p>
      <w:pPr>
        <w:pStyle w:val="BodyText"/>
        <w:spacing w:line="364" w:lineRule="auto"/>
        <w:ind w:left="187" w:right="173" w:firstLine="876"/>
        <w:jc w:val="both"/>
      </w:pPr>
      <w:r>
        <w:rPr>
          <w:w w:val="80"/>
        </w:rPr>
        <w:t>De acuerdo con la información de la Encuesta Nacional de Ocupación y Empleo (ENOE), el mercado laboral mostró un desempeño favorable en el último trimestre de 2024. La población ocupada se ubicó en 59.7 </w:t>
      </w:r>
      <w:r>
        <w:rPr>
          <w:w w:val="85"/>
        </w:rPr>
        <w:t>millones de personas, un aumento de 823 mil empleos respecto a lo registrado el mismo trimestre de 2023. </w:t>
      </w:r>
      <w:r>
        <w:rPr>
          <w:w w:val="80"/>
        </w:rPr>
        <w:t>Destacó el crecimiento de la ocupación formal de 642 mil personas, que contribuyó a una disminución en la tasa</w:t>
      </w:r>
      <w:r>
        <w:rPr>
          <w:spacing w:val="40"/>
        </w:rPr>
        <w:t> </w:t>
      </w:r>
      <w:r>
        <w:rPr>
          <w:w w:val="85"/>
        </w:rPr>
        <w:t>de</w:t>
      </w:r>
      <w:r>
        <w:rPr>
          <w:spacing w:val="-6"/>
          <w:w w:val="85"/>
        </w:rPr>
        <w:t> </w:t>
      </w:r>
      <w:r>
        <w:rPr>
          <w:w w:val="85"/>
        </w:rPr>
        <w:t>informalidad</w:t>
      </w:r>
      <w:r>
        <w:rPr>
          <w:spacing w:val="-6"/>
          <w:w w:val="85"/>
        </w:rPr>
        <w:t> </w:t>
      </w:r>
      <w:r>
        <w:rPr>
          <w:w w:val="85"/>
        </w:rPr>
        <w:t>laboral</w:t>
      </w:r>
      <w:r>
        <w:rPr>
          <w:spacing w:val="-6"/>
          <w:w w:val="85"/>
        </w:rPr>
        <w:t> </w:t>
      </w:r>
      <w:r>
        <w:rPr>
          <w:w w:val="85"/>
        </w:rPr>
        <w:t>de</w:t>
      </w:r>
      <w:r>
        <w:rPr>
          <w:spacing w:val="-6"/>
          <w:w w:val="85"/>
        </w:rPr>
        <w:t> </w:t>
      </w:r>
      <w:r>
        <w:rPr>
          <w:w w:val="85"/>
        </w:rPr>
        <w:t>0.4</w:t>
      </w:r>
      <w:r>
        <w:rPr>
          <w:spacing w:val="-6"/>
          <w:w w:val="85"/>
        </w:rPr>
        <w:t> </w:t>
      </w:r>
      <w:r>
        <w:rPr>
          <w:w w:val="85"/>
        </w:rPr>
        <w:t>pp</w:t>
      </w:r>
      <w:r>
        <w:rPr>
          <w:spacing w:val="-6"/>
          <w:w w:val="85"/>
        </w:rPr>
        <w:t> </w:t>
      </w:r>
      <w:r>
        <w:rPr>
          <w:w w:val="85"/>
        </w:rPr>
        <w:t>respecto</w:t>
      </w:r>
      <w:r>
        <w:rPr>
          <w:spacing w:val="-5"/>
          <w:w w:val="85"/>
        </w:rPr>
        <w:t> </w:t>
      </w:r>
      <w:r>
        <w:rPr>
          <w:w w:val="85"/>
        </w:rPr>
        <w:t>a</w:t>
      </w:r>
      <w:r>
        <w:rPr>
          <w:spacing w:val="-6"/>
          <w:w w:val="85"/>
        </w:rPr>
        <w:t> </w:t>
      </w:r>
      <w:r>
        <w:rPr>
          <w:w w:val="85"/>
        </w:rPr>
        <w:t>la</w:t>
      </w:r>
      <w:r>
        <w:rPr>
          <w:spacing w:val="-6"/>
          <w:w w:val="85"/>
        </w:rPr>
        <w:t> </w:t>
      </w:r>
      <w:r>
        <w:rPr>
          <w:w w:val="85"/>
        </w:rPr>
        <w:t>observada</w:t>
      </w:r>
      <w:r>
        <w:rPr>
          <w:spacing w:val="-6"/>
          <w:w w:val="85"/>
        </w:rPr>
        <w:t> </w:t>
      </w:r>
      <w:r>
        <w:rPr>
          <w:w w:val="85"/>
        </w:rPr>
        <w:t>el</w:t>
      </w:r>
      <w:r>
        <w:rPr>
          <w:spacing w:val="-6"/>
          <w:w w:val="85"/>
        </w:rPr>
        <w:t> </w:t>
      </w:r>
      <w:r>
        <w:rPr>
          <w:w w:val="85"/>
        </w:rPr>
        <w:t>mismo</w:t>
      </w:r>
      <w:r>
        <w:rPr>
          <w:spacing w:val="-6"/>
          <w:w w:val="85"/>
        </w:rPr>
        <w:t> </w:t>
      </w:r>
      <w:r>
        <w:rPr>
          <w:w w:val="85"/>
        </w:rPr>
        <w:t>trimestre</w:t>
      </w:r>
      <w:r>
        <w:rPr>
          <w:spacing w:val="-5"/>
          <w:w w:val="85"/>
        </w:rPr>
        <w:t> </w:t>
      </w:r>
      <w:r>
        <w:rPr>
          <w:w w:val="85"/>
        </w:rPr>
        <w:t>de</w:t>
      </w:r>
      <w:r>
        <w:rPr>
          <w:spacing w:val="-6"/>
          <w:w w:val="85"/>
        </w:rPr>
        <w:t> </w:t>
      </w:r>
      <w:r>
        <w:rPr>
          <w:w w:val="85"/>
        </w:rPr>
        <w:t>2023.</w:t>
      </w:r>
    </w:p>
    <w:p>
      <w:pPr>
        <w:pStyle w:val="BodyText"/>
        <w:spacing w:before="131"/>
      </w:pPr>
    </w:p>
    <w:p>
      <w:pPr>
        <w:pStyle w:val="Heading1"/>
        <w:numPr>
          <w:ilvl w:val="0"/>
          <w:numId w:val="2"/>
        </w:numPr>
        <w:tabs>
          <w:tab w:pos="1086" w:val="left" w:leader="none"/>
        </w:tabs>
        <w:spacing w:line="240" w:lineRule="auto" w:before="0" w:after="0"/>
        <w:ind w:left="1086" w:right="0" w:hanging="359"/>
        <w:jc w:val="left"/>
      </w:pPr>
      <w:r>
        <w:rPr>
          <w:spacing w:val="-2"/>
        </w:rPr>
        <w:t>Inflación</w:t>
      </w:r>
    </w:p>
    <w:p>
      <w:pPr>
        <w:pStyle w:val="BodyText"/>
        <w:spacing w:before="214"/>
        <w:rPr>
          <w:sz w:val="28"/>
        </w:rPr>
      </w:pPr>
    </w:p>
    <w:p>
      <w:pPr>
        <w:pStyle w:val="BodyText"/>
        <w:spacing w:line="364" w:lineRule="auto"/>
        <w:ind w:left="187" w:right="173" w:firstLine="876"/>
        <w:jc w:val="both"/>
      </w:pPr>
      <w:r>
        <w:rPr>
          <w:w w:val="85"/>
        </w:rPr>
        <w:t>Durante</w:t>
      </w:r>
      <w:r>
        <w:rPr>
          <w:spacing w:val="-4"/>
          <w:w w:val="85"/>
        </w:rPr>
        <w:t> </w:t>
      </w:r>
      <w:r>
        <w:rPr>
          <w:w w:val="85"/>
        </w:rPr>
        <w:t>el</w:t>
      </w:r>
      <w:r>
        <w:rPr>
          <w:spacing w:val="-4"/>
          <w:w w:val="85"/>
        </w:rPr>
        <w:t> </w:t>
      </w:r>
      <w:r>
        <w:rPr>
          <w:w w:val="85"/>
        </w:rPr>
        <w:t>cuarto</w:t>
      </w:r>
      <w:r>
        <w:rPr>
          <w:spacing w:val="-4"/>
          <w:w w:val="85"/>
        </w:rPr>
        <w:t> </w:t>
      </w:r>
      <w:r>
        <w:rPr>
          <w:w w:val="85"/>
        </w:rPr>
        <w:t>trimestre</w:t>
      </w:r>
      <w:r>
        <w:rPr>
          <w:spacing w:val="-4"/>
          <w:w w:val="85"/>
        </w:rPr>
        <w:t> </w:t>
      </w:r>
      <w:r>
        <w:rPr>
          <w:w w:val="85"/>
        </w:rPr>
        <w:t>de</w:t>
      </w:r>
      <w:r>
        <w:rPr>
          <w:spacing w:val="-4"/>
          <w:w w:val="85"/>
        </w:rPr>
        <w:t> </w:t>
      </w:r>
      <w:r>
        <w:rPr>
          <w:w w:val="85"/>
        </w:rPr>
        <w:t>2024,</w:t>
      </w:r>
      <w:r>
        <w:rPr>
          <w:spacing w:val="-5"/>
          <w:w w:val="85"/>
        </w:rPr>
        <w:t> </w:t>
      </w:r>
      <w:r>
        <w:rPr>
          <w:w w:val="85"/>
        </w:rPr>
        <w:t>la</w:t>
      </w:r>
      <w:r>
        <w:rPr>
          <w:spacing w:val="-4"/>
          <w:w w:val="85"/>
        </w:rPr>
        <w:t> </w:t>
      </w:r>
      <w:r>
        <w:rPr>
          <w:w w:val="85"/>
        </w:rPr>
        <w:t>inflación</w:t>
      </w:r>
      <w:r>
        <w:rPr>
          <w:spacing w:val="-4"/>
          <w:w w:val="85"/>
        </w:rPr>
        <w:t> </w:t>
      </w:r>
      <w:r>
        <w:rPr>
          <w:w w:val="85"/>
        </w:rPr>
        <w:t>general</w:t>
      </w:r>
      <w:r>
        <w:rPr>
          <w:spacing w:val="-4"/>
          <w:w w:val="85"/>
        </w:rPr>
        <w:t> </w:t>
      </w:r>
      <w:r>
        <w:rPr>
          <w:w w:val="85"/>
        </w:rPr>
        <w:t>al</w:t>
      </w:r>
      <w:r>
        <w:rPr>
          <w:spacing w:val="-6"/>
          <w:w w:val="85"/>
        </w:rPr>
        <w:t> </w:t>
      </w:r>
      <w:r>
        <w:rPr>
          <w:w w:val="85"/>
        </w:rPr>
        <w:t>consumidor</w:t>
      </w:r>
      <w:r>
        <w:rPr>
          <w:spacing w:val="-5"/>
          <w:w w:val="85"/>
        </w:rPr>
        <w:t> </w:t>
      </w:r>
      <w:r>
        <w:rPr>
          <w:w w:val="85"/>
        </w:rPr>
        <w:t>continuó</w:t>
      </w:r>
      <w:r>
        <w:rPr>
          <w:spacing w:val="-4"/>
          <w:w w:val="85"/>
        </w:rPr>
        <w:t> </w:t>
      </w:r>
      <w:r>
        <w:rPr>
          <w:w w:val="85"/>
        </w:rPr>
        <w:t>con</w:t>
      </w:r>
      <w:r>
        <w:rPr>
          <w:spacing w:val="-4"/>
          <w:w w:val="85"/>
        </w:rPr>
        <w:t> </w:t>
      </w:r>
      <w:r>
        <w:rPr>
          <w:w w:val="85"/>
        </w:rPr>
        <w:t>una</w:t>
      </w:r>
      <w:r>
        <w:rPr>
          <w:spacing w:val="-4"/>
          <w:w w:val="85"/>
        </w:rPr>
        <w:t> </w:t>
      </w:r>
      <w:r>
        <w:rPr>
          <w:w w:val="85"/>
        </w:rPr>
        <w:t>tendencia </w:t>
      </w:r>
      <w:r>
        <w:rPr>
          <w:w w:val="80"/>
        </w:rPr>
        <w:t>decreciente y se ubicó en 4.5% anual, 0.5 pp por debajo del trimestre previo, la mayor reducción desde el tercer </w:t>
      </w:r>
      <w:r>
        <w:rPr>
          <w:w w:val="90"/>
        </w:rPr>
        <w:t>trimestre</w:t>
      </w:r>
      <w:r>
        <w:rPr>
          <w:spacing w:val="-1"/>
          <w:w w:val="90"/>
        </w:rPr>
        <w:t> </w:t>
      </w:r>
      <w:r>
        <w:rPr>
          <w:w w:val="90"/>
        </w:rPr>
        <w:t>de</w:t>
      </w:r>
      <w:r>
        <w:rPr>
          <w:spacing w:val="-1"/>
          <w:w w:val="90"/>
        </w:rPr>
        <w:t> </w:t>
      </w:r>
      <w:r>
        <w:rPr>
          <w:w w:val="90"/>
        </w:rPr>
        <w:t>2023.</w:t>
      </w:r>
      <w:r>
        <w:rPr>
          <w:spacing w:val="-1"/>
          <w:w w:val="90"/>
        </w:rPr>
        <w:t> </w:t>
      </w:r>
      <w:r>
        <w:rPr>
          <w:w w:val="90"/>
        </w:rPr>
        <w:t>Este</w:t>
      </w:r>
      <w:r>
        <w:rPr>
          <w:spacing w:val="-1"/>
          <w:w w:val="90"/>
        </w:rPr>
        <w:t> </w:t>
      </w:r>
      <w:r>
        <w:rPr>
          <w:w w:val="90"/>
        </w:rPr>
        <w:t>desempeño</w:t>
      </w:r>
      <w:r>
        <w:rPr>
          <w:spacing w:val="-2"/>
          <w:w w:val="90"/>
        </w:rPr>
        <w:t> </w:t>
      </w:r>
      <w:r>
        <w:rPr>
          <w:w w:val="90"/>
        </w:rPr>
        <w:t>fue</w:t>
      </w:r>
      <w:r>
        <w:rPr>
          <w:spacing w:val="-1"/>
          <w:w w:val="90"/>
        </w:rPr>
        <w:t> </w:t>
      </w:r>
      <w:r>
        <w:rPr>
          <w:w w:val="90"/>
        </w:rPr>
        <w:t>resultado</w:t>
      </w:r>
      <w:r>
        <w:rPr>
          <w:spacing w:val="-1"/>
          <w:w w:val="90"/>
        </w:rPr>
        <w:t> </w:t>
      </w:r>
      <w:r>
        <w:rPr>
          <w:w w:val="90"/>
        </w:rPr>
        <w:t>de</w:t>
      </w:r>
      <w:r>
        <w:rPr>
          <w:spacing w:val="-2"/>
          <w:w w:val="90"/>
        </w:rPr>
        <w:t> </w:t>
      </w:r>
      <w:r>
        <w:rPr>
          <w:w w:val="90"/>
        </w:rPr>
        <w:t>la</w:t>
      </w:r>
      <w:r>
        <w:rPr>
          <w:spacing w:val="-2"/>
          <w:w w:val="90"/>
        </w:rPr>
        <w:t> </w:t>
      </w:r>
      <w:r>
        <w:rPr>
          <w:w w:val="90"/>
        </w:rPr>
        <w:t>disminución</w:t>
      </w:r>
      <w:r>
        <w:rPr>
          <w:spacing w:val="-1"/>
          <w:w w:val="90"/>
        </w:rPr>
        <w:t> </w:t>
      </w:r>
      <w:r>
        <w:rPr>
          <w:w w:val="90"/>
        </w:rPr>
        <w:t>generalizada</w:t>
      </w:r>
      <w:r>
        <w:rPr>
          <w:spacing w:val="-1"/>
          <w:w w:val="90"/>
        </w:rPr>
        <w:t> </w:t>
      </w:r>
      <w:r>
        <w:rPr>
          <w:w w:val="90"/>
        </w:rPr>
        <w:t>en</w:t>
      </w:r>
      <w:r>
        <w:rPr>
          <w:spacing w:val="-1"/>
          <w:w w:val="90"/>
        </w:rPr>
        <w:t> </w:t>
      </w:r>
      <w:r>
        <w:rPr>
          <w:w w:val="90"/>
        </w:rPr>
        <w:t>la</w:t>
      </w:r>
      <w:r>
        <w:rPr>
          <w:spacing w:val="-1"/>
          <w:w w:val="90"/>
        </w:rPr>
        <w:t> </w:t>
      </w:r>
      <w:r>
        <w:rPr>
          <w:w w:val="90"/>
        </w:rPr>
        <w:t>mayoría</w:t>
      </w:r>
      <w:r>
        <w:rPr>
          <w:spacing w:val="-2"/>
          <w:w w:val="90"/>
        </w:rPr>
        <w:t> </w:t>
      </w:r>
      <w:r>
        <w:rPr>
          <w:w w:val="90"/>
        </w:rPr>
        <w:t>de</w:t>
      </w:r>
      <w:r>
        <w:rPr>
          <w:spacing w:val="-1"/>
          <w:w w:val="90"/>
        </w:rPr>
        <w:t> </w:t>
      </w:r>
      <w:r>
        <w:rPr>
          <w:w w:val="90"/>
        </w:rPr>
        <w:t>sus </w:t>
      </w:r>
      <w:r>
        <w:rPr>
          <w:w w:val="80"/>
        </w:rPr>
        <w:t>componentes, los cuales</w:t>
      </w:r>
      <w:r>
        <w:rPr/>
        <w:t> </w:t>
      </w:r>
      <w:r>
        <w:rPr>
          <w:w w:val="80"/>
        </w:rPr>
        <w:t>se</w:t>
      </w:r>
      <w:r>
        <w:rPr/>
        <w:t> </w:t>
      </w:r>
      <w:r>
        <w:rPr>
          <w:w w:val="80"/>
        </w:rPr>
        <w:t>beneficiaron</w:t>
      </w:r>
      <w:r>
        <w:rPr/>
        <w:t> </w:t>
      </w:r>
      <w:r>
        <w:rPr>
          <w:w w:val="80"/>
        </w:rPr>
        <w:t>por una</w:t>
      </w:r>
      <w:r>
        <w:rPr/>
        <w:t> </w:t>
      </w:r>
      <w:r>
        <w:rPr>
          <w:w w:val="80"/>
        </w:rPr>
        <w:t>mayor disponibilidad</w:t>
      </w:r>
      <w:r>
        <w:rPr/>
        <w:t> </w:t>
      </w:r>
      <w:r>
        <w:rPr>
          <w:w w:val="80"/>
        </w:rPr>
        <w:t>de</w:t>
      </w:r>
      <w:r>
        <w:rPr/>
        <w:t> </w:t>
      </w:r>
      <w:r>
        <w:rPr>
          <w:w w:val="80"/>
        </w:rPr>
        <w:t>productos agrícolas, menores</w:t>
      </w:r>
      <w:r>
        <w:rPr/>
        <w:t> </w:t>
      </w:r>
      <w:r>
        <w:rPr>
          <w:w w:val="80"/>
        </w:rPr>
        <w:t>precios</w:t>
      </w:r>
      <w:r>
        <w:rPr>
          <w:spacing w:val="40"/>
        </w:rPr>
        <w:t> </w:t>
      </w:r>
      <w:r>
        <w:rPr>
          <w:w w:val="85"/>
        </w:rPr>
        <w:t>de los</w:t>
      </w:r>
      <w:r>
        <w:rPr>
          <w:spacing w:val="-2"/>
          <w:w w:val="85"/>
        </w:rPr>
        <w:t> </w:t>
      </w:r>
      <w:r>
        <w:rPr>
          <w:w w:val="85"/>
        </w:rPr>
        <w:t>energéticos y</w:t>
      </w:r>
      <w:r>
        <w:rPr>
          <w:spacing w:val="-2"/>
          <w:w w:val="85"/>
        </w:rPr>
        <w:t> </w:t>
      </w:r>
      <w:r>
        <w:rPr>
          <w:w w:val="85"/>
        </w:rPr>
        <w:t>una moderación</w:t>
      </w:r>
      <w:r>
        <w:rPr>
          <w:spacing w:val="-3"/>
          <w:w w:val="85"/>
        </w:rPr>
        <w:t> </w:t>
      </w:r>
      <w:r>
        <w:rPr>
          <w:w w:val="85"/>
        </w:rPr>
        <w:t>en los servicios.</w:t>
      </w:r>
    </w:p>
    <w:p>
      <w:pPr>
        <w:pStyle w:val="BodyText"/>
        <w:spacing w:before="104"/>
      </w:pPr>
    </w:p>
    <w:p>
      <w:pPr>
        <w:pStyle w:val="BodyText"/>
        <w:spacing w:line="364" w:lineRule="auto" w:before="1"/>
        <w:ind w:left="187" w:right="173" w:firstLine="876"/>
        <w:jc w:val="both"/>
      </w:pPr>
      <w:r>
        <w:rPr>
          <w:w w:val="85"/>
        </w:rPr>
        <w:t>Así, la inflación subyacente fue de 3.7% anual, 0.3 pp por debajo del trimestre previo, con lo que </w:t>
      </w:r>
      <w:r>
        <w:rPr>
          <w:spacing w:val="-2"/>
          <w:w w:val="85"/>
        </w:rPr>
        <w:t>acumuló ocho trimestres consecutivos a la baja. Destacaron los menores niveles en la inflación de alimentos y bebidas procesadas, así como en las mercancías no alimentarias y en los servicios educativos. La inflación no </w:t>
      </w:r>
      <w:r>
        <w:rPr>
          <w:w w:val="85"/>
        </w:rPr>
        <w:t>subyacente registró un 7.1% anual, 1.2 pp inferior al trimestre anterior. La reducción en el componente no subyacente</w:t>
      </w:r>
      <w:r>
        <w:rPr>
          <w:spacing w:val="-6"/>
          <w:w w:val="85"/>
        </w:rPr>
        <w:t> </w:t>
      </w:r>
      <w:r>
        <w:rPr>
          <w:w w:val="85"/>
        </w:rPr>
        <w:t>se</w:t>
      </w:r>
      <w:r>
        <w:rPr>
          <w:spacing w:val="-6"/>
          <w:w w:val="85"/>
        </w:rPr>
        <w:t> </w:t>
      </w:r>
      <w:r>
        <w:rPr>
          <w:w w:val="85"/>
        </w:rPr>
        <w:t>explicó</w:t>
      </w:r>
      <w:r>
        <w:rPr>
          <w:spacing w:val="-6"/>
          <w:w w:val="85"/>
        </w:rPr>
        <w:t> </w:t>
      </w:r>
      <w:r>
        <w:rPr>
          <w:w w:val="85"/>
        </w:rPr>
        <w:t>por</w:t>
      </w:r>
      <w:r>
        <w:rPr>
          <w:spacing w:val="-6"/>
          <w:w w:val="85"/>
        </w:rPr>
        <w:t> </w:t>
      </w:r>
      <w:r>
        <w:rPr>
          <w:w w:val="85"/>
        </w:rPr>
        <w:t>una</w:t>
      </w:r>
      <w:r>
        <w:rPr>
          <w:spacing w:val="-6"/>
          <w:w w:val="85"/>
        </w:rPr>
        <w:t> </w:t>
      </w:r>
      <w:r>
        <w:rPr>
          <w:w w:val="85"/>
        </w:rPr>
        <w:t>disminución</w:t>
      </w:r>
      <w:r>
        <w:rPr>
          <w:spacing w:val="-6"/>
          <w:w w:val="85"/>
        </w:rPr>
        <w:t> </w:t>
      </w:r>
      <w:r>
        <w:rPr>
          <w:w w:val="85"/>
        </w:rPr>
        <w:t>de</w:t>
      </w:r>
      <w:r>
        <w:rPr>
          <w:spacing w:val="-5"/>
          <w:w w:val="85"/>
        </w:rPr>
        <w:t> </w:t>
      </w:r>
      <w:r>
        <w:rPr>
          <w:w w:val="85"/>
        </w:rPr>
        <w:t>2.6</w:t>
      </w:r>
      <w:r>
        <w:rPr>
          <w:spacing w:val="-6"/>
          <w:w w:val="85"/>
        </w:rPr>
        <w:t> </w:t>
      </w:r>
      <w:r>
        <w:rPr>
          <w:w w:val="85"/>
        </w:rPr>
        <w:t>pp</w:t>
      </w:r>
      <w:r>
        <w:rPr>
          <w:spacing w:val="-6"/>
          <w:w w:val="85"/>
        </w:rPr>
        <w:t> </w:t>
      </w:r>
      <w:r>
        <w:rPr>
          <w:w w:val="85"/>
        </w:rPr>
        <w:t>en</w:t>
      </w:r>
      <w:r>
        <w:rPr>
          <w:spacing w:val="-6"/>
          <w:w w:val="85"/>
        </w:rPr>
        <w:t> </w:t>
      </w:r>
      <w:r>
        <w:rPr>
          <w:w w:val="85"/>
        </w:rPr>
        <w:t>la</w:t>
      </w:r>
      <w:r>
        <w:rPr>
          <w:spacing w:val="-6"/>
          <w:w w:val="85"/>
        </w:rPr>
        <w:t> </w:t>
      </w:r>
      <w:r>
        <w:rPr>
          <w:w w:val="85"/>
        </w:rPr>
        <w:t>inflación</w:t>
      </w:r>
      <w:r>
        <w:rPr>
          <w:spacing w:val="-6"/>
          <w:w w:val="85"/>
        </w:rPr>
        <w:t> </w:t>
      </w:r>
      <w:r>
        <w:rPr>
          <w:w w:val="85"/>
        </w:rPr>
        <w:t>anual</w:t>
      </w:r>
      <w:r>
        <w:rPr>
          <w:spacing w:val="-5"/>
          <w:w w:val="85"/>
        </w:rPr>
        <w:t> </w:t>
      </w:r>
      <w:r>
        <w:rPr>
          <w:w w:val="85"/>
        </w:rPr>
        <w:t>del</w:t>
      </w:r>
      <w:r>
        <w:rPr>
          <w:spacing w:val="-6"/>
          <w:w w:val="85"/>
        </w:rPr>
        <w:t> </w:t>
      </w:r>
      <w:r>
        <w:rPr>
          <w:w w:val="85"/>
        </w:rPr>
        <w:t>componente</w:t>
      </w:r>
      <w:r>
        <w:rPr>
          <w:spacing w:val="-6"/>
          <w:w w:val="85"/>
        </w:rPr>
        <w:t> </w:t>
      </w:r>
      <w:r>
        <w:rPr>
          <w:w w:val="85"/>
        </w:rPr>
        <w:t>de</w:t>
      </w:r>
      <w:r>
        <w:rPr>
          <w:spacing w:val="-6"/>
          <w:w w:val="85"/>
        </w:rPr>
        <w:t> </w:t>
      </w:r>
      <w:r>
        <w:rPr>
          <w:w w:val="85"/>
        </w:rPr>
        <w:t>los</w:t>
      </w:r>
      <w:r>
        <w:rPr>
          <w:spacing w:val="-6"/>
          <w:w w:val="85"/>
        </w:rPr>
        <w:t> </w:t>
      </w:r>
      <w:r>
        <w:rPr>
          <w:w w:val="85"/>
        </w:rPr>
        <w:t>energéticos, </w:t>
      </w:r>
      <w:r>
        <w:rPr>
          <w:spacing w:val="-2"/>
          <w:w w:val="85"/>
        </w:rPr>
        <w:t>que se ubicó en 5.4%, favorecida por menores precios internacionales del petróleo y el gas.</w:t>
      </w:r>
    </w:p>
    <w:p>
      <w:pPr>
        <w:pStyle w:val="BodyText"/>
        <w:spacing w:after="0" w:line="364" w:lineRule="auto"/>
        <w:jc w:val="both"/>
        <w:sectPr>
          <w:pgSz w:w="12240" w:h="15840"/>
          <w:pgMar w:header="677" w:footer="780" w:top="2620" w:bottom="980" w:left="1800" w:right="1080"/>
        </w:sectPr>
      </w:pPr>
    </w:p>
    <w:p>
      <w:pPr>
        <w:pStyle w:val="BodyText"/>
        <w:spacing w:before="276"/>
        <w:rPr>
          <w:sz w:val="28"/>
        </w:rPr>
      </w:pPr>
    </w:p>
    <w:p>
      <w:pPr>
        <w:pStyle w:val="Heading1"/>
        <w:spacing w:before="1"/>
        <w:ind w:left="1063" w:firstLine="0"/>
      </w:pPr>
      <w:r>
        <w:rPr>
          <w:w w:val="85"/>
        </w:rPr>
        <w:t>Tasas</w:t>
      </w:r>
      <w:r>
        <w:rPr>
          <w:spacing w:val="-9"/>
        </w:rPr>
        <w:t> </w:t>
      </w:r>
      <w:r>
        <w:rPr>
          <w:w w:val="85"/>
        </w:rPr>
        <w:t>de</w:t>
      </w:r>
      <w:r>
        <w:rPr>
          <w:spacing w:val="-9"/>
        </w:rPr>
        <w:t> </w:t>
      </w:r>
      <w:r>
        <w:rPr>
          <w:spacing w:val="-2"/>
          <w:w w:val="85"/>
        </w:rPr>
        <w:t>Interés</w:t>
      </w:r>
    </w:p>
    <w:p>
      <w:pPr>
        <w:pStyle w:val="BodyText"/>
        <w:spacing w:before="88"/>
        <w:rPr>
          <w:sz w:val="28"/>
        </w:rPr>
      </w:pPr>
    </w:p>
    <w:p>
      <w:pPr>
        <w:pStyle w:val="BodyText"/>
        <w:spacing w:line="364" w:lineRule="auto"/>
        <w:ind w:left="187" w:right="173" w:firstLine="876"/>
        <w:jc w:val="both"/>
      </w:pPr>
      <w:r>
        <w:rPr>
          <w:spacing w:val="-2"/>
          <w:w w:val="85"/>
        </w:rPr>
        <w:t>En el cuarto trimestre de 2024, se registró un menor apretamiento de las condiciones financieras en </w:t>
      </w:r>
      <w:r>
        <w:rPr>
          <w:w w:val="85"/>
        </w:rPr>
        <w:t>México respecto al trimestre anterior, atribuido en parte al relajamiento monetario tanto a nivel global como </w:t>
      </w:r>
      <w:r>
        <w:rPr>
          <w:spacing w:val="-2"/>
          <w:w w:val="90"/>
        </w:rPr>
        <w:t>local.</w:t>
      </w:r>
      <w:r>
        <w:rPr>
          <w:spacing w:val="-2"/>
          <w:w w:val="90"/>
        </w:rPr>
        <w:t> Sin</w:t>
      </w:r>
      <w:r>
        <w:rPr>
          <w:spacing w:val="-2"/>
          <w:w w:val="90"/>
        </w:rPr>
        <w:t> embargo,</w:t>
      </w:r>
      <w:r>
        <w:rPr>
          <w:spacing w:val="-2"/>
          <w:w w:val="90"/>
        </w:rPr>
        <w:t> se</w:t>
      </w:r>
      <w:r>
        <w:rPr>
          <w:spacing w:val="-2"/>
          <w:w w:val="90"/>
        </w:rPr>
        <w:t> observaron</w:t>
      </w:r>
      <w:r>
        <w:rPr>
          <w:spacing w:val="-2"/>
          <w:w w:val="90"/>
        </w:rPr>
        <w:t> episodios</w:t>
      </w:r>
      <w:r>
        <w:rPr>
          <w:spacing w:val="-2"/>
          <w:w w:val="90"/>
        </w:rPr>
        <w:t> de</w:t>
      </w:r>
      <w:r>
        <w:rPr>
          <w:spacing w:val="-2"/>
          <w:w w:val="90"/>
        </w:rPr>
        <w:t> volatilidad</w:t>
      </w:r>
      <w:r>
        <w:rPr>
          <w:spacing w:val="-2"/>
          <w:w w:val="90"/>
        </w:rPr>
        <w:t> asociados</w:t>
      </w:r>
      <w:r>
        <w:rPr>
          <w:spacing w:val="-2"/>
          <w:w w:val="90"/>
        </w:rPr>
        <w:t> a</w:t>
      </w:r>
      <w:r>
        <w:rPr>
          <w:spacing w:val="-2"/>
          <w:w w:val="90"/>
        </w:rPr>
        <w:t> la</w:t>
      </w:r>
      <w:r>
        <w:rPr>
          <w:spacing w:val="-2"/>
          <w:w w:val="90"/>
        </w:rPr>
        <w:t> incertidumbre</w:t>
      </w:r>
      <w:r>
        <w:rPr>
          <w:spacing w:val="-2"/>
          <w:w w:val="90"/>
        </w:rPr>
        <w:t> tras</w:t>
      </w:r>
      <w:r>
        <w:rPr>
          <w:spacing w:val="-2"/>
          <w:w w:val="90"/>
        </w:rPr>
        <w:t> el</w:t>
      </w:r>
      <w:r>
        <w:rPr>
          <w:spacing w:val="-2"/>
          <w:w w:val="90"/>
        </w:rPr>
        <w:t> resultado </w:t>
      </w:r>
      <w:r>
        <w:rPr>
          <w:w w:val="80"/>
        </w:rPr>
        <w:t>electoral en EE.UU., aunado a la expectativa de recortes de tasas por parte de la FED, tensiones geopolíticas y </w:t>
      </w:r>
      <w:r>
        <w:rPr>
          <w:w w:val="85"/>
        </w:rPr>
        <w:t>factores</w:t>
      </w:r>
      <w:r>
        <w:rPr>
          <w:spacing w:val="-1"/>
          <w:w w:val="85"/>
        </w:rPr>
        <w:t> </w:t>
      </w:r>
      <w:r>
        <w:rPr>
          <w:w w:val="85"/>
        </w:rPr>
        <w:t>locales.</w:t>
      </w:r>
      <w:r>
        <w:rPr>
          <w:spacing w:val="-2"/>
          <w:w w:val="85"/>
        </w:rPr>
        <w:t> </w:t>
      </w:r>
      <w:r>
        <w:rPr>
          <w:w w:val="85"/>
        </w:rPr>
        <w:t>En</w:t>
      </w:r>
      <w:r>
        <w:rPr>
          <w:spacing w:val="-2"/>
          <w:w w:val="85"/>
        </w:rPr>
        <w:t> </w:t>
      </w:r>
      <w:r>
        <w:rPr>
          <w:w w:val="85"/>
        </w:rPr>
        <w:t>ese</w:t>
      </w:r>
      <w:r>
        <w:rPr>
          <w:spacing w:val="-2"/>
          <w:w w:val="85"/>
        </w:rPr>
        <w:t> </w:t>
      </w:r>
      <w:r>
        <w:rPr>
          <w:w w:val="85"/>
        </w:rPr>
        <w:t>sentido,</w:t>
      </w:r>
      <w:r>
        <w:rPr>
          <w:spacing w:val="-2"/>
          <w:w w:val="85"/>
        </w:rPr>
        <w:t> </w:t>
      </w:r>
      <w:r>
        <w:rPr>
          <w:w w:val="85"/>
        </w:rPr>
        <w:t>el</w:t>
      </w:r>
      <w:r>
        <w:rPr>
          <w:spacing w:val="-1"/>
          <w:w w:val="85"/>
        </w:rPr>
        <w:t> </w:t>
      </w:r>
      <w:r>
        <w:rPr>
          <w:w w:val="85"/>
        </w:rPr>
        <w:t>riesgo</w:t>
      </w:r>
      <w:r>
        <w:rPr>
          <w:spacing w:val="-2"/>
          <w:w w:val="85"/>
        </w:rPr>
        <w:t> </w:t>
      </w:r>
      <w:r>
        <w:rPr>
          <w:w w:val="85"/>
        </w:rPr>
        <w:t>país</w:t>
      </w:r>
      <w:r>
        <w:rPr>
          <w:spacing w:val="-1"/>
          <w:w w:val="85"/>
        </w:rPr>
        <w:t> </w:t>
      </w:r>
      <w:r>
        <w:rPr>
          <w:w w:val="85"/>
        </w:rPr>
        <w:t>en</w:t>
      </w:r>
      <w:r>
        <w:rPr>
          <w:spacing w:val="-1"/>
          <w:w w:val="85"/>
        </w:rPr>
        <w:t> </w:t>
      </w:r>
      <w:r>
        <w:rPr>
          <w:w w:val="85"/>
        </w:rPr>
        <w:t>México,</w:t>
      </w:r>
      <w:r>
        <w:rPr>
          <w:spacing w:val="-4"/>
          <w:w w:val="85"/>
        </w:rPr>
        <w:t> </w:t>
      </w:r>
      <w:r>
        <w:rPr>
          <w:w w:val="85"/>
        </w:rPr>
        <w:t>medido</w:t>
      </w:r>
      <w:r>
        <w:rPr>
          <w:spacing w:val="-2"/>
          <w:w w:val="85"/>
        </w:rPr>
        <w:t> </w:t>
      </w:r>
      <w:r>
        <w:rPr>
          <w:w w:val="85"/>
        </w:rPr>
        <w:t>por</w:t>
      </w:r>
      <w:r>
        <w:rPr>
          <w:spacing w:val="-2"/>
          <w:w w:val="85"/>
        </w:rPr>
        <w:t> </w:t>
      </w:r>
      <w:r>
        <w:rPr>
          <w:w w:val="85"/>
        </w:rPr>
        <w:t>el</w:t>
      </w:r>
      <w:r>
        <w:rPr>
          <w:spacing w:val="-1"/>
          <w:w w:val="85"/>
        </w:rPr>
        <w:t> </w:t>
      </w:r>
      <w:r>
        <w:rPr>
          <w:w w:val="85"/>
        </w:rPr>
        <w:t>EMBI+,</w:t>
      </w:r>
      <w:r>
        <w:rPr>
          <w:spacing w:val="-2"/>
          <w:w w:val="85"/>
        </w:rPr>
        <w:t> </w:t>
      </w:r>
      <w:r>
        <w:rPr>
          <w:w w:val="85"/>
        </w:rPr>
        <w:t>aumentó</w:t>
      </w:r>
      <w:r>
        <w:rPr>
          <w:spacing w:val="-2"/>
          <w:w w:val="85"/>
        </w:rPr>
        <w:t> </w:t>
      </w:r>
      <w:r>
        <w:rPr>
          <w:w w:val="85"/>
        </w:rPr>
        <w:t>19</w:t>
      </w:r>
      <w:r>
        <w:rPr>
          <w:spacing w:val="-2"/>
          <w:w w:val="85"/>
        </w:rPr>
        <w:t> </w:t>
      </w:r>
      <w:r>
        <w:rPr>
          <w:w w:val="85"/>
        </w:rPr>
        <w:t>pb,</w:t>
      </w:r>
      <w:r>
        <w:rPr>
          <w:spacing w:val="-2"/>
          <w:w w:val="85"/>
        </w:rPr>
        <w:t> </w:t>
      </w:r>
      <w:r>
        <w:rPr>
          <w:w w:val="85"/>
        </w:rPr>
        <w:t>al</w:t>
      </w:r>
      <w:r>
        <w:rPr>
          <w:spacing w:val="-1"/>
          <w:w w:val="85"/>
        </w:rPr>
        <w:t> </w:t>
      </w:r>
      <w:r>
        <w:rPr>
          <w:w w:val="85"/>
        </w:rPr>
        <w:t>igual</w:t>
      </w:r>
      <w:r>
        <w:rPr>
          <w:spacing w:val="-1"/>
          <w:w w:val="85"/>
        </w:rPr>
        <w:t> </w:t>
      </w:r>
      <w:r>
        <w:rPr>
          <w:w w:val="85"/>
        </w:rPr>
        <w:t>que </w:t>
      </w:r>
      <w:r>
        <w:rPr>
          <w:w w:val="80"/>
        </w:rPr>
        <w:t>otras economías con la misma calificación crediticia como Panamá e Indonesia, con incrementos de 75 y 4 pb, </w:t>
      </w:r>
      <w:r>
        <w:rPr>
          <w:spacing w:val="-2"/>
          <w:w w:val="90"/>
        </w:rPr>
        <w:t>respectivamente.</w:t>
      </w:r>
    </w:p>
    <w:p>
      <w:pPr>
        <w:pStyle w:val="BodyText"/>
        <w:spacing w:before="27"/>
      </w:pPr>
    </w:p>
    <w:p>
      <w:pPr>
        <w:pStyle w:val="BodyText"/>
        <w:spacing w:line="364" w:lineRule="auto" w:before="1"/>
        <w:ind w:left="187" w:right="173" w:firstLine="876"/>
        <w:jc w:val="both"/>
      </w:pPr>
      <w:r>
        <w:rPr>
          <w:w w:val="85"/>
        </w:rPr>
        <w:t>En este contexto, la Junta de Gobierno del Banco de México redujo su tasa de interés objetivo en dos ocasiones, el 14 de noviembre y el 19 de diciembre, ambas en 25 pb, situando la tasa en 10.0%. Esto </w:t>
      </w:r>
      <w:r>
        <w:rPr>
          <w:w w:val="80"/>
        </w:rPr>
        <w:t>provocó</w:t>
      </w:r>
      <w:r>
        <w:rPr/>
        <w:t> </w:t>
      </w:r>
      <w:r>
        <w:rPr>
          <w:w w:val="80"/>
        </w:rPr>
        <w:t>descensos</w:t>
      </w:r>
      <w:r>
        <w:rPr/>
        <w:t> </w:t>
      </w:r>
      <w:r>
        <w:rPr>
          <w:w w:val="80"/>
        </w:rPr>
        <w:t>en</w:t>
      </w:r>
      <w:r>
        <w:rPr/>
        <w:t> </w:t>
      </w:r>
      <w:r>
        <w:rPr>
          <w:w w:val="80"/>
        </w:rPr>
        <w:t>los</w:t>
      </w:r>
      <w:r>
        <w:rPr/>
        <w:t> </w:t>
      </w:r>
      <w:r>
        <w:rPr>
          <w:w w:val="80"/>
        </w:rPr>
        <w:t>rendimientos</w:t>
      </w:r>
      <w:r>
        <w:rPr/>
        <w:t> </w:t>
      </w:r>
      <w:r>
        <w:rPr>
          <w:w w:val="80"/>
        </w:rPr>
        <w:t>a</w:t>
      </w:r>
      <w:r>
        <w:rPr/>
        <w:t> </w:t>
      </w:r>
      <w:r>
        <w:rPr>
          <w:w w:val="80"/>
        </w:rPr>
        <w:t>corto</w:t>
      </w:r>
      <w:r>
        <w:rPr/>
        <w:t> </w:t>
      </w:r>
      <w:r>
        <w:rPr>
          <w:w w:val="80"/>
        </w:rPr>
        <w:t>plazo,</w:t>
      </w:r>
      <w:r>
        <w:rPr/>
        <w:t> </w:t>
      </w:r>
      <w:r>
        <w:rPr>
          <w:w w:val="80"/>
        </w:rPr>
        <w:t>mientras</w:t>
      </w:r>
      <w:r>
        <w:rPr/>
        <w:t> </w:t>
      </w:r>
      <w:r>
        <w:rPr>
          <w:w w:val="80"/>
        </w:rPr>
        <w:t>que</w:t>
      </w:r>
      <w:r>
        <w:rPr/>
        <w:t> </w:t>
      </w:r>
      <w:r>
        <w:rPr>
          <w:w w:val="80"/>
        </w:rPr>
        <w:t>los</w:t>
      </w:r>
      <w:r>
        <w:rPr/>
        <w:t> </w:t>
      </w:r>
      <w:r>
        <w:rPr>
          <w:w w:val="80"/>
        </w:rPr>
        <w:t>de</w:t>
      </w:r>
      <w:r>
        <w:rPr/>
        <w:t> </w:t>
      </w:r>
      <w:r>
        <w:rPr>
          <w:w w:val="80"/>
        </w:rPr>
        <w:t>largo</w:t>
      </w:r>
      <w:r>
        <w:rPr/>
        <w:t> </w:t>
      </w:r>
      <w:r>
        <w:rPr>
          <w:w w:val="80"/>
        </w:rPr>
        <w:t>plazo</w:t>
      </w:r>
      <w:r>
        <w:rPr/>
        <w:t> </w:t>
      </w:r>
      <w:r>
        <w:rPr>
          <w:w w:val="80"/>
        </w:rPr>
        <w:t>aumentaron,</w:t>
      </w:r>
      <w:r>
        <w:rPr/>
        <w:t> </w:t>
      </w:r>
      <w:r>
        <w:rPr>
          <w:w w:val="80"/>
        </w:rPr>
        <w:t>lo</w:t>
      </w:r>
      <w:r>
        <w:rPr/>
        <w:t> </w:t>
      </w:r>
      <w:r>
        <w:rPr>
          <w:w w:val="80"/>
        </w:rPr>
        <w:t>que</w:t>
      </w:r>
      <w:r>
        <w:rPr/>
        <w:t> </w:t>
      </w:r>
      <w:r>
        <w:rPr>
          <w:w w:val="80"/>
        </w:rPr>
        <w:t>llevó</w:t>
      </w:r>
      <w:r>
        <w:rPr>
          <w:spacing w:val="80"/>
        </w:rPr>
        <w:t> </w:t>
      </w:r>
      <w:r>
        <w:rPr>
          <w:w w:val="80"/>
        </w:rPr>
        <w:t>a que la pendiente de 10 y 2 años se volviera positiva por primera vez en 30 meses, alcanzando 63 pb al 31 de </w:t>
      </w:r>
      <w:r>
        <w:rPr>
          <w:w w:val="90"/>
        </w:rPr>
        <w:t>diciembre.</w:t>
      </w:r>
      <w:r>
        <w:rPr>
          <w:spacing w:val="-2"/>
          <w:w w:val="90"/>
        </w:rPr>
        <w:t> </w:t>
      </w:r>
      <w:r>
        <w:rPr>
          <w:w w:val="90"/>
        </w:rPr>
        <w:t>Además,</w:t>
      </w:r>
      <w:r>
        <w:rPr>
          <w:spacing w:val="-2"/>
          <w:w w:val="90"/>
        </w:rPr>
        <w:t> </w:t>
      </w:r>
      <w:r>
        <w:rPr>
          <w:w w:val="90"/>
        </w:rPr>
        <w:t>el</w:t>
      </w:r>
      <w:r>
        <w:rPr>
          <w:spacing w:val="-3"/>
          <w:w w:val="90"/>
        </w:rPr>
        <w:t> </w:t>
      </w:r>
      <w:r>
        <w:rPr>
          <w:w w:val="90"/>
        </w:rPr>
        <w:t>rendimiento</w:t>
      </w:r>
      <w:r>
        <w:rPr>
          <w:spacing w:val="-3"/>
          <w:w w:val="90"/>
        </w:rPr>
        <w:t> </w:t>
      </w:r>
      <w:r>
        <w:rPr>
          <w:w w:val="90"/>
        </w:rPr>
        <w:t>de</w:t>
      </w:r>
      <w:r>
        <w:rPr>
          <w:spacing w:val="-2"/>
          <w:w w:val="90"/>
        </w:rPr>
        <w:t> </w:t>
      </w:r>
      <w:r>
        <w:rPr>
          <w:w w:val="90"/>
        </w:rPr>
        <w:t>los</w:t>
      </w:r>
      <w:r>
        <w:rPr>
          <w:spacing w:val="-2"/>
          <w:w w:val="90"/>
        </w:rPr>
        <w:t> </w:t>
      </w:r>
      <w:r>
        <w:rPr>
          <w:w w:val="90"/>
        </w:rPr>
        <w:t>bonos</w:t>
      </w:r>
      <w:r>
        <w:rPr>
          <w:spacing w:val="-3"/>
          <w:w w:val="90"/>
        </w:rPr>
        <w:t> </w:t>
      </w:r>
      <w:r>
        <w:rPr>
          <w:w w:val="90"/>
        </w:rPr>
        <w:t>del</w:t>
      </w:r>
      <w:r>
        <w:rPr>
          <w:spacing w:val="-3"/>
          <w:w w:val="90"/>
        </w:rPr>
        <w:t> </w:t>
      </w:r>
      <w:r>
        <w:rPr>
          <w:w w:val="90"/>
        </w:rPr>
        <w:t>Gobierno</w:t>
      </w:r>
      <w:r>
        <w:rPr>
          <w:spacing w:val="-2"/>
          <w:w w:val="90"/>
        </w:rPr>
        <w:t> </w:t>
      </w:r>
      <w:r>
        <w:rPr>
          <w:w w:val="90"/>
        </w:rPr>
        <w:t>Federal</w:t>
      </w:r>
      <w:r>
        <w:rPr>
          <w:spacing w:val="-3"/>
          <w:w w:val="90"/>
        </w:rPr>
        <w:t> </w:t>
      </w:r>
      <w:r>
        <w:rPr>
          <w:w w:val="90"/>
        </w:rPr>
        <w:t>a</w:t>
      </w:r>
      <w:r>
        <w:rPr>
          <w:spacing w:val="-2"/>
          <w:w w:val="90"/>
        </w:rPr>
        <w:t> </w:t>
      </w:r>
      <w:r>
        <w:rPr>
          <w:w w:val="90"/>
        </w:rPr>
        <w:t>10</w:t>
      </w:r>
      <w:r>
        <w:rPr>
          <w:spacing w:val="-3"/>
          <w:w w:val="90"/>
        </w:rPr>
        <w:t> </w:t>
      </w:r>
      <w:r>
        <w:rPr>
          <w:w w:val="90"/>
        </w:rPr>
        <w:t>años</w:t>
      </w:r>
      <w:r>
        <w:rPr>
          <w:spacing w:val="-3"/>
          <w:w w:val="90"/>
        </w:rPr>
        <w:t> </w:t>
      </w:r>
      <w:r>
        <w:rPr>
          <w:w w:val="90"/>
        </w:rPr>
        <w:t>se</w:t>
      </w:r>
      <w:r>
        <w:rPr>
          <w:spacing w:val="-2"/>
          <w:w w:val="90"/>
        </w:rPr>
        <w:t> </w:t>
      </w:r>
      <w:r>
        <w:rPr>
          <w:w w:val="90"/>
        </w:rPr>
        <w:t>situó</w:t>
      </w:r>
      <w:r>
        <w:rPr>
          <w:spacing w:val="-2"/>
          <w:w w:val="90"/>
        </w:rPr>
        <w:t> </w:t>
      </w:r>
      <w:r>
        <w:rPr>
          <w:w w:val="90"/>
        </w:rPr>
        <w:t>en</w:t>
      </w:r>
      <w:r>
        <w:rPr>
          <w:spacing w:val="-3"/>
          <w:w w:val="90"/>
        </w:rPr>
        <w:t> </w:t>
      </w:r>
      <w:r>
        <w:rPr>
          <w:w w:val="90"/>
        </w:rPr>
        <w:t>10.4%,</w:t>
      </w:r>
      <w:r>
        <w:rPr>
          <w:spacing w:val="-4"/>
          <w:w w:val="90"/>
        </w:rPr>
        <w:t> </w:t>
      </w:r>
      <w:r>
        <w:rPr>
          <w:w w:val="90"/>
        </w:rPr>
        <w:t>un </w:t>
      </w:r>
      <w:r>
        <w:rPr>
          <w:w w:val="85"/>
        </w:rPr>
        <w:t>incremento de 108</w:t>
      </w:r>
      <w:r>
        <w:rPr>
          <w:spacing w:val="-2"/>
          <w:w w:val="85"/>
        </w:rPr>
        <w:t> </w:t>
      </w:r>
      <w:r>
        <w:rPr>
          <w:w w:val="85"/>
        </w:rPr>
        <w:t>pb respecto al trimestre</w:t>
      </w:r>
      <w:r>
        <w:rPr>
          <w:spacing w:val="-2"/>
          <w:w w:val="85"/>
        </w:rPr>
        <w:t> </w:t>
      </w:r>
      <w:r>
        <w:rPr>
          <w:w w:val="85"/>
        </w:rPr>
        <w:t>anterior.</w:t>
      </w:r>
    </w:p>
    <w:p>
      <w:pPr>
        <w:pStyle w:val="BodyText"/>
        <w:spacing w:before="131"/>
      </w:pPr>
    </w:p>
    <w:p>
      <w:pPr>
        <w:pStyle w:val="BodyText"/>
        <w:spacing w:line="362" w:lineRule="auto" w:before="1"/>
        <w:ind w:left="187" w:right="174" w:firstLine="876"/>
        <w:jc w:val="both"/>
      </w:pPr>
      <w:r>
        <w:rPr>
          <w:w w:val="80"/>
        </w:rPr>
        <w:t>Al respecto, en el siguiente cuadro se reportan los resultados de las Decisiones de Política Monetaria </w:t>
      </w:r>
      <w:r>
        <w:rPr>
          <w:w w:val="85"/>
        </w:rPr>
        <w:t>acontecidas en el Ejercicio 2024:</w:t>
      </w:r>
    </w:p>
    <w:p>
      <w:pPr>
        <w:pStyle w:val="BodyText"/>
        <w:spacing w:before="145" w:after="1"/>
        <w:rPr>
          <w:sz w:val="20"/>
        </w:rPr>
      </w:pPr>
    </w:p>
    <w:tbl>
      <w:tblPr>
        <w:tblW w:w="0" w:type="auto"/>
        <w:jc w:val="left"/>
        <w:tblInd w:w="2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28"/>
        <w:gridCol w:w="1650"/>
        <w:gridCol w:w="2032"/>
        <w:gridCol w:w="4275"/>
      </w:tblGrid>
      <w:tr>
        <w:trPr>
          <w:trHeight w:val="797" w:hRule="atLeast"/>
        </w:trPr>
        <w:tc>
          <w:tcPr>
            <w:tcW w:w="1128" w:type="dxa"/>
            <w:tcBorders>
              <w:left w:val="single" w:sz="8" w:space="0" w:color="000000"/>
              <w:bottom w:val="single" w:sz="8" w:space="0" w:color="000000"/>
              <w:right w:val="single" w:sz="8" w:space="0" w:color="000000"/>
            </w:tcBorders>
            <w:shd w:val="clear" w:color="auto" w:fill="781328"/>
          </w:tcPr>
          <w:p>
            <w:pPr>
              <w:pStyle w:val="TableParagraph"/>
              <w:spacing w:before="115"/>
              <w:rPr>
                <w:sz w:val="15"/>
              </w:rPr>
            </w:pPr>
          </w:p>
          <w:p>
            <w:pPr>
              <w:pStyle w:val="TableParagraph"/>
              <w:spacing w:before="1"/>
              <w:ind w:left="24"/>
              <w:jc w:val="center"/>
              <w:rPr>
                <w:sz w:val="15"/>
              </w:rPr>
            </w:pPr>
            <w:r>
              <w:rPr>
                <w:color w:val="FFFFFF"/>
                <w:spacing w:val="-2"/>
                <w:sz w:val="15"/>
              </w:rPr>
              <w:t>Minuta</w:t>
            </w:r>
          </w:p>
        </w:tc>
        <w:tc>
          <w:tcPr>
            <w:tcW w:w="1650" w:type="dxa"/>
            <w:tcBorders>
              <w:left w:val="single" w:sz="8" w:space="0" w:color="000000"/>
              <w:bottom w:val="single" w:sz="8" w:space="0" w:color="000000"/>
              <w:right w:val="single" w:sz="8" w:space="0" w:color="000000"/>
            </w:tcBorders>
            <w:shd w:val="clear" w:color="auto" w:fill="781328"/>
          </w:tcPr>
          <w:p>
            <w:pPr>
              <w:pStyle w:val="TableParagraph"/>
              <w:spacing w:line="376" w:lineRule="auto" w:before="31"/>
              <w:ind w:left="555" w:right="571"/>
              <w:jc w:val="center"/>
              <w:rPr>
                <w:sz w:val="15"/>
              </w:rPr>
            </w:pPr>
            <w:r>
              <w:rPr>
                <w:color w:val="FFFFFF"/>
                <w:spacing w:val="-8"/>
                <w:sz w:val="15"/>
              </w:rPr>
              <w:t>Fecha</w:t>
            </w:r>
            <w:r>
              <w:rPr>
                <w:color w:val="FFFFFF"/>
                <w:spacing w:val="40"/>
                <w:sz w:val="15"/>
              </w:rPr>
              <w:t> </w:t>
            </w:r>
            <w:r>
              <w:rPr>
                <w:color w:val="FFFFFF"/>
                <w:sz w:val="15"/>
              </w:rPr>
              <w:t>de</w:t>
            </w:r>
            <w:r>
              <w:rPr>
                <w:color w:val="FFFFFF"/>
                <w:spacing w:val="-10"/>
                <w:sz w:val="15"/>
              </w:rPr>
              <w:t> </w:t>
            </w:r>
            <w:r>
              <w:rPr>
                <w:color w:val="FFFFFF"/>
                <w:sz w:val="15"/>
              </w:rPr>
              <w:t>la</w:t>
            </w:r>
          </w:p>
          <w:p>
            <w:pPr>
              <w:pStyle w:val="TableParagraph"/>
              <w:spacing w:before="2"/>
              <w:ind w:left="30"/>
              <w:jc w:val="center"/>
              <w:rPr>
                <w:sz w:val="15"/>
              </w:rPr>
            </w:pPr>
            <w:r>
              <w:rPr>
                <w:color w:val="FFFFFF"/>
                <w:spacing w:val="-2"/>
                <w:sz w:val="15"/>
              </w:rPr>
              <w:t>Reunión</w:t>
            </w:r>
          </w:p>
        </w:tc>
        <w:tc>
          <w:tcPr>
            <w:tcW w:w="2032" w:type="dxa"/>
            <w:tcBorders>
              <w:left w:val="single" w:sz="8" w:space="0" w:color="000000"/>
              <w:bottom w:val="single" w:sz="8" w:space="0" w:color="000000"/>
              <w:right w:val="single" w:sz="8" w:space="0" w:color="000000"/>
            </w:tcBorders>
            <w:shd w:val="clear" w:color="auto" w:fill="781328"/>
          </w:tcPr>
          <w:p>
            <w:pPr>
              <w:pStyle w:val="TableParagraph"/>
              <w:spacing w:line="376" w:lineRule="auto" w:before="31"/>
              <w:ind w:left="330" w:right="291"/>
              <w:jc w:val="center"/>
              <w:rPr>
                <w:sz w:val="15"/>
              </w:rPr>
            </w:pPr>
            <w:r>
              <w:rPr>
                <w:color w:val="FFFFFF"/>
                <w:spacing w:val="-4"/>
                <w:sz w:val="15"/>
              </w:rPr>
              <w:t>Tasa</w:t>
            </w:r>
            <w:r>
              <w:rPr>
                <w:color w:val="FFFFFF"/>
                <w:spacing w:val="-6"/>
                <w:sz w:val="15"/>
              </w:rPr>
              <w:t> </w:t>
            </w:r>
            <w:r>
              <w:rPr>
                <w:color w:val="FFFFFF"/>
                <w:spacing w:val="-4"/>
                <w:sz w:val="15"/>
              </w:rPr>
              <w:t>de</w:t>
            </w:r>
            <w:r>
              <w:rPr>
                <w:color w:val="FFFFFF"/>
                <w:spacing w:val="-6"/>
                <w:sz w:val="15"/>
              </w:rPr>
              <w:t> </w:t>
            </w:r>
            <w:r>
              <w:rPr>
                <w:color w:val="FFFFFF"/>
                <w:spacing w:val="-4"/>
                <w:sz w:val="15"/>
              </w:rPr>
              <w:t>referencia</w:t>
            </w:r>
            <w:r>
              <w:rPr>
                <w:color w:val="FFFFFF"/>
                <w:spacing w:val="40"/>
                <w:sz w:val="15"/>
              </w:rPr>
              <w:t> </w:t>
            </w:r>
            <w:r>
              <w:rPr>
                <w:color w:val="FFFFFF"/>
                <w:spacing w:val="-4"/>
                <w:sz w:val="15"/>
              </w:rPr>
              <w:t>TIIE</w:t>
            </w:r>
          </w:p>
          <w:p>
            <w:pPr>
              <w:pStyle w:val="TableParagraph"/>
              <w:spacing w:before="2"/>
              <w:ind w:left="330" w:right="314"/>
              <w:jc w:val="center"/>
              <w:rPr>
                <w:sz w:val="15"/>
              </w:rPr>
            </w:pPr>
            <w:r>
              <w:rPr>
                <w:color w:val="FFFFFF"/>
                <w:spacing w:val="-10"/>
                <w:sz w:val="15"/>
              </w:rPr>
              <w:t>%</w:t>
            </w:r>
          </w:p>
        </w:tc>
        <w:tc>
          <w:tcPr>
            <w:tcW w:w="4275" w:type="dxa"/>
            <w:tcBorders>
              <w:left w:val="single" w:sz="8" w:space="0" w:color="000000"/>
              <w:bottom w:val="single" w:sz="8" w:space="0" w:color="000000"/>
              <w:right w:val="single" w:sz="8" w:space="0" w:color="000000"/>
            </w:tcBorders>
            <w:shd w:val="clear" w:color="auto" w:fill="781328"/>
          </w:tcPr>
          <w:p>
            <w:pPr>
              <w:pStyle w:val="TableParagraph"/>
              <w:spacing w:before="115"/>
              <w:rPr>
                <w:sz w:val="15"/>
              </w:rPr>
            </w:pPr>
          </w:p>
          <w:p>
            <w:pPr>
              <w:pStyle w:val="TableParagraph"/>
              <w:spacing w:before="1"/>
              <w:ind w:left="16"/>
              <w:jc w:val="center"/>
              <w:rPr>
                <w:sz w:val="15"/>
              </w:rPr>
            </w:pPr>
            <w:r>
              <w:rPr>
                <w:color w:val="FFFFFF"/>
                <w:spacing w:val="-2"/>
                <w:sz w:val="15"/>
              </w:rPr>
              <w:t>Decisión</w:t>
            </w:r>
          </w:p>
        </w:tc>
      </w:tr>
      <w:tr>
        <w:trPr>
          <w:trHeight w:val="240" w:hRule="atLeast"/>
        </w:trPr>
        <w:tc>
          <w:tcPr>
            <w:tcW w:w="1128" w:type="dxa"/>
            <w:tcBorders>
              <w:top w:val="single" w:sz="8" w:space="0" w:color="000000"/>
              <w:left w:val="single" w:sz="8" w:space="0" w:color="000000"/>
              <w:bottom w:val="nil"/>
              <w:right w:val="single" w:sz="8" w:space="0" w:color="000000"/>
            </w:tcBorders>
          </w:tcPr>
          <w:p>
            <w:pPr>
              <w:pStyle w:val="TableParagraph"/>
              <w:spacing w:before="30"/>
              <w:ind w:left="24"/>
              <w:jc w:val="center"/>
              <w:rPr>
                <w:sz w:val="15"/>
              </w:rPr>
            </w:pPr>
            <w:r>
              <w:rPr>
                <w:spacing w:val="-5"/>
                <w:sz w:val="15"/>
              </w:rPr>
              <w:t>106</w:t>
            </w:r>
          </w:p>
        </w:tc>
        <w:tc>
          <w:tcPr>
            <w:tcW w:w="1650" w:type="dxa"/>
            <w:tcBorders>
              <w:top w:val="single" w:sz="8" w:space="0" w:color="000000"/>
              <w:left w:val="single" w:sz="8" w:space="0" w:color="000000"/>
              <w:bottom w:val="nil"/>
              <w:right w:val="single" w:sz="8" w:space="0" w:color="000000"/>
            </w:tcBorders>
          </w:tcPr>
          <w:p>
            <w:pPr>
              <w:pStyle w:val="TableParagraph"/>
              <w:spacing w:before="30"/>
              <w:ind w:left="288"/>
              <w:rPr>
                <w:sz w:val="15"/>
              </w:rPr>
            </w:pPr>
            <w:r>
              <w:rPr>
                <w:spacing w:val="-6"/>
                <w:w w:val="90"/>
                <w:sz w:val="15"/>
              </w:rPr>
              <w:t>07-feb-2024</w:t>
            </w:r>
          </w:p>
        </w:tc>
        <w:tc>
          <w:tcPr>
            <w:tcW w:w="2032" w:type="dxa"/>
            <w:tcBorders>
              <w:top w:val="single" w:sz="8" w:space="0" w:color="000000"/>
              <w:left w:val="single" w:sz="8" w:space="0" w:color="000000"/>
              <w:bottom w:val="nil"/>
              <w:right w:val="single" w:sz="8" w:space="0" w:color="000000"/>
            </w:tcBorders>
          </w:tcPr>
          <w:p>
            <w:pPr>
              <w:pStyle w:val="TableParagraph"/>
              <w:spacing w:before="30"/>
              <w:ind w:left="330" w:right="308"/>
              <w:jc w:val="center"/>
              <w:rPr>
                <w:sz w:val="15"/>
              </w:rPr>
            </w:pPr>
            <w:r>
              <w:rPr>
                <w:spacing w:val="-2"/>
                <w:sz w:val="15"/>
              </w:rPr>
              <w:t>11.25</w:t>
            </w:r>
          </w:p>
        </w:tc>
        <w:tc>
          <w:tcPr>
            <w:tcW w:w="4275" w:type="dxa"/>
            <w:tcBorders>
              <w:top w:val="single" w:sz="8" w:space="0" w:color="000000"/>
              <w:left w:val="single" w:sz="8" w:space="0" w:color="000000"/>
              <w:bottom w:val="nil"/>
              <w:right w:val="single" w:sz="8" w:space="0" w:color="000000"/>
            </w:tcBorders>
          </w:tcPr>
          <w:p>
            <w:pPr>
              <w:pStyle w:val="TableParagraph"/>
              <w:spacing w:before="30"/>
              <w:ind w:left="33"/>
              <w:rPr>
                <w:sz w:val="15"/>
              </w:rPr>
            </w:pPr>
            <w:r>
              <w:rPr>
                <w:spacing w:val="-2"/>
                <w:w w:val="90"/>
                <w:sz w:val="15"/>
              </w:rPr>
              <w:t>Se</w:t>
            </w:r>
            <w:r>
              <w:rPr>
                <w:spacing w:val="-3"/>
                <w:sz w:val="15"/>
              </w:rPr>
              <w:t> </w:t>
            </w:r>
            <w:r>
              <w:rPr>
                <w:spacing w:val="-2"/>
                <w:w w:val="90"/>
                <w:sz w:val="15"/>
              </w:rPr>
              <w:t>conservó</w:t>
            </w:r>
            <w:r>
              <w:rPr>
                <w:spacing w:val="-3"/>
                <w:sz w:val="15"/>
              </w:rPr>
              <w:t> </w:t>
            </w:r>
            <w:r>
              <w:rPr>
                <w:spacing w:val="-2"/>
                <w:w w:val="90"/>
                <w:sz w:val="15"/>
              </w:rPr>
              <w:t>la</w:t>
            </w:r>
            <w:r>
              <w:rPr>
                <w:spacing w:val="-3"/>
                <w:sz w:val="15"/>
              </w:rPr>
              <w:t> </w:t>
            </w:r>
            <w:r>
              <w:rPr>
                <w:spacing w:val="-2"/>
                <w:w w:val="90"/>
                <w:sz w:val="15"/>
              </w:rPr>
              <w:t>tasa</w:t>
            </w:r>
            <w:r>
              <w:rPr>
                <w:spacing w:val="-3"/>
                <w:sz w:val="15"/>
              </w:rPr>
              <w:t> </w:t>
            </w:r>
            <w:r>
              <w:rPr>
                <w:spacing w:val="-2"/>
                <w:w w:val="90"/>
                <w:sz w:val="15"/>
              </w:rPr>
              <w:t>establecida</w:t>
            </w:r>
            <w:r>
              <w:rPr>
                <w:spacing w:val="-2"/>
                <w:sz w:val="15"/>
              </w:rPr>
              <w:t> </w:t>
            </w:r>
            <w:r>
              <w:rPr>
                <w:spacing w:val="-2"/>
                <w:w w:val="90"/>
                <w:sz w:val="15"/>
              </w:rPr>
              <w:t>el</w:t>
            </w:r>
            <w:r>
              <w:rPr>
                <w:sz w:val="15"/>
              </w:rPr>
              <w:t> </w:t>
            </w:r>
            <w:r>
              <w:rPr>
                <w:spacing w:val="-2"/>
                <w:w w:val="90"/>
                <w:sz w:val="15"/>
              </w:rPr>
              <w:t>13/Dic/2023</w:t>
            </w:r>
          </w:p>
        </w:tc>
      </w:tr>
      <w:tr>
        <w:trPr>
          <w:trHeight w:val="254" w:hRule="atLeast"/>
        </w:trPr>
        <w:tc>
          <w:tcPr>
            <w:tcW w:w="1128" w:type="dxa"/>
            <w:tcBorders>
              <w:top w:val="nil"/>
              <w:left w:val="single" w:sz="8" w:space="0" w:color="000000"/>
              <w:bottom w:val="nil"/>
              <w:right w:val="single" w:sz="8" w:space="0" w:color="000000"/>
            </w:tcBorders>
          </w:tcPr>
          <w:p>
            <w:pPr>
              <w:pStyle w:val="TableParagraph"/>
              <w:spacing w:before="44"/>
              <w:ind w:left="24"/>
              <w:jc w:val="center"/>
              <w:rPr>
                <w:sz w:val="15"/>
              </w:rPr>
            </w:pPr>
            <w:r>
              <w:rPr>
                <w:spacing w:val="-5"/>
                <w:sz w:val="15"/>
              </w:rPr>
              <w:t>107</w:t>
            </w:r>
          </w:p>
        </w:tc>
        <w:tc>
          <w:tcPr>
            <w:tcW w:w="1650" w:type="dxa"/>
            <w:tcBorders>
              <w:top w:val="nil"/>
              <w:left w:val="single" w:sz="8" w:space="0" w:color="000000"/>
              <w:bottom w:val="nil"/>
              <w:right w:val="single" w:sz="8" w:space="0" w:color="000000"/>
            </w:tcBorders>
          </w:tcPr>
          <w:p>
            <w:pPr>
              <w:pStyle w:val="TableParagraph"/>
              <w:spacing w:before="44"/>
              <w:ind w:left="288"/>
              <w:rPr>
                <w:sz w:val="15"/>
              </w:rPr>
            </w:pPr>
            <w:r>
              <w:rPr>
                <w:spacing w:val="-4"/>
                <w:w w:val="90"/>
                <w:sz w:val="15"/>
              </w:rPr>
              <w:t>20-mar-2024</w:t>
            </w:r>
          </w:p>
        </w:tc>
        <w:tc>
          <w:tcPr>
            <w:tcW w:w="2032" w:type="dxa"/>
            <w:tcBorders>
              <w:top w:val="nil"/>
              <w:left w:val="single" w:sz="8" w:space="0" w:color="000000"/>
              <w:bottom w:val="nil"/>
              <w:right w:val="single" w:sz="8" w:space="0" w:color="000000"/>
            </w:tcBorders>
          </w:tcPr>
          <w:p>
            <w:pPr>
              <w:pStyle w:val="TableParagraph"/>
              <w:spacing w:before="44"/>
              <w:ind w:left="330" w:right="308"/>
              <w:jc w:val="center"/>
              <w:rPr>
                <w:sz w:val="15"/>
              </w:rPr>
            </w:pPr>
            <w:r>
              <w:rPr>
                <w:spacing w:val="-2"/>
                <w:sz w:val="15"/>
              </w:rPr>
              <w:t>11.00</w:t>
            </w:r>
          </w:p>
        </w:tc>
        <w:tc>
          <w:tcPr>
            <w:tcW w:w="4275" w:type="dxa"/>
            <w:tcBorders>
              <w:top w:val="nil"/>
              <w:left w:val="single" w:sz="8" w:space="0" w:color="000000"/>
              <w:bottom w:val="nil"/>
              <w:right w:val="single" w:sz="8" w:space="0" w:color="000000"/>
            </w:tcBorders>
          </w:tcPr>
          <w:p>
            <w:pPr>
              <w:pStyle w:val="TableParagraph"/>
              <w:spacing w:before="44"/>
              <w:ind w:left="33"/>
              <w:rPr>
                <w:sz w:val="15"/>
              </w:rPr>
            </w:pPr>
            <w:r>
              <w:rPr>
                <w:spacing w:val="-2"/>
                <w:w w:val="90"/>
                <w:sz w:val="15"/>
              </w:rPr>
              <w:t>Se</w:t>
            </w:r>
            <w:r>
              <w:rPr>
                <w:spacing w:val="-4"/>
                <w:sz w:val="15"/>
              </w:rPr>
              <w:t> </w:t>
            </w:r>
            <w:r>
              <w:rPr>
                <w:spacing w:val="-2"/>
                <w:w w:val="90"/>
                <w:sz w:val="15"/>
              </w:rPr>
              <w:t>disminuyó</w:t>
            </w:r>
            <w:r>
              <w:rPr>
                <w:spacing w:val="-4"/>
                <w:sz w:val="15"/>
              </w:rPr>
              <w:t> </w:t>
            </w:r>
            <w:r>
              <w:rPr>
                <w:spacing w:val="-2"/>
                <w:w w:val="90"/>
                <w:sz w:val="15"/>
              </w:rPr>
              <w:t>la</w:t>
            </w:r>
            <w:r>
              <w:rPr>
                <w:spacing w:val="-4"/>
                <w:sz w:val="15"/>
              </w:rPr>
              <w:t> </w:t>
            </w:r>
            <w:r>
              <w:rPr>
                <w:spacing w:val="-2"/>
                <w:w w:val="90"/>
                <w:sz w:val="15"/>
              </w:rPr>
              <w:t>tasa</w:t>
            </w:r>
            <w:r>
              <w:rPr>
                <w:spacing w:val="-4"/>
                <w:sz w:val="15"/>
              </w:rPr>
              <w:t> </w:t>
            </w:r>
            <w:r>
              <w:rPr>
                <w:spacing w:val="-2"/>
                <w:w w:val="90"/>
                <w:sz w:val="15"/>
              </w:rPr>
              <w:t>en</w:t>
            </w:r>
            <w:r>
              <w:rPr>
                <w:spacing w:val="-4"/>
                <w:sz w:val="15"/>
              </w:rPr>
              <w:t> </w:t>
            </w:r>
            <w:r>
              <w:rPr>
                <w:spacing w:val="-2"/>
                <w:w w:val="90"/>
                <w:sz w:val="15"/>
              </w:rPr>
              <w:t>25</w:t>
            </w:r>
            <w:r>
              <w:rPr>
                <w:spacing w:val="-4"/>
                <w:sz w:val="15"/>
              </w:rPr>
              <w:t> </w:t>
            </w:r>
            <w:r>
              <w:rPr>
                <w:spacing w:val="-2"/>
                <w:w w:val="90"/>
                <w:sz w:val="15"/>
              </w:rPr>
              <w:t>puntos</w:t>
            </w:r>
            <w:r>
              <w:rPr>
                <w:spacing w:val="4"/>
                <w:sz w:val="15"/>
              </w:rPr>
              <w:t> </w:t>
            </w:r>
            <w:r>
              <w:rPr>
                <w:spacing w:val="-4"/>
                <w:w w:val="90"/>
                <w:sz w:val="15"/>
              </w:rPr>
              <w:t>base</w:t>
            </w:r>
          </w:p>
        </w:tc>
      </w:tr>
      <w:tr>
        <w:trPr>
          <w:trHeight w:val="254" w:hRule="atLeast"/>
        </w:trPr>
        <w:tc>
          <w:tcPr>
            <w:tcW w:w="1128" w:type="dxa"/>
            <w:tcBorders>
              <w:top w:val="nil"/>
              <w:left w:val="single" w:sz="8" w:space="0" w:color="000000"/>
              <w:bottom w:val="nil"/>
              <w:right w:val="single" w:sz="8" w:space="0" w:color="000000"/>
            </w:tcBorders>
          </w:tcPr>
          <w:p>
            <w:pPr>
              <w:pStyle w:val="TableParagraph"/>
              <w:spacing w:before="44"/>
              <w:ind w:left="24"/>
              <w:jc w:val="center"/>
              <w:rPr>
                <w:sz w:val="15"/>
              </w:rPr>
            </w:pPr>
            <w:r>
              <w:rPr>
                <w:spacing w:val="-5"/>
                <w:sz w:val="15"/>
              </w:rPr>
              <w:t>108</w:t>
            </w:r>
          </w:p>
        </w:tc>
        <w:tc>
          <w:tcPr>
            <w:tcW w:w="1650" w:type="dxa"/>
            <w:tcBorders>
              <w:top w:val="nil"/>
              <w:left w:val="single" w:sz="8" w:space="0" w:color="000000"/>
              <w:bottom w:val="nil"/>
              <w:right w:val="single" w:sz="8" w:space="0" w:color="000000"/>
            </w:tcBorders>
          </w:tcPr>
          <w:p>
            <w:pPr>
              <w:pStyle w:val="TableParagraph"/>
              <w:spacing w:before="44"/>
              <w:ind w:left="288"/>
              <w:rPr>
                <w:sz w:val="15"/>
              </w:rPr>
            </w:pPr>
            <w:r>
              <w:rPr>
                <w:spacing w:val="-2"/>
                <w:w w:val="90"/>
                <w:sz w:val="15"/>
              </w:rPr>
              <w:t>08-may-</w:t>
            </w:r>
            <w:r>
              <w:rPr>
                <w:spacing w:val="-4"/>
                <w:w w:val="90"/>
                <w:sz w:val="15"/>
              </w:rPr>
              <w:t>2024</w:t>
            </w:r>
          </w:p>
        </w:tc>
        <w:tc>
          <w:tcPr>
            <w:tcW w:w="2032" w:type="dxa"/>
            <w:tcBorders>
              <w:top w:val="nil"/>
              <w:left w:val="single" w:sz="8" w:space="0" w:color="000000"/>
              <w:bottom w:val="nil"/>
              <w:right w:val="single" w:sz="8" w:space="0" w:color="000000"/>
            </w:tcBorders>
          </w:tcPr>
          <w:p>
            <w:pPr>
              <w:pStyle w:val="TableParagraph"/>
              <w:spacing w:before="44"/>
              <w:ind w:left="330" w:right="308"/>
              <w:jc w:val="center"/>
              <w:rPr>
                <w:sz w:val="15"/>
              </w:rPr>
            </w:pPr>
            <w:r>
              <w:rPr>
                <w:spacing w:val="-2"/>
                <w:sz w:val="15"/>
              </w:rPr>
              <w:t>11.00</w:t>
            </w:r>
          </w:p>
        </w:tc>
        <w:tc>
          <w:tcPr>
            <w:tcW w:w="4275" w:type="dxa"/>
            <w:tcBorders>
              <w:top w:val="nil"/>
              <w:left w:val="single" w:sz="8" w:space="0" w:color="000000"/>
              <w:bottom w:val="nil"/>
              <w:right w:val="single" w:sz="8" w:space="0" w:color="000000"/>
            </w:tcBorders>
          </w:tcPr>
          <w:p>
            <w:pPr>
              <w:pStyle w:val="TableParagraph"/>
              <w:spacing w:before="44"/>
              <w:ind w:left="33"/>
              <w:rPr>
                <w:sz w:val="15"/>
              </w:rPr>
            </w:pPr>
            <w:r>
              <w:rPr>
                <w:spacing w:val="-2"/>
                <w:w w:val="90"/>
                <w:sz w:val="15"/>
              </w:rPr>
              <w:t>Se</w:t>
            </w:r>
            <w:r>
              <w:rPr>
                <w:spacing w:val="-3"/>
                <w:sz w:val="15"/>
              </w:rPr>
              <w:t> </w:t>
            </w:r>
            <w:r>
              <w:rPr>
                <w:spacing w:val="-2"/>
                <w:w w:val="90"/>
                <w:sz w:val="15"/>
              </w:rPr>
              <w:t>conservó</w:t>
            </w:r>
            <w:r>
              <w:rPr>
                <w:spacing w:val="-3"/>
                <w:sz w:val="15"/>
              </w:rPr>
              <w:t> </w:t>
            </w:r>
            <w:r>
              <w:rPr>
                <w:spacing w:val="-2"/>
                <w:w w:val="90"/>
                <w:sz w:val="15"/>
              </w:rPr>
              <w:t>la</w:t>
            </w:r>
            <w:r>
              <w:rPr>
                <w:spacing w:val="-3"/>
                <w:sz w:val="15"/>
              </w:rPr>
              <w:t> </w:t>
            </w:r>
            <w:r>
              <w:rPr>
                <w:spacing w:val="-2"/>
                <w:w w:val="90"/>
                <w:sz w:val="15"/>
              </w:rPr>
              <w:t>tasa</w:t>
            </w:r>
            <w:r>
              <w:rPr>
                <w:spacing w:val="-3"/>
                <w:sz w:val="15"/>
              </w:rPr>
              <w:t> </w:t>
            </w:r>
            <w:r>
              <w:rPr>
                <w:spacing w:val="-2"/>
                <w:w w:val="90"/>
                <w:sz w:val="15"/>
              </w:rPr>
              <w:t>establecida</w:t>
            </w:r>
            <w:r>
              <w:rPr>
                <w:spacing w:val="-2"/>
                <w:sz w:val="15"/>
              </w:rPr>
              <w:t> </w:t>
            </w:r>
            <w:r>
              <w:rPr>
                <w:spacing w:val="-2"/>
                <w:w w:val="90"/>
                <w:sz w:val="15"/>
              </w:rPr>
              <w:t>el</w:t>
            </w:r>
            <w:r>
              <w:rPr>
                <w:sz w:val="15"/>
              </w:rPr>
              <w:t> </w:t>
            </w:r>
            <w:r>
              <w:rPr>
                <w:spacing w:val="-2"/>
                <w:w w:val="90"/>
                <w:sz w:val="15"/>
              </w:rPr>
              <w:t>20/Mar/2024</w:t>
            </w:r>
          </w:p>
        </w:tc>
      </w:tr>
      <w:tr>
        <w:trPr>
          <w:trHeight w:val="254" w:hRule="atLeast"/>
        </w:trPr>
        <w:tc>
          <w:tcPr>
            <w:tcW w:w="1128" w:type="dxa"/>
            <w:tcBorders>
              <w:top w:val="nil"/>
              <w:left w:val="single" w:sz="8" w:space="0" w:color="000000"/>
              <w:bottom w:val="nil"/>
              <w:right w:val="single" w:sz="8" w:space="0" w:color="000000"/>
            </w:tcBorders>
          </w:tcPr>
          <w:p>
            <w:pPr>
              <w:pStyle w:val="TableParagraph"/>
              <w:spacing w:before="44"/>
              <w:ind w:left="24"/>
              <w:jc w:val="center"/>
              <w:rPr>
                <w:sz w:val="15"/>
              </w:rPr>
            </w:pPr>
            <w:r>
              <w:rPr>
                <w:spacing w:val="-5"/>
                <w:sz w:val="15"/>
              </w:rPr>
              <w:t>109</w:t>
            </w:r>
          </w:p>
        </w:tc>
        <w:tc>
          <w:tcPr>
            <w:tcW w:w="1650" w:type="dxa"/>
            <w:tcBorders>
              <w:top w:val="nil"/>
              <w:left w:val="single" w:sz="8" w:space="0" w:color="000000"/>
              <w:bottom w:val="nil"/>
              <w:right w:val="single" w:sz="8" w:space="0" w:color="000000"/>
            </w:tcBorders>
          </w:tcPr>
          <w:p>
            <w:pPr>
              <w:pStyle w:val="TableParagraph"/>
              <w:spacing w:before="44"/>
              <w:ind w:left="288"/>
              <w:rPr>
                <w:sz w:val="15"/>
              </w:rPr>
            </w:pPr>
            <w:r>
              <w:rPr>
                <w:spacing w:val="-6"/>
                <w:w w:val="90"/>
                <w:sz w:val="15"/>
              </w:rPr>
              <w:t>26-jun-2024</w:t>
            </w:r>
          </w:p>
        </w:tc>
        <w:tc>
          <w:tcPr>
            <w:tcW w:w="2032" w:type="dxa"/>
            <w:tcBorders>
              <w:top w:val="nil"/>
              <w:left w:val="single" w:sz="8" w:space="0" w:color="000000"/>
              <w:bottom w:val="nil"/>
              <w:right w:val="single" w:sz="8" w:space="0" w:color="000000"/>
            </w:tcBorders>
          </w:tcPr>
          <w:p>
            <w:pPr>
              <w:pStyle w:val="TableParagraph"/>
              <w:spacing w:before="44"/>
              <w:ind w:left="330" w:right="308"/>
              <w:jc w:val="center"/>
              <w:rPr>
                <w:sz w:val="15"/>
              </w:rPr>
            </w:pPr>
            <w:r>
              <w:rPr>
                <w:spacing w:val="-2"/>
                <w:sz w:val="15"/>
              </w:rPr>
              <w:t>11.00</w:t>
            </w:r>
          </w:p>
        </w:tc>
        <w:tc>
          <w:tcPr>
            <w:tcW w:w="4275" w:type="dxa"/>
            <w:tcBorders>
              <w:top w:val="nil"/>
              <w:left w:val="single" w:sz="8" w:space="0" w:color="000000"/>
              <w:bottom w:val="nil"/>
              <w:right w:val="single" w:sz="8" w:space="0" w:color="000000"/>
            </w:tcBorders>
          </w:tcPr>
          <w:p>
            <w:pPr>
              <w:pStyle w:val="TableParagraph"/>
              <w:spacing w:before="44"/>
              <w:ind w:left="33"/>
              <w:rPr>
                <w:sz w:val="15"/>
              </w:rPr>
            </w:pPr>
            <w:r>
              <w:rPr>
                <w:spacing w:val="-2"/>
                <w:w w:val="90"/>
                <w:sz w:val="15"/>
              </w:rPr>
              <w:t>Se</w:t>
            </w:r>
            <w:r>
              <w:rPr>
                <w:spacing w:val="-3"/>
                <w:sz w:val="15"/>
              </w:rPr>
              <w:t> </w:t>
            </w:r>
            <w:r>
              <w:rPr>
                <w:spacing w:val="-2"/>
                <w:w w:val="90"/>
                <w:sz w:val="15"/>
              </w:rPr>
              <w:t>conservó</w:t>
            </w:r>
            <w:r>
              <w:rPr>
                <w:spacing w:val="-3"/>
                <w:sz w:val="15"/>
              </w:rPr>
              <w:t> </w:t>
            </w:r>
            <w:r>
              <w:rPr>
                <w:spacing w:val="-2"/>
                <w:w w:val="90"/>
                <w:sz w:val="15"/>
              </w:rPr>
              <w:t>la</w:t>
            </w:r>
            <w:r>
              <w:rPr>
                <w:spacing w:val="-3"/>
                <w:sz w:val="15"/>
              </w:rPr>
              <w:t> </w:t>
            </w:r>
            <w:r>
              <w:rPr>
                <w:spacing w:val="-2"/>
                <w:w w:val="90"/>
                <w:sz w:val="15"/>
              </w:rPr>
              <w:t>tasa</w:t>
            </w:r>
            <w:r>
              <w:rPr>
                <w:spacing w:val="-3"/>
                <w:sz w:val="15"/>
              </w:rPr>
              <w:t> </w:t>
            </w:r>
            <w:r>
              <w:rPr>
                <w:spacing w:val="-2"/>
                <w:w w:val="90"/>
                <w:sz w:val="15"/>
              </w:rPr>
              <w:t>establecida</w:t>
            </w:r>
            <w:r>
              <w:rPr>
                <w:spacing w:val="-2"/>
                <w:sz w:val="15"/>
              </w:rPr>
              <w:t> </w:t>
            </w:r>
            <w:r>
              <w:rPr>
                <w:spacing w:val="-2"/>
                <w:w w:val="90"/>
                <w:sz w:val="15"/>
              </w:rPr>
              <w:t>el</w:t>
            </w:r>
            <w:r>
              <w:rPr>
                <w:sz w:val="15"/>
              </w:rPr>
              <w:t> </w:t>
            </w:r>
            <w:r>
              <w:rPr>
                <w:spacing w:val="-2"/>
                <w:w w:val="90"/>
                <w:sz w:val="15"/>
              </w:rPr>
              <w:t>08/May/2024</w:t>
            </w:r>
          </w:p>
        </w:tc>
      </w:tr>
      <w:tr>
        <w:trPr>
          <w:trHeight w:val="255" w:hRule="atLeast"/>
        </w:trPr>
        <w:tc>
          <w:tcPr>
            <w:tcW w:w="1128" w:type="dxa"/>
            <w:tcBorders>
              <w:top w:val="nil"/>
              <w:left w:val="single" w:sz="8" w:space="0" w:color="000000"/>
              <w:bottom w:val="nil"/>
              <w:right w:val="single" w:sz="8" w:space="0" w:color="000000"/>
            </w:tcBorders>
          </w:tcPr>
          <w:p>
            <w:pPr>
              <w:pStyle w:val="TableParagraph"/>
              <w:spacing w:before="44"/>
              <w:ind w:left="24"/>
              <w:jc w:val="center"/>
              <w:rPr>
                <w:sz w:val="15"/>
              </w:rPr>
            </w:pPr>
            <w:r>
              <w:rPr>
                <w:spacing w:val="-5"/>
                <w:sz w:val="15"/>
              </w:rPr>
              <w:t>110</w:t>
            </w:r>
          </w:p>
        </w:tc>
        <w:tc>
          <w:tcPr>
            <w:tcW w:w="1650" w:type="dxa"/>
            <w:tcBorders>
              <w:top w:val="nil"/>
              <w:left w:val="single" w:sz="8" w:space="0" w:color="000000"/>
              <w:bottom w:val="nil"/>
              <w:right w:val="single" w:sz="8" w:space="0" w:color="000000"/>
            </w:tcBorders>
          </w:tcPr>
          <w:p>
            <w:pPr>
              <w:pStyle w:val="TableParagraph"/>
              <w:spacing w:before="44"/>
              <w:ind w:left="288"/>
              <w:rPr>
                <w:sz w:val="15"/>
              </w:rPr>
            </w:pPr>
            <w:r>
              <w:rPr>
                <w:spacing w:val="-6"/>
                <w:w w:val="90"/>
                <w:sz w:val="15"/>
              </w:rPr>
              <w:t>07-ago-2024</w:t>
            </w:r>
          </w:p>
        </w:tc>
        <w:tc>
          <w:tcPr>
            <w:tcW w:w="2032" w:type="dxa"/>
            <w:tcBorders>
              <w:top w:val="nil"/>
              <w:left w:val="single" w:sz="8" w:space="0" w:color="000000"/>
              <w:bottom w:val="nil"/>
              <w:right w:val="single" w:sz="8" w:space="0" w:color="000000"/>
            </w:tcBorders>
          </w:tcPr>
          <w:p>
            <w:pPr>
              <w:pStyle w:val="TableParagraph"/>
              <w:spacing w:before="44"/>
              <w:ind w:left="330" w:right="308"/>
              <w:jc w:val="center"/>
              <w:rPr>
                <w:sz w:val="15"/>
              </w:rPr>
            </w:pPr>
            <w:r>
              <w:rPr>
                <w:spacing w:val="-2"/>
                <w:sz w:val="15"/>
              </w:rPr>
              <w:t>10.75</w:t>
            </w:r>
          </w:p>
        </w:tc>
        <w:tc>
          <w:tcPr>
            <w:tcW w:w="4275" w:type="dxa"/>
            <w:tcBorders>
              <w:top w:val="nil"/>
              <w:left w:val="single" w:sz="8" w:space="0" w:color="000000"/>
              <w:bottom w:val="nil"/>
              <w:right w:val="single" w:sz="8" w:space="0" w:color="000000"/>
            </w:tcBorders>
          </w:tcPr>
          <w:p>
            <w:pPr>
              <w:pStyle w:val="TableParagraph"/>
              <w:spacing w:before="44"/>
              <w:ind w:left="33"/>
              <w:rPr>
                <w:sz w:val="15"/>
              </w:rPr>
            </w:pPr>
            <w:r>
              <w:rPr>
                <w:spacing w:val="-2"/>
                <w:w w:val="90"/>
                <w:sz w:val="15"/>
              </w:rPr>
              <w:t>Se</w:t>
            </w:r>
            <w:r>
              <w:rPr>
                <w:spacing w:val="-4"/>
                <w:sz w:val="15"/>
              </w:rPr>
              <w:t> </w:t>
            </w:r>
            <w:r>
              <w:rPr>
                <w:spacing w:val="-2"/>
                <w:w w:val="90"/>
                <w:sz w:val="15"/>
              </w:rPr>
              <w:t>disminuyó</w:t>
            </w:r>
            <w:r>
              <w:rPr>
                <w:spacing w:val="-4"/>
                <w:sz w:val="15"/>
              </w:rPr>
              <w:t> </w:t>
            </w:r>
            <w:r>
              <w:rPr>
                <w:spacing w:val="-2"/>
                <w:w w:val="90"/>
                <w:sz w:val="15"/>
              </w:rPr>
              <w:t>la</w:t>
            </w:r>
            <w:r>
              <w:rPr>
                <w:spacing w:val="-4"/>
                <w:sz w:val="15"/>
              </w:rPr>
              <w:t> </w:t>
            </w:r>
            <w:r>
              <w:rPr>
                <w:spacing w:val="-2"/>
                <w:w w:val="90"/>
                <w:sz w:val="15"/>
              </w:rPr>
              <w:t>tasa</w:t>
            </w:r>
            <w:r>
              <w:rPr>
                <w:spacing w:val="-4"/>
                <w:sz w:val="15"/>
              </w:rPr>
              <w:t> </w:t>
            </w:r>
            <w:r>
              <w:rPr>
                <w:spacing w:val="-2"/>
                <w:w w:val="90"/>
                <w:sz w:val="15"/>
              </w:rPr>
              <w:t>en</w:t>
            </w:r>
            <w:r>
              <w:rPr>
                <w:spacing w:val="-4"/>
                <w:sz w:val="15"/>
              </w:rPr>
              <w:t> </w:t>
            </w:r>
            <w:r>
              <w:rPr>
                <w:spacing w:val="-2"/>
                <w:w w:val="90"/>
                <w:sz w:val="15"/>
              </w:rPr>
              <w:t>25</w:t>
            </w:r>
            <w:r>
              <w:rPr>
                <w:spacing w:val="-4"/>
                <w:sz w:val="15"/>
              </w:rPr>
              <w:t> </w:t>
            </w:r>
            <w:r>
              <w:rPr>
                <w:spacing w:val="-2"/>
                <w:w w:val="90"/>
                <w:sz w:val="15"/>
              </w:rPr>
              <w:t>puntos</w:t>
            </w:r>
            <w:r>
              <w:rPr>
                <w:spacing w:val="4"/>
                <w:sz w:val="15"/>
              </w:rPr>
              <w:t> </w:t>
            </w:r>
            <w:r>
              <w:rPr>
                <w:spacing w:val="-4"/>
                <w:w w:val="90"/>
                <w:sz w:val="15"/>
              </w:rPr>
              <w:t>base</w:t>
            </w:r>
          </w:p>
        </w:tc>
      </w:tr>
      <w:tr>
        <w:trPr>
          <w:trHeight w:val="255" w:hRule="atLeast"/>
        </w:trPr>
        <w:tc>
          <w:tcPr>
            <w:tcW w:w="1128" w:type="dxa"/>
            <w:tcBorders>
              <w:top w:val="nil"/>
              <w:left w:val="single" w:sz="8" w:space="0" w:color="000000"/>
              <w:bottom w:val="nil"/>
              <w:right w:val="single" w:sz="8" w:space="0" w:color="000000"/>
            </w:tcBorders>
          </w:tcPr>
          <w:p>
            <w:pPr>
              <w:pStyle w:val="TableParagraph"/>
              <w:spacing w:before="45"/>
              <w:ind w:left="24"/>
              <w:jc w:val="center"/>
              <w:rPr>
                <w:sz w:val="15"/>
              </w:rPr>
            </w:pPr>
            <w:r>
              <w:rPr>
                <w:spacing w:val="-5"/>
                <w:sz w:val="15"/>
              </w:rPr>
              <w:t>111</w:t>
            </w:r>
          </w:p>
        </w:tc>
        <w:tc>
          <w:tcPr>
            <w:tcW w:w="1650" w:type="dxa"/>
            <w:tcBorders>
              <w:top w:val="nil"/>
              <w:left w:val="single" w:sz="8" w:space="0" w:color="000000"/>
              <w:bottom w:val="nil"/>
              <w:right w:val="single" w:sz="8" w:space="0" w:color="000000"/>
            </w:tcBorders>
          </w:tcPr>
          <w:p>
            <w:pPr>
              <w:pStyle w:val="TableParagraph"/>
              <w:spacing w:before="45"/>
              <w:ind w:left="288"/>
              <w:rPr>
                <w:sz w:val="15"/>
              </w:rPr>
            </w:pPr>
            <w:r>
              <w:rPr>
                <w:spacing w:val="-4"/>
                <w:w w:val="90"/>
                <w:sz w:val="15"/>
              </w:rPr>
              <w:t>25-sep-2024</w:t>
            </w:r>
          </w:p>
        </w:tc>
        <w:tc>
          <w:tcPr>
            <w:tcW w:w="2032" w:type="dxa"/>
            <w:tcBorders>
              <w:top w:val="nil"/>
              <w:left w:val="single" w:sz="8" w:space="0" w:color="000000"/>
              <w:bottom w:val="nil"/>
              <w:right w:val="single" w:sz="8" w:space="0" w:color="000000"/>
            </w:tcBorders>
          </w:tcPr>
          <w:p>
            <w:pPr>
              <w:pStyle w:val="TableParagraph"/>
              <w:spacing w:before="45"/>
              <w:ind w:left="330" w:right="308"/>
              <w:jc w:val="center"/>
              <w:rPr>
                <w:sz w:val="15"/>
              </w:rPr>
            </w:pPr>
            <w:r>
              <w:rPr>
                <w:spacing w:val="-2"/>
                <w:sz w:val="15"/>
              </w:rPr>
              <w:t>10.50</w:t>
            </w:r>
          </w:p>
        </w:tc>
        <w:tc>
          <w:tcPr>
            <w:tcW w:w="4275" w:type="dxa"/>
            <w:tcBorders>
              <w:top w:val="nil"/>
              <w:left w:val="single" w:sz="8" w:space="0" w:color="000000"/>
              <w:bottom w:val="nil"/>
              <w:right w:val="single" w:sz="8" w:space="0" w:color="000000"/>
            </w:tcBorders>
          </w:tcPr>
          <w:p>
            <w:pPr>
              <w:pStyle w:val="TableParagraph"/>
              <w:spacing w:before="45"/>
              <w:ind w:left="33"/>
              <w:rPr>
                <w:sz w:val="15"/>
              </w:rPr>
            </w:pPr>
            <w:r>
              <w:rPr>
                <w:spacing w:val="-2"/>
                <w:w w:val="90"/>
                <w:sz w:val="15"/>
              </w:rPr>
              <w:t>Se</w:t>
            </w:r>
            <w:r>
              <w:rPr>
                <w:spacing w:val="-4"/>
                <w:sz w:val="15"/>
              </w:rPr>
              <w:t> </w:t>
            </w:r>
            <w:r>
              <w:rPr>
                <w:spacing w:val="-2"/>
                <w:w w:val="90"/>
                <w:sz w:val="15"/>
              </w:rPr>
              <w:t>disminuyó</w:t>
            </w:r>
            <w:r>
              <w:rPr>
                <w:spacing w:val="-4"/>
                <w:sz w:val="15"/>
              </w:rPr>
              <w:t> </w:t>
            </w:r>
            <w:r>
              <w:rPr>
                <w:spacing w:val="-2"/>
                <w:w w:val="90"/>
                <w:sz w:val="15"/>
              </w:rPr>
              <w:t>la</w:t>
            </w:r>
            <w:r>
              <w:rPr>
                <w:spacing w:val="-4"/>
                <w:sz w:val="15"/>
              </w:rPr>
              <w:t> </w:t>
            </w:r>
            <w:r>
              <w:rPr>
                <w:spacing w:val="-2"/>
                <w:w w:val="90"/>
                <w:sz w:val="15"/>
              </w:rPr>
              <w:t>tasa</w:t>
            </w:r>
            <w:r>
              <w:rPr>
                <w:spacing w:val="-4"/>
                <w:sz w:val="15"/>
              </w:rPr>
              <w:t> </w:t>
            </w:r>
            <w:r>
              <w:rPr>
                <w:spacing w:val="-2"/>
                <w:w w:val="90"/>
                <w:sz w:val="15"/>
              </w:rPr>
              <w:t>en</w:t>
            </w:r>
            <w:r>
              <w:rPr>
                <w:spacing w:val="-4"/>
                <w:sz w:val="15"/>
              </w:rPr>
              <w:t> </w:t>
            </w:r>
            <w:r>
              <w:rPr>
                <w:spacing w:val="-2"/>
                <w:w w:val="90"/>
                <w:sz w:val="15"/>
              </w:rPr>
              <w:t>25</w:t>
            </w:r>
            <w:r>
              <w:rPr>
                <w:spacing w:val="-4"/>
                <w:sz w:val="15"/>
              </w:rPr>
              <w:t> </w:t>
            </w:r>
            <w:r>
              <w:rPr>
                <w:spacing w:val="-2"/>
                <w:w w:val="90"/>
                <w:sz w:val="15"/>
              </w:rPr>
              <w:t>puntos</w:t>
            </w:r>
            <w:r>
              <w:rPr>
                <w:spacing w:val="4"/>
                <w:sz w:val="15"/>
              </w:rPr>
              <w:t> </w:t>
            </w:r>
            <w:r>
              <w:rPr>
                <w:spacing w:val="-4"/>
                <w:w w:val="90"/>
                <w:sz w:val="15"/>
              </w:rPr>
              <w:t>base</w:t>
            </w:r>
          </w:p>
        </w:tc>
      </w:tr>
      <w:tr>
        <w:trPr>
          <w:trHeight w:val="254" w:hRule="atLeast"/>
        </w:trPr>
        <w:tc>
          <w:tcPr>
            <w:tcW w:w="1128" w:type="dxa"/>
            <w:tcBorders>
              <w:top w:val="nil"/>
              <w:left w:val="single" w:sz="8" w:space="0" w:color="000000"/>
              <w:bottom w:val="nil"/>
              <w:right w:val="single" w:sz="8" w:space="0" w:color="000000"/>
            </w:tcBorders>
          </w:tcPr>
          <w:p>
            <w:pPr>
              <w:pStyle w:val="TableParagraph"/>
              <w:spacing w:before="44"/>
              <w:ind w:left="24"/>
              <w:jc w:val="center"/>
              <w:rPr>
                <w:sz w:val="15"/>
              </w:rPr>
            </w:pPr>
            <w:r>
              <w:rPr>
                <w:spacing w:val="-5"/>
                <w:sz w:val="15"/>
              </w:rPr>
              <w:t>112</w:t>
            </w:r>
          </w:p>
        </w:tc>
        <w:tc>
          <w:tcPr>
            <w:tcW w:w="1650" w:type="dxa"/>
            <w:tcBorders>
              <w:top w:val="nil"/>
              <w:left w:val="single" w:sz="8" w:space="0" w:color="000000"/>
              <w:bottom w:val="nil"/>
              <w:right w:val="single" w:sz="8" w:space="0" w:color="000000"/>
            </w:tcBorders>
          </w:tcPr>
          <w:p>
            <w:pPr>
              <w:pStyle w:val="TableParagraph"/>
              <w:spacing w:before="44"/>
              <w:ind w:left="288"/>
              <w:rPr>
                <w:sz w:val="15"/>
              </w:rPr>
            </w:pPr>
            <w:r>
              <w:rPr>
                <w:spacing w:val="-2"/>
                <w:w w:val="90"/>
                <w:sz w:val="15"/>
              </w:rPr>
              <w:t>13-nov-</w:t>
            </w:r>
            <w:r>
              <w:rPr>
                <w:spacing w:val="-4"/>
                <w:w w:val="90"/>
                <w:sz w:val="15"/>
              </w:rPr>
              <w:t>2024</w:t>
            </w:r>
          </w:p>
        </w:tc>
        <w:tc>
          <w:tcPr>
            <w:tcW w:w="2032" w:type="dxa"/>
            <w:tcBorders>
              <w:top w:val="nil"/>
              <w:left w:val="single" w:sz="8" w:space="0" w:color="000000"/>
              <w:bottom w:val="nil"/>
              <w:right w:val="single" w:sz="8" w:space="0" w:color="000000"/>
            </w:tcBorders>
          </w:tcPr>
          <w:p>
            <w:pPr>
              <w:pStyle w:val="TableParagraph"/>
              <w:spacing w:before="44"/>
              <w:ind w:left="330" w:right="308"/>
              <w:jc w:val="center"/>
              <w:rPr>
                <w:sz w:val="15"/>
              </w:rPr>
            </w:pPr>
            <w:r>
              <w:rPr>
                <w:spacing w:val="-2"/>
                <w:sz w:val="15"/>
              </w:rPr>
              <w:t>10.25</w:t>
            </w:r>
          </w:p>
        </w:tc>
        <w:tc>
          <w:tcPr>
            <w:tcW w:w="4275" w:type="dxa"/>
            <w:tcBorders>
              <w:top w:val="nil"/>
              <w:left w:val="single" w:sz="8" w:space="0" w:color="000000"/>
              <w:bottom w:val="nil"/>
              <w:right w:val="single" w:sz="8" w:space="0" w:color="000000"/>
            </w:tcBorders>
          </w:tcPr>
          <w:p>
            <w:pPr>
              <w:pStyle w:val="TableParagraph"/>
              <w:spacing w:before="44"/>
              <w:ind w:left="33"/>
              <w:rPr>
                <w:sz w:val="15"/>
              </w:rPr>
            </w:pPr>
            <w:r>
              <w:rPr>
                <w:spacing w:val="-2"/>
                <w:w w:val="90"/>
                <w:sz w:val="15"/>
              </w:rPr>
              <w:t>Se</w:t>
            </w:r>
            <w:r>
              <w:rPr>
                <w:spacing w:val="-4"/>
                <w:sz w:val="15"/>
              </w:rPr>
              <w:t> </w:t>
            </w:r>
            <w:r>
              <w:rPr>
                <w:spacing w:val="-2"/>
                <w:w w:val="90"/>
                <w:sz w:val="15"/>
              </w:rPr>
              <w:t>disminuyó</w:t>
            </w:r>
            <w:r>
              <w:rPr>
                <w:spacing w:val="-4"/>
                <w:sz w:val="15"/>
              </w:rPr>
              <w:t> </w:t>
            </w:r>
            <w:r>
              <w:rPr>
                <w:spacing w:val="-2"/>
                <w:w w:val="90"/>
                <w:sz w:val="15"/>
              </w:rPr>
              <w:t>la</w:t>
            </w:r>
            <w:r>
              <w:rPr>
                <w:spacing w:val="-4"/>
                <w:sz w:val="15"/>
              </w:rPr>
              <w:t> </w:t>
            </w:r>
            <w:r>
              <w:rPr>
                <w:spacing w:val="-2"/>
                <w:w w:val="90"/>
                <w:sz w:val="15"/>
              </w:rPr>
              <w:t>tasa</w:t>
            </w:r>
            <w:r>
              <w:rPr>
                <w:spacing w:val="-4"/>
                <w:sz w:val="15"/>
              </w:rPr>
              <w:t> </w:t>
            </w:r>
            <w:r>
              <w:rPr>
                <w:spacing w:val="-2"/>
                <w:w w:val="90"/>
                <w:sz w:val="15"/>
              </w:rPr>
              <w:t>en</w:t>
            </w:r>
            <w:r>
              <w:rPr>
                <w:spacing w:val="-4"/>
                <w:sz w:val="15"/>
              </w:rPr>
              <w:t> </w:t>
            </w:r>
            <w:r>
              <w:rPr>
                <w:spacing w:val="-2"/>
                <w:w w:val="90"/>
                <w:sz w:val="15"/>
              </w:rPr>
              <w:t>25</w:t>
            </w:r>
            <w:r>
              <w:rPr>
                <w:spacing w:val="-4"/>
                <w:sz w:val="15"/>
              </w:rPr>
              <w:t> </w:t>
            </w:r>
            <w:r>
              <w:rPr>
                <w:spacing w:val="-2"/>
                <w:w w:val="90"/>
                <w:sz w:val="15"/>
              </w:rPr>
              <w:t>puntos</w:t>
            </w:r>
            <w:r>
              <w:rPr>
                <w:spacing w:val="4"/>
                <w:sz w:val="15"/>
              </w:rPr>
              <w:t> </w:t>
            </w:r>
            <w:r>
              <w:rPr>
                <w:spacing w:val="-4"/>
                <w:w w:val="90"/>
                <w:sz w:val="15"/>
              </w:rPr>
              <w:t>base</w:t>
            </w:r>
          </w:p>
        </w:tc>
      </w:tr>
      <w:tr>
        <w:trPr>
          <w:trHeight w:val="251" w:hRule="atLeast"/>
        </w:trPr>
        <w:tc>
          <w:tcPr>
            <w:tcW w:w="1128" w:type="dxa"/>
            <w:tcBorders>
              <w:top w:val="nil"/>
              <w:left w:val="single" w:sz="8" w:space="0" w:color="000000"/>
              <w:bottom w:val="single" w:sz="8" w:space="0" w:color="000000"/>
              <w:right w:val="single" w:sz="8" w:space="0" w:color="000000"/>
            </w:tcBorders>
          </w:tcPr>
          <w:p>
            <w:pPr>
              <w:pStyle w:val="TableParagraph"/>
              <w:spacing w:before="44"/>
              <w:ind w:left="24"/>
              <w:jc w:val="center"/>
              <w:rPr>
                <w:sz w:val="15"/>
              </w:rPr>
            </w:pPr>
            <w:r>
              <w:rPr>
                <w:spacing w:val="-5"/>
                <w:sz w:val="15"/>
              </w:rPr>
              <w:t>113</w:t>
            </w:r>
          </w:p>
        </w:tc>
        <w:tc>
          <w:tcPr>
            <w:tcW w:w="1650" w:type="dxa"/>
            <w:tcBorders>
              <w:top w:val="nil"/>
              <w:left w:val="single" w:sz="8" w:space="0" w:color="000000"/>
              <w:bottom w:val="single" w:sz="8" w:space="0" w:color="000000"/>
              <w:right w:val="single" w:sz="8" w:space="0" w:color="000000"/>
            </w:tcBorders>
          </w:tcPr>
          <w:p>
            <w:pPr>
              <w:pStyle w:val="TableParagraph"/>
              <w:spacing w:before="44"/>
              <w:ind w:left="288"/>
              <w:rPr>
                <w:sz w:val="15"/>
              </w:rPr>
            </w:pPr>
            <w:r>
              <w:rPr>
                <w:spacing w:val="-4"/>
                <w:w w:val="90"/>
                <w:sz w:val="15"/>
              </w:rPr>
              <w:t>18-dic-2024</w:t>
            </w:r>
          </w:p>
        </w:tc>
        <w:tc>
          <w:tcPr>
            <w:tcW w:w="2032" w:type="dxa"/>
            <w:tcBorders>
              <w:top w:val="nil"/>
              <w:left w:val="single" w:sz="8" w:space="0" w:color="000000"/>
              <w:bottom w:val="single" w:sz="8" w:space="0" w:color="000000"/>
              <w:right w:val="single" w:sz="8" w:space="0" w:color="000000"/>
            </w:tcBorders>
          </w:tcPr>
          <w:p>
            <w:pPr>
              <w:pStyle w:val="TableParagraph"/>
              <w:spacing w:before="44"/>
              <w:ind w:left="330" w:right="308"/>
              <w:jc w:val="center"/>
              <w:rPr>
                <w:sz w:val="15"/>
              </w:rPr>
            </w:pPr>
            <w:r>
              <w:rPr>
                <w:spacing w:val="-2"/>
                <w:sz w:val="15"/>
              </w:rPr>
              <w:t>10.00</w:t>
            </w:r>
          </w:p>
        </w:tc>
        <w:tc>
          <w:tcPr>
            <w:tcW w:w="4275" w:type="dxa"/>
            <w:tcBorders>
              <w:top w:val="nil"/>
              <w:left w:val="single" w:sz="8" w:space="0" w:color="000000"/>
              <w:bottom w:val="single" w:sz="8" w:space="0" w:color="000000"/>
              <w:right w:val="single" w:sz="8" w:space="0" w:color="000000"/>
            </w:tcBorders>
          </w:tcPr>
          <w:p>
            <w:pPr>
              <w:pStyle w:val="TableParagraph"/>
              <w:spacing w:before="44"/>
              <w:ind w:left="33"/>
              <w:rPr>
                <w:sz w:val="15"/>
              </w:rPr>
            </w:pPr>
            <w:r>
              <w:rPr>
                <w:spacing w:val="-2"/>
                <w:w w:val="90"/>
                <w:sz w:val="15"/>
              </w:rPr>
              <w:t>Se</w:t>
            </w:r>
            <w:r>
              <w:rPr>
                <w:spacing w:val="-4"/>
                <w:sz w:val="15"/>
              </w:rPr>
              <w:t> </w:t>
            </w:r>
            <w:r>
              <w:rPr>
                <w:spacing w:val="-2"/>
                <w:w w:val="90"/>
                <w:sz w:val="15"/>
              </w:rPr>
              <w:t>disminuyó</w:t>
            </w:r>
            <w:r>
              <w:rPr>
                <w:spacing w:val="-4"/>
                <w:sz w:val="15"/>
              </w:rPr>
              <w:t> </w:t>
            </w:r>
            <w:r>
              <w:rPr>
                <w:spacing w:val="-2"/>
                <w:w w:val="90"/>
                <w:sz w:val="15"/>
              </w:rPr>
              <w:t>la</w:t>
            </w:r>
            <w:r>
              <w:rPr>
                <w:spacing w:val="-4"/>
                <w:sz w:val="15"/>
              </w:rPr>
              <w:t> </w:t>
            </w:r>
            <w:r>
              <w:rPr>
                <w:spacing w:val="-2"/>
                <w:w w:val="90"/>
                <w:sz w:val="15"/>
              </w:rPr>
              <w:t>tasa</w:t>
            </w:r>
            <w:r>
              <w:rPr>
                <w:spacing w:val="-4"/>
                <w:sz w:val="15"/>
              </w:rPr>
              <w:t> </w:t>
            </w:r>
            <w:r>
              <w:rPr>
                <w:spacing w:val="-2"/>
                <w:w w:val="90"/>
                <w:sz w:val="15"/>
              </w:rPr>
              <w:t>en</w:t>
            </w:r>
            <w:r>
              <w:rPr>
                <w:spacing w:val="-4"/>
                <w:sz w:val="15"/>
              </w:rPr>
              <w:t> </w:t>
            </w:r>
            <w:r>
              <w:rPr>
                <w:spacing w:val="-2"/>
                <w:w w:val="90"/>
                <w:sz w:val="15"/>
              </w:rPr>
              <w:t>25</w:t>
            </w:r>
            <w:r>
              <w:rPr>
                <w:spacing w:val="-4"/>
                <w:sz w:val="15"/>
              </w:rPr>
              <w:t> </w:t>
            </w:r>
            <w:r>
              <w:rPr>
                <w:spacing w:val="-2"/>
                <w:w w:val="90"/>
                <w:sz w:val="15"/>
              </w:rPr>
              <w:t>puntos</w:t>
            </w:r>
            <w:r>
              <w:rPr>
                <w:spacing w:val="4"/>
                <w:sz w:val="15"/>
              </w:rPr>
              <w:t> </w:t>
            </w:r>
            <w:r>
              <w:rPr>
                <w:spacing w:val="-4"/>
                <w:w w:val="90"/>
                <w:sz w:val="15"/>
              </w:rPr>
              <w:t>base</w:t>
            </w:r>
          </w:p>
        </w:tc>
      </w:tr>
    </w:tbl>
    <w:p>
      <w:pPr>
        <w:spacing w:line="360" w:lineRule="auto" w:before="146"/>
        <w:ind w:left="242" w:right="3866" w:firstLine="0"/>
        <w:jc w:val="left"/>
        <w:rPr>
          <w:sz w:val="15"/>
        </w:rPr>
      </w:pPr>
      <w:r>
        <w:rPr>
          <w:spacing w:val="-2"/>
          <w:w w:val="90"/>
          <w:sz w:val="15"/>
        </w:rPr>
        <w:t>*</w:t>
      </w:r>
      <w:r>
        <w:rPr>
          <w:sz w:val="15"/>
        </w:rPr>
        <w:t> </w:t>
      </w:r>
      <w:r>
        <w:rPr>
          <w:spacing w:val="-2"/>
          <w:w w:val="90"/>
          <w:sz w:val="15"/>
        </w:rPr>
        <w:t>En la reunión del</w:t>
      </w:r>
      <w:r>
        <w:rPr>
          <w:sz w:val="15"/>
        </w:rPr>
        <w:t> </w:t>
      </w:r>
      <w:r>
        <w:rPr>
          <w:spacing w:val="-2"/>
          <w:w w:val="90"/>
          <w:sz w:val="15"/>
        </w:rPr>
        <w:t>13 de Diciembre de 2023 la tasa establecida fue de 11.25 (Minuta 105)</w:t>
      </w:r>
      <w:r>
        <w:rPr>
          <w:spacing w:val="40"/>
          <w:sz w:val="15"/>
        </w:rPr>
        <w:t> </w:t>
      </w:r>
      <w:r>
        <w:rPr>
          <w:spacing w:val="-6"/>
          <w:sz w:val="15"/>
        </w:rPr>
        <w:t>TIIE.-</w:t>
      </w:r>
      <w:r>
        <w:rPr>
          <w:spacing w:val="-3"/>
          <w:sz w:val="15"/>
        </w:rPr>
        <w:t> </w:t>
      </w:r>
      <w:r>
        <w:rPr>
          <w:spacing w:val="-6"/>
          <w:sz w:val="15"/>
        </w:rPr>
        <w:t>Tasa</w:t>
      </w:r>
      <w:r>
        <w:rPr>
          <w:spacing w:val="-5"/>
          <w:sz w:val="15"/>
        </w:rPr>
        <w:t> </w:t>
      </w:r>
      <w:r>
        <w:rPr>
          <w:spacing w:val="-6"/>
          <w:sz w:val="15"/>
        </w:rPr>
        <w:t>de</w:t>
      </w:r>
      <w:r>
        <w:rPr>
          <w:spacing w:val="-5"/>
          <w:sz w:val="15"/>
        </w:rPr>
        <w:t> </w:t>
      </w:r>
      <w:r>
        <w:rPr>
          <w:spacing w:val="-6"/>
          <w:sz w:val="15"/>
        </w:rPr>
        <w:t>Interés</w:t>
      </w:r>
      <w:r>
        <w:rPr>
          <w:spacing w:val="3"/>
          <w:sz w:val="15"/>
        </w:rPr>
        <w:t> </w:t>
      </w:r>
      <w:r>
        <w:rPr>
          <w:spacing w:val="-6"/>
          <w:sz w:val="15"/>
        </w:rPr>
        <w:t>Interbancaria</w:t>
      </w:r>
      <w:r>
        <w:rPr>
          <w:spacing w:val="-5"/>
          <w:sz w:val="15"/>
        </w:rPr>
        <w:t> </w:t>
      </w:r>
      <w:r>
        <w:rPr>
          <w:spacing w:val="-6"/>
          <w:sz w:val="15"/>
        </w:rPr>
        <w:t>de</w:t>
      </w:r>
      <w:r>
        <w:rPr>
          <w:spacing w:val="-5"/>
          <w:sz w:val="15"/>
        </w:rPr>
        <w:t> </w:t>
      </w:r>
      <w:r>
        <w:rPr>
          <w:spacing w:val="-6"/>
          <w:sz w:val="15"/>
        </w:rPr>
        <w:t>Equilibrio</w:t>
      </w:r>
    </w:p>
    <w:p>
      <w:pPr>
        <w:spacing w:line="169" w:lineRule="exact" w:before="0"/>
        <w:ind w:left="242" w:right="0" w:firstLine="0"/>
        <w:jc w:val="left"/>
        <w:rPr>
          <w:sz w:val="15"/>
        </w:rPr>
      </w:pPr>
      <w:r>
        <w:rPr>
          <w:spacing w:val="-2"/>
          <w:w w:val="90"/>
          <w:sz w:val="15"/>
        </w:rPr>
        <w:t>Fuente:</w:t>
      </w:r>
      <w:r>
        <w:rPr>
          <w:spacing w:val="3"/>
          <w:sz w:val="15"/>
        </w:rPr>
        <w:t> </w:t>
      </w:r>
      <w:r>
        <w:rPr>
          <w:spacing w:val="-2"/>
          <w:w w:val="90"/>
          <w:sz w:val="15"/>
        </w:rPr>
        <w:t>Banco</w:t>
      </w:r>
      <w:r>
        <w:rPr>
          <w:spacing w:val="-3"/>
          <w:w w:val="90"/>
          <w:sz w:val="15"/>
        </w:rPr>
        <w:t> </w:t>
      </w:r>
      <w:r>
        <w:rPr>
          <w:spacing w:val="-2"/>
          <w:w w:val="90"/>
          <w:sz w:val="15"/>
        </w:rPr>
        <w:t>de</w:t>
      </w:r>
      <w:r>
        <w:rPr>
          <w:spacing w:val="-3"/>
          <w:w w:val="90"/>
          <w:sz w:val="15"/>
        </w:rPr>
        <w:t> </w:t>
      </w:r>
      <w:r>
        <w:rPr>
          <w:spacing w:val="-2"/>
          <w:w w:val="90"/>
          <w:sz w:val="15"/>
        </w:rPr>
        <w:t>México</w:t>
      </w:r>
    </w:p>
    <w:p>
      <w:pPr>
        <w:spacing w:after="0" w:line="169" w:lineRule="exact"/>
        <w:jc w:val="left"/>
        <w:rPr>
          <w:sz w:val="15"/>
        </w:rPr>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right="173" w:firstLine="933"/>
        <w:jc w:val="both"/>
      </w:pPr>
      <w:r>
        <w:rPr>
          <w:w w:val="90"/>
        </w:rPr>
        <w:t>Por</w:t>
      </w:r>
      <w:r>
        <w:rPr>
          <w:spacing w:val="-3"/>
          <w:w w:val="90"/>
        </w:rPr>
        <w:t> </w:t>
      </w:r>
      <w:r>
        <w:rPr>
          <w:w w:val="90"/>
        </w:rPr>
        <w:t>otra</w:t>
      </w:r>
      <w:r>
        <w:rPr>
          <w:spacing w:val="-2"/>
          <w:w w:val="90"/>
        </w:rPr>
        <w:t> </w:t>
      </w:r>
      <w:r>
        <w:rPr>
          <w:w w:val="90"/>
        </w:rPr>
        <w:t>parte,</w:t>
      </w:r>
      <w:r>
        <w:rPr>
          <w:spacing w:val="-2"/>
          <w:w w:val="90"/>
        </w:rPr>
        <w:t> </w:t>
      </w:r>
      <w:r>
        <w:rPr>
          <w:w w:val="90"/>
        </w:rPr>
        <w:t>en</w:t>
      </w:r>
      <w:r>
        <w:rPr>
          <w:spacing w:val="-2"/>
          <w:w w:val="90"/>
        </w:rPr>
        <w:t> </w:t>
      </w:r>
      <w:r>
        <w:rPr>
          <w:w w:val="90"/>
        </w:rPr>
        <w:t>el</w:t>
      </w:r>
      <w:r>
        <w:rPr>
          <w:spacing w:val="-2"/>
          <w:w w:val="90"/>
        </w:rPr>
        <w:t> </w:t>
      </w:r>
      <w:r>
        <w:rPr>
          <w:w w:val="90"/>
        </w:rPr>
        <w:t>mercado</w:t>
      </w:r>
      <w:r>
        <w:rPr>
          <w:spacing w:val="-2"/>
          <w:w w:val="90"/>
        </w:rPr>
        <w:t> </w:t>
      </w:r>
      <w:r>
        <w:rPr>
          <w:w w:val="90"/>
        </w:rPr>
        <w:t>de</w:t>
      </w:r>
      <w:r>
        <w:rPr>
          <w:spacing w:val="-2"/>
          <w:w w:val="90"/>
        </w:rPr>
        <w:t> </w:t>
      </w:r>
      <w:r>
        <w:rPr>
          <w:w w:val="90"/>
        </w:rPr>
        <w:t>renta</w:t>
      </w:r>
      <w:r>
        <w:rPr>
          <w:spacing w:val="-2"/>
          <w:w w:val="90"/>
        </w:rPr>
        <w:t> </w:t>
      </w:r>
      <w:r>
        <w:rPr>
          <w:w w:val="90"/>
        </w:rPr>
        <w:t>variable,</w:t>
      </w:r>
      <w:r>
        <w:rPr>
          <w:spacing w:val="-2"/>
          <w:w w:val="90"/>
        </w:rPr>
        <w:t> </w:t>
      </w:r>
      <w:r>
        <w:rPr>
          <w:w w:val="90"/>
        </w:rPr>
        <w:t>la</w:t>
      </w:r>
      <w:r>
        <w:rPr>
          <w:spacing w:val="-2"/>
          <w:w w:val="90"/>
        </w:rPr>
        <w:t> </w:t>
      </w:r>
      <w:r>
        <w:rPr>
          <w:w w:val="90"/>
        </w:rPr>
        <w:t>incertidumbre</w:t>
      </w:r>
      <w:r>
        <w:rPr>
          <w:spacing w:val="-2"/>
          <w:w w:val="90"/>
        </w:rPr>
        <w:t> </w:t>
      </w:r>
      <w:r>
        <w:rPr>
          <w:w w:val="90"/>
        </w:rPr>
        <w:t>comercial</w:t>
      </w:r>
      <w:r>
        <w:rPr>
          <w:spacing w:val="-2"/>
          <w:w w:val="90"/>
        </w:rPr>
        <w:t> </w:t>
      </w:r>
      <w:r>
        <w:rPr>
          <w:w w:val="90"/>
        </w:rPr>
        <w:t>con</w:t>
      </w:r>
      <w:r>
        <w:rPr>
          <w:spacing w:val="-2"/>
          <w:w w:val="90"/>
        </w:rPr>
        <w:t> </w:t>
      </w:r>
      <w:r>
        <w:rPr>
          <w:w w:val="90"/>
        </w:rPr>
        <w:t>EE.UU.</w:t>
      </w:r>
      <w:r>
        <w:rPr>
          <w:spacing w:val="-2"/>
          <w:w w:val="90"/>
        </w:rPr>
        <w:t> </w:t>
      </w:r>
      <w:r>
        <w:rPr>
          <w:w w:val="90"/>
        </w:rPr>
        <w:t>y</w:t>
      </w:r>
      <w:r>
        <w:rPr>
          <w:spacing w:val="-2"/>
          <w:w w:val="90"/>
        </w:rPr>
        <w:t> </w:t>
      </w:r>
      <w:r>
        <w:rPr>
          <w:w w:val="90"/>
        </w:rPr>
        <w:t>las </w:t>
      </w:r>
      <w:r>
        <w:rPr>
          <w:w w:val="85"/>
        </w:rPr>
        <w:t>tensiones</w:t>
      </w:r>
      <w:r>
        <w:rPr>
          <w:spacing w:val="-6"/>
          <w:w w:val="85"/>
        </w:rPr>
        <w:t> </w:t>
      </w:r>
      <w:r>
        <w:rPr>
          <w:w w:val="85"/>
        </w:rPr>
        <w:t>geopolíticas</w:t>
      </w:r>
      <w:r>
        <w:rPr>
          <w:spacing w:val="-6"/>
          <w:w w:val="85"/>
        </w:rPr>
        <w:t> </w:t>
      </w:r>
      <w:r>
        <w:rPr>
          <w:w w:val="85"/>
        </w:rPr>
        <w:t>provocaron</w:t>
      </w:r>
      <w:r>
        <w:rPr>
          <w:spacing w:val="-6"/>
          <w:w w:val="85"/>
        </w:rPr>
        <w:t> </w:t>
      </w:r>
      <w:r>
        <w:rPr>
          <w:w w:val="85"/>
        </w:rPr>
        <w:t>una</w:t>
      </w:r>
      <w:r>
        <w:rPr>
          <w:spacing w:val="-6"/>
          <w:w w:val="85"/>
        </w:rPr>
        <w:t> </w:t>
      </w:r>
      <w:r>
        <w:rPr>
          <w:w w:val="85"/>
        </w:rPr>
        <w:t>caída</w:t>
      </w:r>
      <w:r>
        <w:rPr>
          <w:spacing w:val="-6"/>
          <w:w w:val="85"/>
        </w:rPr>
        <w:t> </w:t>
      </w:r>
      <w:r>
        <w:rPr>
          <w:w w:val="85"/>
        </w:rPr>
        <w:t>de</w:t>
      </w:r>
      <w:r>
        <w:rPr>
          <w:spacing w:val="-6"/>
          <w:w w:val="85"/>
        </w:rPr>
        <w:t> </w:t>
      </w:r>
      <w:r>
        <w:rPr>
          <w:w w:val="85"/>
        </w:rPr>
        <w:t>5.6%</w:t>
      </w:r>
      <w:r>
        <w:rPr>
          <w:spacing w:val="-5"/>
          <w:w w:val="85"/>
        </w:rPr>
        <w:t> </w:t>
      </w:r>
      <w:r>
        <w:rPr>
          <w:w w:val="85"/>
        </w:rPr>
        <w:t>en</w:t>
      </w:r>
      <w:r>
        <w:rPr>
          <w:spacing w:val="-6"/>
          <w:w w:val="85"/>
        </w:rPr>
        <w:t> </w:t>
      </w:r>
      <w:r>
        <w:rPr>
          <w:w w:val="85"/>
        </w:rPr>
        <w:t>el</w:t>
      </w:r>
      <w:r>
        <w:rPr>
          <w:spacing w:val="-6"/>
          <w:w w:val="85"/>
        </w:rPr>
        <w:t> </w:t>
      </w:r>
      <w:r>
        <w:rPr>
          <w:w w:val="85"/>
        </w:rPr>
        <w:t>Índice</w:t>
      </w:r>
      <w:r>
        <w:rPr>
          <w:spacing w:val="-6"/>
          <w:w w:val="85"/>
        </w:rPr>
        <w:t> </w:t>
      </w:r>
      <w:r>
        <w:rPr>
          <w:w w:val="85"/>
        </w:rPr>
        <w:t>de</w:t>
      </w:r>
      <w:r>
        <w:rPr>
          <w:spacing w:val="-6"/>
          <w:w w:val="85"/>
        </w:rPr>
        <w:t> </w:t>
      </w:r>
      <w:r>
        <w:rPr>
          <w:w w:val="85"/>
        </w:rPr>
        <w:t>Precios</w:t>
      </w:r>
      <w:r>
        <w:rPr>
          <w:spacing w:val="-6"/>
          <w:w w:val="85"/>
        </w:rPr>
        <w:t> </w:t>
      </w:r>
      <w:r>
        <w:rPr>
          <w:w w:val="85"/>
        </w:rPr>
        <w:t>y</w:t>
      </w:r>
      <w:r>
        <w:rPr>
          <w:spacing w:val="-5"/>
          <w:w w:val="85"/>
        </w:rPr>
        <w:t> </w:t>
      </w:r>
      <w:r>
        <w:rPr>
          <w:w w:val="85"/>
        </w:rPr>
        <w:t>Cotizaciones</w:t>
      </w:r>
      <w:r>
        <w:rPr>
          <w:spacing w:val="-6"/>
          <w:w w:val="85"/>
        </w:rPr>
        <w:t> </w:t>
      </w:r>
      <w:r>
        <w:rPr>
          <w:w w:val="85"/>
        </w:rPr>
        <w:t>(IPC)</w:t>
      </w:r>
      <w:r>
        <w:rPr>
          <w:spacing w:val="-6"/>
          <w:w w:val="85"/>
        </w:rPr>
        <w:t> </w:t>
      </w:r>
      <w:r>
        <w:rPr>
          <w:w w:val="85"/>
        </w:rPr>
        <w:t>respecto</w:t>
      </w:r>
      <w:r>
        <w:rPr>
          <w:spacing w:val="-6"/>
          <w:w w:val="85"/>
        </w:rPr>
        <w:t> </w:t>
      </w:r>
      <w:r>
        <w:rPr>
          <w:w w:val="85"/>
        </w:rPr>
        <w:t>al </w:t>
      </w:r>
      <w:r>
        <w:rPr>
          <w:w w:val="80"/>
        </w:rPr>
        <w:t>trimestre</w:t>
      </w:r>
      <w:r>
        <w:rPr/>
        <w:t> </w:t>
      </w:r>
      <w:r>
        <w:rPr>
          <w:w w:val="80"/>
        </w:rPr>
        <w:t>previo,</w:t>
      </w:r>
      <w:r>
        <w:rPr/>
        <w:t> </w:t>
      </w:r>
      <w:r>
        <w:rPr>
          <w:w w:val="80"/>
        </w:rPr>
        <w:t>cerrando</w:t>
      </w:r>
      <w:r>
        <w:rPr/>
        <w:t> </w:t>
      </w:r>
      <w:r>
        <w:rPr>
          <w:w w:val="80"/>
        </w:rPr>
        <w:t>el</w:t>
      </w:r>
      <w:r>
        <w:rPr/>
        <w:t> </w:t>
      </w:r>
      <w:r>
        <w:rPr>
          <w:w w:val="80"/>
        </w:rPr>
        <w:t>año</w:t>
      </w:r>
      <w:r>
        <w:rPr/>
        <w:t> </w:t>
      </w:r>
      <w:r>
        <w:rPr>
          <w:w w:val="80"/>
        </w:rPr>
        <w:t>en</w:t>
      </w:r>
      <w:r>
        <w:rPr/>
        <w:t> </w:t>
      </w:r>
      <w:r>
        <w:rPr>
          <w:w w:val="80"/>
        </w:rPr>
        <w:t>49</w:t>
      </w:r>
      <w:r>
        <w:rPr/>
        <w:t> </w:t>
      </w:r>
      <w:r>
        <w:rPr>
          <w:w w:val="80"/>
        </w:rPr>
        <w:t>mil</w:t>
      </w:r>
      <w:r>
        <w:rPr/>
        <w:t> </w:t>
      </w:r>
      <w:r>
        <w:rPr>
          <w:w w:val="80"/>
        </w:rPr>
        <w:t>513</w:t>
      </w:r>
      <w:r>
        <w:rPr/>
        <w:t> </w:t>
      </w:r>
      <w:r>
        <w:rPr>
          <w:w w:val="80"/>
        </w:rPr>
        <w:t>unidades.</w:t>
      </w:r>
      <w:r>
        <w:rPr/>
        <w:t> </w:t>
      </w:r>
      <w:r>
        <w:rPr>
          <w:w w:val="80"/>
        </w:rPr>
        <w:t>Todos</w:t>
      </w:r>
      <w:r>
        <w:rPr/>
        <w:t> </w:t>
      </w:r>
      <w:r>
        <w:rPr>
          <w:w w:val="80"/>
        </w:rPr>
        <w:t>los</w:t>
      </w:r>
      <w:r>
        <w:rPr/>
        <w:t> </w:t>
      </w:r>
      <w:r>
        <w:rPr>
          <w:w w:val="80"/>
        </w:rPr>
        <w:t>sectores</w:t>
      </w:r>
      <w:r>
        <w:rPr/>
        <w:t> </w:t>
      </w:r>
      <w:r>
        <w:rPr>
          <w:w w:val="80"/>
        </w:rPr>
        <w:t>del</w:t>
      </w:r>
      <w:r>
        <w:rPr/>
        <w:t> </w:t>
      </w:r>
      <w:r>
        <w:rPr>
          <w:w w:val="80"/>
        </w:rPr>
        <w:t>IPC</w:t>
      </w:r>
      <w:r>
        <w:rPr/>
        <w:t> </w:t>
      </w:r>
      <w:r>
        <w:rPr>
          <w:w w:val="80"/>
        </w:rPr>
        <w:t>descendieron,</w:t>
      </w:r>
      <w:r>
        <w:rPr/>
        <w:t> </w:t>
      </w:r>
      <w:r>
        <w:rPr>
          <w:w w:val="80"/>
        </w:rPr>
        <w:t>destacando </w:t>
      </w:r>
      <w:r>
        <w:rPr>
          <w:spacing w:val="-2"/>
          <w:w w:val="85"/>
        </w:rPr>
        <w:t>el consumo discrecional, el consumo frecuente y los materiales en 10.6, 10.6 y 8.9%</w:t>
      </w:r>
      <w:r>
        <w:rPr>
          <w:spacing w:val="-5"/>
        </w:rPr>
        <w:t> </w:t>
      </w:r>
      <w:r>
        <w:rPr>
          <w:spacing w:val="-2"/>
          <w:w w:val="85"/>
        </w:rPr>
        <w:t>respectivamente.</w:t>
      </w:r>
    </w:p>
    <w:p>
      <w:pPr>
        <w:pStyle w:val="BodyText"/>
        <w:spacing w:before="130"/>
      </w:pPr>
    </w:p>
    <w:p>
      <w:pPr>
        <w:pStyle w:val="BodyText"/>
        <w:spacing w:line="364" w:lineRule="auto"/>
        <w:ind w:left="187" w:right="173" w:firstLine="876"/>
        <w:jc w:val="both"/>
      </w:pPr>
      <w:r>
        <w:rPr>
          <w:w w:val="80"/>
        </w:rPr>
        <w:t>En</w:t>
      </w:r>
      <w:r>
        <w:rPr/>
        <w:t> </w:t>
      </w:r>
      <w:r>
        <w:rPr>
          <w:w w:val="80"/>
        </w:rPr>
        <w:t>lo</w:t>
      </w:r>
      <w:r>
        <w:rPr/>
        <w:t> </w:t>
      </w:r>
      <w:r>
        <w:rPr>
          <w:w w:val="80"/>
        </w:rPr>
        <w:t>que</w:t>
      </w:r>
      <w:r>
        <w:rPr/>
        <w:t> </w:t>
      </w:r>
      <w:r>
        <w:rPr>
          <w:w w:val="80"/>
        </w:rPr>
        <w:t>respecta</w:t>
      </w:r>
      <w:r>
        <w:rPr/>
        <w:t> </w:t>
      </w:r>
      <w:r>
        <w:rPr>
          <w:w w:val="80"/>
        </w:rPr>
        <w:t>al</w:t>
      </w:r>
      <w:r>
        <w:rPr/>
        <w:t> </w:t>
      </w:r>
      <w:r>
        <w:rPr>
          <w:w w:val="80"/>
        </w:rPr>
        <w:t>sector</w:t>
      </w:r>
      <w:r>
        <w:rPr/>
        <w:t> </w:t>
      </w:r>
      <w:r>
        <w:rPr>
          <w:w w:val="80"/>
        </w:rPr>
        <w:t>financiero,</w:t>
      </w:r>
      <w:r>
        <w:rPr/>
        <w:t> </w:t>
      </w:r>
      <w:r>
        <w:rPr>
          <w:w w:val="80"/>
        </w:rPr>
        <w:t>el</w:t>
      </w:r>
      <w:r>
        <w:rPr/>
        <w:t> </w:t>
      </w:r>
      <w:r>
        <w:rPr>
          <w:w w:val="80"/>
        </w:rPr>
        <w:t>crédito</w:t>
      </w:r>
      <w:r>
        <w:rPr/>
        <w:t> </w:t>
      </w:r>
      <w:r>
        <w:rPr>
          <w:w w:val="80"/>
        </w:rPr>
        <w:t>vigente</w:t>
      </w:r>
      <w:r>
        <w:rPr/>
        <w:t> </w:t>
      </w:r>
      <w:r>
        <w:rPr>
          <w:w w:val="80"/>
        </w:rPr>
        <w:t>al</w:t>
      </w:r>
      <w:r>
        <w:rPr/>
        <w:t> </w:t>
      </w:r>
      <w:r>
        <w:rPr>
          <w:w w:val="80"/>
        </w:rPr>
        <w:t>sector</w:t>
      </w:r>
      <w:r>
        <w:rPr/>
        <w:t> </w:t>
      </w:r>
      <w:r>
        <w:rPr>
          <w:w w:val="80"/>
        </w:rPr>
        <w:t>privado</w:t>
      </w:r>
      <w:r>
        <w:rPr/>
        <w:t> </w:t>
      </w:r>
      <w:r>
        <w:rPr>
          <w:w w:val="80"/>
        </w:rPr>
        <w:t>no</w:t>
      </w:r>
      <w:r>
        <w:rPr/>
        <w:t> </w:t>
      </w:r>
      <w:r>
        <w:rPr>
          <w:w w:val="80"/>
        </w:rPr>
        <w:t>financiero</w:t>
      </w:r>
      <w:r>
        <w:rPr/>
        <w:t> </w:t>
      </w:r>
      <w:r>
        <w:rPr>
          <w:w w:val="80"/>
        </w:rPr>
        <w:t>por</w:t>
      </w:r>
      <w:r>
        <w:rPr/>
        <w:t> </w:t>
      </w:r>
      <w:r>
        <w:rPr>
          <w:w w:val="80"/>
        </w:rPr>
        <w:t>parte</w:t>
      </w:r>
      <w:r>
        <w:rPr/>
        <w:t> </w:t>
      </w:r>
      <w:r>
        <w:rPr>
          <w:w w:val="80"/>
        </w:rPr>
        <w:t>de </w:t>
      </w:r>
      <w:r>
        <w:rPr>
          <w:w w:val="85"/>
        </w:rPr>
        <w:t>la banca comercial creció un 1.8% real entre septiembre y noviembre de 2024, ajustado por estacionalidad. </w:t>
      </w:r>
      <w:r>
        <w:rPr>
          <w:spacing w:val="-2"/>
          <w:w w:val="90"/>
        </w:rPr>
        <w:t>Además,</w:t>
      </w:r>
      <w:r>
        <w:rPr>
          <w:spacing w:val="-2"/>
          <w:w w:val="90"/>
        </w:rPr>
        <w:t> el</w:t>
      </w:r>
      <w:r>
        <w:rPr>
          <w:spacing w:val="-2"/>
          <w:w w:val="90"/>
        </w:rPr>
        <w:t> crédito</w:t>
      </w:r>
      <w:r>
        <w:rPr>
          <w:spacing w:val="-2"/>
          <w:w w:val="90"/>
        </w:rPr>
        <w:t> empresarial</w:t>
      </w:r>
      <w:r>
        <w:rPr>
          <w:spacing w:val="-2"/>
          <w:w w:val="90"/>
        </w:rPr>
        <w:t> aumentó</w:t>
      </w:r>
      <w:r>
        <w:rPr>
          <w:spacing w:val="-2"/>
          <w:w w:val="90"/>
        </w:rPr>
        <w:t> un</w:t>
      </w:r>
      <w:r>
        <w:rPr>
          <w:spacing w:val="-2"/>
          <w:w w:val="90"/>
        </w:rPr>
        <w:t> 2.2%</w:t>
      </w:r>
      <w:r>
        <w:rPr>
          <w:spacing w:val="-2"/>
          <w:w w:val="90"/>
        </w:rPr>
        <w:t> real,</w:t>
      </w:r>
      <w:r>
        <w:rPr>
          <w:spacing w:val="-2"/>
          <w:w w:val="90"/>
        </w:rPr>
        <w:t> impulsado</w:t>
      </w:r>
      <w:r>
        <w:rPr>
          <w:spacing w:val="-2"/>
          <w:w w:val="90"/>
        </w:rPr>
        <w:t> por</w:t>
      </w:r>
      <w:r>
        <w:rPr>
          <w:spacing w:val="-2"/>
          <w:w w:val="90"/>
        </w:rPr>
        <w:t> los</w:t>
      </w:r>
      <w:r>
        <w:rPr>
          <w:spacing w:val="-2"/>
          <w:w w:val="90"/>
        </w:rPr>
        <w:t> rubros</w:t>
      </w:r>
      <w:r>
        <w:rPr>
          <w:spacing w:val="-2"/>
          <w:w w:val="90"/>
        </w:rPr>
        <w:t> de</w:t>
      </w:r>
      <w:r>
        <w:rPr>
          <w:spacing w:val="-2"/>
          <w:w w:val="90"/>
        </w:rPr>
        <w:t> servicios,</w:t>
      </w:r>
      <w:r>
        <w:rPr>
          <w:spacing w:val="-2"/>
          <w:w w:val="90"/>
        </w:rPr>
        <w:t> comercio</w:t>
      </w:r>
      <w:r>
        <w:rPr>
          <w:spacing w:val="-2"/>
          <w:w w:val="90"/>
        </w:rPr>
        <w:t> y </w:t>
      </w:r>
      <w:r>
        <w:rPr>
          <w:w w:val="90"/>
        </w:rPr>
        <w:t>construcción,</w:t>
      </w:r>
      <w:r>
        <w:rPr>
          <w:spacing w:val="-2"/>
          <w:w w:val="90"/>
        </w:rPr>
        <w:t> </w:t>
      </w:r>
      <w:r>
        <w:rPr>
          <w:w w:val="90"/>
        </w:rPr>
        <w:t>al</w:t>
      </w:r>
      <w:r>
        <w:rPr>
          <w:spacing w:val="-2"/>
          <w:w w:val="90"/>
        </w:rPr>
        <w:t> </w:t>
      </w:r>
      <w:r>
        <w:rPr>
          <w:w w:val="90"/>
        </w:rPr>
        <w:t>tiempo</w:t>
      </w:r>
      <w:r>
        <w:rPr>
          <w:spacing w:val="-3"/>
          <w:w w:val="90"/>
        </w:rPr>
        <w:t> </w:t>
      </w:r>
      <w:r>
        <w:rPr>
          <w:w w:val="90"/>
        </w:rPr>
        <w:t>que</w:t>
      </w:r>
      <w:r>
        <w:rPr>
          <w:spacing w:val="-3"/>
          <w:w w:val="90"/>
        </w:rPr>
        <w:t> </w:t>
      </w:r>
      <w:r>
        <w:rPr>
          <w:w w:val="90"/>
        </w:rPr>
        <w:t>el</w:t>
      </w:r>
      <w:r>
        <w:rPr>
          <w:spacing w:val="-2"/>
          <w:w w:val="90"/>
        </w:rPr>
        <w:t> </w:t>
      </w:r>
      <w:r>
        <w:rPr>
          <w:w w:val="90"/>
        </w:rPr>
        <w:t>crédito</w:t>
      </w:r>
      <w:r>
        <w:rPr>
          <w:spacing w:val="-2"/>
          <w:w w:val="90"/>
        </w:rPr>
        <w:t> </w:t>
      </w:r>
      <w:r>
        <w:rPr>
          <w:w w:val="90"/>
        </w:rPr>
        <w:t>al</w:t>
      </w:r>
      <w:r>
        <w:rPr>
          <w:spacing w:val="-2"/>
          <w:w w:val="90"/>
        </w:rPr>
        <w:t> </w:t>
      </w:r>
      <w:r>
        <w:rPr>
          <w:w w:val="90"/>
        </w:rPr>
        <w:t>consumo</w:t>
      </w:r>
      <w:r>
        <w:rPr>
          <w:spacing w:val="-2"/>
          <w:w w:val="90"/>
        </w:rPr>
        <w:t> </w:t>
      </w:r>
      <w:r>
        <w:rPr>
          <w:w w:val="90"/>
        </w:rPr>
        <w:t>también</w:t>
      </w:r>
      <w:r>
        <w:rPr>
          <w:spacing w:val="-2"/>
          <w:w w:val="90"/>
        </w:rPr>
        <w:t> </w:t>
      </w:r>
      <w:r>
        <w:rPr>
          <w:w w:val="90"/>
        </w:rPr>
        <w:t>creció</w:t>
      </w:r>
      <w:r>
        <w:rPr>
          <w:spacing w:val="-2"/>
          <w:w w:val="90"/>
        </w:rPr>
        <w:t> </w:t>
      </w:r>
      <w:r>
        <w:rPr>
          <w:w w:val="90"/>
        </w:rPr>
        <w:t>un</w:t>
      </w:r>
      <w:r>
        <w:rPr>
          <w:spacing w:val="-2"/>
          <w:w w:val="90"/>
        </w:rPr>
        <w:t> </w:t>
      </w:r>
      <w:r>
        <w:rPr>
          <w:w w:val="90"/>
        </w:rPr>
        <w:t>2.2%</w:t>
      </w:r>
      <w:r>
        <w:rPr>
          <w:spacing w:val="-2"/>
          <w:w w:val="90"/>
        </w:rPr>
        <w:t> </w:t>
      </w:r>
      <w:r>
        <w:rPr>
          <w:w w:val="90"/>
        </w:rPr>
        <w:t>real,</w:t>
      </w:r>
      <w:r>
        <w:rPr>
          <w:spacing w:val="-4"/>
          <w:w w:val="90"/>
        </w:rPr>
        <w:t> </w:t>
      </w:r>
      <w:r>
        <w:rPr>
          <w:w w:val="90"/>
        </w:rPr>
        <w:t>por</w:t>
      </w:r>
      <w:r>
        <w:rPr>
          <w:spacing w:val="-4"/>
          <w:w w:val="90"/>
        </w:rPr>
        <w:t> </w:t>
      </w:r>
      <w:r>
        <w:rPr>
          <w:w w:val="90"/>
        </w:rPr>
        <w:t>tarjetas</w:t>
      </w:r>
      <w:r>
        <w:rPr>
          <w:spacing w:val="-2"/>
          <w:w w:val="90"/>
        </w:rPr>
        <w:t> </w:t>
      </w:r>
      <w:r>
        <w:rPr>
          <w:w w:val="90"/>
        </w:rPr>
        <w:t>de</w:t>
      </w:r>
      <w:r>
        <w:rPr>
          <w:spacing w:val="-3"/>
          <w:w w:val="90"/>
        </w:rPr>
        <w:t> </w:t>
      </w:r>
      <w:r>
        <w:rPr>
          <w:w w:val="90"/>
        </w:rPr>
        <w:t>crédito</w:t>
      </w:r>
      <w:r>
        <w:rPr>
          <w:spacing w:val="-3"/>
          <w:w w:val="90"/>
        </w:rPr>
        <w:t> </w:t>
      </w:r>
      <w:r>
        <w:rPr>
          <w:w w:val="90"/>
        </w:rPr>
        <w:t>y </w:t>
      </w:r>
      <w:r>
        <w:rPr>
          <w:w w:val="85"/>
        </w:rPr>
        <w:t>préstamos</w:t>
      </w:r>
      <w:r>
        <w:rPr>
          <w:spacing w:val="-6"/>
          <w:w w:val="85"/>
        </w:rPr>
        <w:t> </w:t>
      </w:r>
      <w:r>
        <w:rPr>
          <w:w w:val="85"/>
        </w:rPr>
        <w:t>personales.</w:t>
      </w:r>
      <w:r>
        <w:rPr>
          <w:spacing w:val="-6"/>
          <w:w w:val="85"/>
        </w:rPr>
        <w:t> </w:t>
      </w:r>
      <w:r>
        <w:rPr>
          <w:w w:val="85"/>
        </w:rPr>
        <w:t>Por</w:t>
      </w:r>
      <w:r>
        <w:rPr>
          <w:spacing w:val="-6"/>
          <w:w w:val="85"/>
        </w:rPr>
        <w:t> </w:t>
      </w:r>
      <w:r>
        <w:rPr>
          <w:w w:val="85"/>
        </w:rPr>
        <w:t>su</w:t>
      </w:r>
      <w:r>
        <w:rPr>
          <w:spacing w:val="-6"/>
          <w:w w:val="85"/>
        </w:rPr>
        <w:t> </w:t>
      </w:r>
      <w:r>
        <w:rPr>
          <w:w w:val="85"/>
        </w:rPr>
        <w:t>parte,</w:t>
      </w:r>
      <w:r>
        <w:rPr>
          <w:spacing w:val="-6"/>
          <w:w w:val="85"/>
        </w:rPr>
        <w:t> </w:t>
      </w:r>
      <w:r>
        <w:rPr>
          <w:w w:val="85"/>
        </w:rPr>
        <w:t>el</w:t>
      </w:r>
      <w:r>
        <w:rPr>
          <w:spacing w:val="-6"/>
          <w:w w:val="85"/>
        </w:rPr>
        <w:t> </w:t>
      </w:r>
      <w:r>
        <w:rPr>
          <w:w w:val="85"/>
        </w:rPr>
        <w:t>crédito</w:t>
      </w:r>
      <w:r>
        <w:rPr>
          <w:spacing w:val="-5"/>
          <w:w w:val="85"/>
        </w:rPr>
        <w:t> </w:t>
      </w:r>
      <w:r>
        <w:rPr>
          <w:w w:val="85"/>
        </w:rPr>
        <w:t>a</w:t>
      </w:r>
      <w:r>
        <w:rPr>
          <w:spacing w:val="-6"/>
          <w:w w:val="85"/>
        </w:rPr>
        <w:t> </w:t>
      </w:r>
      <w:r>
        <w:rPr>
          <w:w w:val="85"/>
        </w:rPr>
        <w:t>la</w:t>
      </w:r>
      <w:r>
        <w:rPr>
          <w:spacing w:val="-6"/>
          <w:w w:val="85"/>
        </w:rPr>
        <w:t> </w:t>
      </w:r>
      <w:r>
        <w:rPr>
          <w:w w:val="85"/>
        </w:rPr>
        <w:t>vivienda</w:t>
      </w:r>
      <w:r>
        <w:rPr>
          <w:spacing w:val="-6"/>
          <w:w w:val="85"/>
        </w:rPr>
        <w:t> </w:t>
      </w:r>
      <w:r>
        <w:rPr>
          <w:w w:val="85"/>
        </w:rPr>
        <w:t>aumentó</w:t>
      </w:r>
      <w:r>
        <w:rPr>
          <w:spacing w:val="-6"/>
          <w:w w:val="85"/>
        </w:rPr>
        <w:t> </w:t>
      </w:r>
      <w:r>
        <w:rPr>
          <w:w w:val="85"/>
        </w:rPr>
        <w:t>un</w:t>
      </w:r>
      <w:r>
        <w:rPr>
          <w:spacing w:val="-6"/>
          <w:w w:val="85"/>
        </w:rPr>
        <w:t> </w:t>
      </w:r>
      <w:r>
        <w:rPr>
          <w:w w:val="85"/>
        </w:rPr>
        <w:t>0.6%</w:t>
      </w:r>
      <w:r>
        <w:rPr>
          <w:spacing w:val="-5"/>
          <w:w w:val="85"/>
        </w:rPr>
        <w:t> </w:t>
      </w:r>
      <w:r>
        <w:rPr>
          <w:w w:val="85"/>
        </w:rPr>
        <w:t>real.</w:t>
      </w:r>
    </w:p>
    <w:p>
      <w:pPr>
        <w:pStyle w:val="BodyText"/>
        <w:spacing w:before="129"/>
      </w:pPr>
    </w:p>
    <w:p>
      <w:pPr>
        <w:pStyle w:val="Heading1"/>
        <w:numPr>
          <w:ilvl w:val="0"/>
          <w:numId w:val="2"/>
        </w:numPr>
        <w:tabs>
          <w:tab w:pos="1086" w:val="left" w:leader="none"/>
        </w:tabs>
        <w:spacing w:line="240" w:lineRule="auto" w:before="0" w:after="0"/>
        <w:ind w:left="1086" w:right="0" w:hanging="359"/>
        <w:jc w:val="left"/>
      </w:pPr>
      <w:r>
        <w:rPr>
          <w:w w:val="85"/>
        </w:rPr>
        <w:t>Importaciones</w:t>
      </w:r>
      <w:r>
        <w:rPr>
          <w:spacing w:val="27"/>
        </w:rPr>
        <w:t> </w:t>
      </w:r>
      <w:r>
        <w:rPr>
          <w:w w:val="85"/>
        </w:rPr>
        <w:t>y</w:t>
      </w:r>
      <w:r>
        <w:rPr>
          <w:spacing w:val="24"/>
        </w:rPr>
        <w:t> </w:t>
      </w:r>
      <w:r>
        <w:rPr>
          <w:spacing w:val="-2"/>
          <w:w w:val="85"/>
        </w:rPr>
        <w:t>Exportaciones</w:t>
      </w:r>
    </w:p>
    <w:p>
      <w:pPr>
        <w:pStyle w:val="BodyText"/>
        <w:spacing w:before="125"/>
        <w:rPr>
          <w:sz w:val="28"/>
        </w:rPr>
      </w:pPr>
    </w:p>
    <w:p>
      <w:pPr>
        <w:pStyle w:val="BodyText"/>
        <w:spacing w:line="364" w:lineRule="auto"/>
        <w:ind w:left="187" w:right="173" w:firstLine="540"/>
        <w:jc w:val="both"/>
      </w:pPr>
      <w:r>
        <w:rPr>
          <w:w w:val="80"/>
        </w:rPr>
        <w:t>En el sector externo, las exportaciones mexicanas se incrementaron durante el cuarto trimestre de 2024, </w:t>
      </w:r>
      <w:r>
        <w:rPr>
          <w:w w:val="85"/>
        </w:rPr>
        <w:t>impulsadas principalmente por el aumento en el consumo</w:t>
      </w:r>
      <w:r>
        <w:rPr>
          <w:spacing w:val="-1"/>
          <w:w w:val="85"/>
        </w:rPr>
        <w:t> </w:t>
      </w:r>
      <w:r>
        <w:rPr>
          <w:w w:val="85"/>
        </w:rPr>
        <w:t>en los Estados Unidos de América, a pesar de las </w:t>
      </w:r>
      <w:r>
        <w:rPr>
          <w:w w:val="80"/>
        </w:rPr>
        <w:t>afectaciones registradas en su industria manufacturera en octubre. Este desempeño también fue favorecido por</w:t>
      </w:r>
      <w:r>
        <w:rPr>
          <w:spacing w:val="80"/>
        </w:rPr>
        <w:t> </w:t>
      </w:r>
      <w:r>
        <w:rPr>
          <w:w w:val="85"/>
        </w:rPr>
        <w:t>un</w:t>
      </w:r>
      <w:r>
        <w:rPr>
          <w:w w:val="85"/>
        </w:rPr>
        <w:t> tipo</w:t>
      </w:r>
      <w:r>
        <w:rPr>
          <w:w w:val="85"/>
        </w:rPr>
        <w:t> de</w:t>
      </w:r>
      <w:r>
        <w:rPr>
          <w:w w:val="85"/>
        </w:rPr>
        <w:t> cambio</w:t>
      </w:r>
      <w:r>
        <w:rPr>
          <w:w w:val="85"/>
        </w:rPr>
        <w:t> más</w:t>
      </w:r>
      <w:r>
        <w:rPr>
          <w:w w:val="85"/>
        </w:rPr>
        <w:t> competitivo.</w:t>
      </w:r>
      <w:r>
        <w:rPr>
          <w:w w:val="85"/>
        </w:rPr>
        <w:t> Por</w:t>
      </w:r>
      <w:r>
        <w:rPr>
          <w:w w:val="85"/>
        </w:rPr>
        <w:t> su</w:t>
      </w:r>
      <w:r>
        <w:rPr>
          <w:w w:val="85"/>
        </w:rPr>
        <w:t> parte,</w:t>
      </w:r>
      <w:r>
        <w:rPr>
          <w:w w:val="85"/>
        </w:rPr>
        <w:t> las</w:t>
      </w:r>
      <w:r>
        <w:rPr>
          <w:w w:val="85"/>
        </w:rPr>
        <w:t> importaciones</w:t>
      </w:r>
      <w:r>
        <w:rPr>
          <w:w w:val="85"/>
        </w:rPr>
        <w:t> de</w:t>
      </w:r>
      <w:r>
        <w:rPr>
          <w:w w:val="85"/>
        </w:rPr>
        <w:t> mercancías</w:t>
      </w:r>
      <w:r>
        <w:rPr>
          <w:w w:val="85"/>
        </w:rPr>
        <w:t> aumentaron</w:t>
      </w:r>
      <w:r>
        <w:rPr>
          <w:w w:val="85"/>
        </w:rPr>
        <w:t> debido</w:t>
      </w:r>
      <w:r>
        <w:rPr>
          <w:w w:val="85"/>
        </w:rPr>
        <w:t> al </w:t>
      </w:r>
      <w:r>
        <w:rPr>
          <w:w w:val="80"/>
        </w:rPr>
        <w:t>fortalecimiento</w:t>
      </w:r>
      <w:r>
        <w:rPr/>
        <w:t> </w:t>
      </w:r>
      <w:r>
        <w:rPr>
          <w:w w:val="80"/>
        </w:rPr>
        <w:t>de</w:t>
      </w:r>
      <w:r>
        <w:rPr/>
        <w:t> </w:t>
      </w:r>
      <w:r>
        <w:rPr>
          <w:w w:val="80"/>
        </w:rPr>
        <w:t>la</w:t>
      </w:r>
      <w:r>
        <w:rPr/>
        <w:t> </w:t>
      </w:r>
      <w:r>
        <w:rPr>
          <w:w w:val="80"/>
        </w:rPr>
        <w:t>demanda interna, con incrementos</w:t>
      </w:r>
      <w:r>
        <w:rPr/>
        <w:t> </w:t>
      </w:r>
      <w:r>
        <w:rPr>
          <w:w w:val="80"/>
        </w:rPr>
        <w:t>en las</w:t>
      </w:r>
      <w:r>
        <w:rPr/>
        <w:t> </w:t>
      </w:r>
      <w:r>
        <w:rPr>
          <w:w w:val="80"/>
        </w:rPr>
        <w:t>importaciones</w:t>
      </w:r>
      <w:r>
        <w:rPr/>
        <w:t> </w:t>
      </w:r>
      <w:r>
        <w:rPr>
          <w:w w:val="80"/>
        </w:rPr>
        <w:t>de</w:t>
      </w:r>
      <w:r>
        <w:rPr/>
        <w:t> </w:t>
      </w:r>
      <w:r>
        <w:rPr>
          <w:w w:val="80"/>
        </w:rPr>
        <w:t>bienes</w:t>
      </w:r>
      <w:r>
        <w:rPr/>
        <w:t> </w:t>
      </w:r>
      <w:r>
        <w:rPr>
          <w:w w:val="80"/>
        </w:rPr>
        <w:t>intermedios</w:t>
      </w:r>
      <w:r>
        <w:rPr/>
        <w:t> </w:t>
      </w:r>
      <w:r>
        <w:rPr>
          <w:w w:val="80"/>
        </w:rPr>
        <w:t>y de</w:t>
      </w:r>
      <w:r>
        <w:rPr/>
        <w:t> </w:t>
      </w:r>
      <w:r>
        <w:rPr>
          <w:w w:val="80"/>
        </w:rPr>
        <w:t>capital.</w:t>
      </w:r>
    </w:p>
    <w:p>
      <w:pPr>
        <w:pStyle w:val="BodyText"/>
        <w:spacing w:before="131"/>
      </w:pPr>
    </w:p>
    <w:p>
      <w:pPr>
        <w:pStyle w:val="BodyText"/>
        <w:spacing w:line="364" w:lineRule="auto"/>
        <w:ind w:left="187" w:right="173" w:firstLine="540"/>
        <w:jc w:val="both"/>
      </w:pPr>
      <w:r>
        <w:rPr>
          <w:w w:val="80"/>
        </w:rPr>
        <w:t>La depreciación real del tipo de cambio contribuyó a que las exportaciones fueran más competitivas. Así, </w:t>
      </w:r>
      <w:r>
        <w:rPr>
          <w:spacing w:val="-2"/>
          <w:w w:val="85"/>
        </w:rPr>
        <w:t>con cifras ajustadas por estacionalidad, el valor de las exportaciones totales creció 0.9% trimestral, impulsado </w:t>
      </w:r>
      <w:r>
        <w:rPr>
          <w:w w:val="90"/>
        </w:rPr>
        <w:t>por</w:t>
      </w:r>
      <w:r>
        <w:rPr>
          <w:spacing w:val="-1"/>
          <w:w w:val="90"/>
        </w:rPr>
        <w:t> </w:t>
      </w:r>
      <w:r>
        <w:rPr>
          <w:w w:val="90"/>
        </w:rPr>
        <w:t>un</w:t>
      </w:r>
      <w:r>
        <w:rPr>
          <w:spacing w:val="-1"/>
          <w:w w:val="90"/>
        </w:rPr>
        <w:t> </w:t>
      </w:r>
      <w:r>
        <w:rPr>
          <w:w w:val="90"/>
        </w:rPr>
        <w:t>aumento</w:t>
      </w:r>
      <w:r>
        <w:rPr>
          <w:spacing w:val="-1"/>
          <w:w w:val="90"/>
        </w:rPr>
        <w:t> </w:t>
      </w:r>
      <w:r>
        <w:rPr>
          <w:w w:val="90"/>
        </w:rPr>
        <w:t>de</w:t>
      </w:r>
      <w:r>
        <w:rPr>
          <w:spacing w:val="-1"/>
          <w:w w:val="90"/>
        </w:rPr>
        <w:t> </w:t>
      </w:r>
      <w:r>
        <w:rPr>
          <w:w w:val="90"/>
        </w:rPr>
        <w:t>0.5%</w:t>
      </w:r>
      <w:r>
        <w:rPr>
          <w:w w:val="90"/>
        </w:rPr>
        <w:t> en</w:t>
      </w:r>
      <w:r>
        <w:rPr>
          <w:spacing w:val="-1"/>
          <w:w w:val="90"/>
        </w:rPr>
        <w:t> </w:t>
      </w:r>
      <w:r>
        <w:rPr>
          <w:w w:val="90"/>
        </w:rPr>
        <w:t>las</w:t>
      </w:r>
      <w:r>
        <w:rPr>
          <w:w w:val="90"/>
        </w:rPr>
        <w:t> exportaciones</w:t>
      </w:r>
      <w:r>
        <w:rPr>
          <w:w w:val="90"/>
        </w:rPr>
        <w:t> no</w:t>
      </w:r>
      <w:r>
        <w:rPr>
          <w:spacing w:val="-1"/>
          <w:w w:val="90"/>
        </w:rPr>
        <w:t> </w:t>
      </w:r>
      <w:r>
        <w:rPr>
          <w:w w:val="90"/>
        </w:rPr>
        <w:t>petroleras,</w:t>
      </w:r>
      <w:r>
        <w:rPr>
          <w:spacing w:val="-2"/>
          <w:w w:val="90"/>
        </w:rPr>
        <w:t> </w:t>
      </w:r>
      <w:r>
        <w:rPr>
          <w:w w:val="90"/>
        </w:rPr>
        <w:t>con</w:t>
      </w:r>
      <w:r>
        <w:rPr>
          <w:spacing w:val="-1"/>
          <w:w w:val="90"/>
        </w:rPr>
        <w:t> </w:t>
      </w:r>
      <w:r>
        <w:rPr>
          <w:w w:val="90"/>
        </w:rPr>
        <w:t>crecimientos</w:t>
      </w:r>
      <w:r>
        <w:rPr>
          <w:w w:val="90"/>
        </w:rPr>
        <w:t> en</w:t>
      </w:r>
      <w:r>
        <w:rPr>
          <w:spacing w:val="-2"/>
          <w:w w:val="90"/>
        </w:rPr>
        <w:t> </w:t>
      </w:r>
      <w:r>
        <w:rPr>
          <w:w w:val="90"/>
        </w:rPr>
        <w:t>las</w:t>
      </w:r>
      <w:r>
        <w:rPr>
          <w:w w:val="90"/>
        </w:rPr>
        <w:t> exportaciones</w:t>
      </w:r>
      <w:r>
        <w:rPr>
          <w:w w:val="90"/>
        </w:rPr>
        <w:t> de </w:t>
      </w:r>
      <w:r>
        <w:rPr>
          <w:spacing w:val="-2"/>
          <w:w w:val="90"/>
        </w:rPr>
        <w:t>manufacturas</w:t>
      </w:r>
      <w:r>
        <w:rPr>
          <w:spacing w:val="-7"/>
          <w:w w:val="90"/>
        </w:rPr>
        <w:t> </w:t>
      </w:r>
      <w:r>
        <w:rPr>
          <w:spacing w:val="-2"/>
          <w:w w:val="90"/>
        </w:rPr>
        <w:t>y</w:t>
      </w:r>
      <w:r>
        <w:rPr>
          <w:spacing w:val="-6"/>
          <w:w w:val="90"/>
        </w:rPr>
        <w:t> </w:t>
      </w:r>
      <w:r>
        <w:rPr>
          <w:spacing w:val="-2"/>
          <w:w w:val="90"/>
        </w:rPr>
        <w:t>extractivas.</w:t>
      </w:r>
    </w:p>
    <w:p>
      <w:pPr>
        <w:pStyle w:val="BodyText"/>
        <w:spacing w:before="128"/>
      </w:pPr>
    </w:p>
    <w:p>
      <w:pPr>
        <w:pStyle w:val="BodyText"/>
        <w:spacing w:line="364" w:lineRule="auto"/>
        <w:ind w:left="187" w:right="174" w:firstLine="540"/>
        <w:jc w:val="both"/>
      </w:pPr>
      <w:r>
        <w:rPr>
          <w:w w:val="90"/>
        </w:rPr>
        <w:t>Las</w:t>
      </w:r>
      <w:r>
        <w:rPr>
          <w:w w:val="90"/>
        </w:rPr>
        <w:t> importaciones</w:t>
      </w:r>
      <w:r>
        <w:rPr>
          <w:w w:val="90"/>
        </w:rPr>
        <w:t> totales</w:t>
      </w:r>
      <w:r>
        <w:rPr>
          <w:w w:val="90"/>
        </w:rPr>
        <w:t> crecieron</w:t>
      </w:r>
      <w:r>
        <w:rPr>
          <w:w w:val="90"/>
        </w:rPr>
        <w:t> 0.4%</w:t>
      </w:r>
      <w:r>
        <w:rPr>
          <w:w w:val="90"/>
        </w:rPr>
        <w:t> trimestral</w:t>
      </w:r>
      <w:r>
        <w:rPr>
          <w:w w:val="90"/>
        </w:rPr>
        <w:t> con</w:t>
      </w:r>
      <w:r>
        <w:rPr>
          <w:w w:val="90"/>
        </w:rPr>
        <w:t> cifras</w:t>
      </w:r>
      <w:r>
        <w:rPr>
          <w:w w:val="90"/>
        </w:rPr>
        <w:t> ajustadas</w:t>
      </w:r>
      <w:r>
        <w:rPr>
          <w:w w:val="90"/>
        </w:rPr>
        <w:t> por</w:t>
      </w:r>
      <w:r>
        <w:rPr>
          <w:w w:val="90"/>
        </w:rPr>
        <w:t> estacionalidad.</w:t>
      </w:r>
      <w:r>
        <w:rPr>
          <w:w w:val="90"/>
        </w:rPr>
        <w:t> Las </w:t>
      </w:r>
      <w:r>
        <w:rPr>
          <w:w w:val="80"/>
        </w:rPr>
        <w:t>importaciones</w:t>
      </w:r>
      <w:r>
        <w:rPr/>
        <w:t> </w:t>
      </w:r>
      <w:r>
        <w:rPr>
          <w:w w:val="80"/>
        </w:rPr>
        <w:t>no</w:t>
      </w:r>
      <w:r>
        <w:rPr/>
        <w:t> </w:t>
      </w:r>
      <w:r>
        <w:rPr>
          <w:w w:val="80"/>
        </w:rPr>
        <w:t>petroleras</w:t>
      </w:r>
      <w:r>
        <w:rPr/>
        <w:t> </w:t>
      </w:r>
      <w:r>
        <w:rPr>
          <w:w w:val="80"/>
        </w:rPr>
        <w:t>aumentaron</w:t>
      </w:r>
      <w:r>
        <w:rPr/>
        <w:t> </w:t>
      </w:r>
      <w:r>
        <w:rPr>
          <w:w w:val="80"/>
        </w:rPr>
        <w:t>0.1%,</w:t>
      </w:r>
      <w:r>
        <w:rPr/>
        <w:t> </w:t>
      </w:r>
      <w:r>
        <w:rPr>
          <w:w w:val="80"/>
        </w:rPr>
        <w:t>impulsadas</w:t>
      </w:r>
      <w:r>
        <w:rPr/>
        <w:t> </w:t>
      </w:r>
      <w:r>
        <w:rPr>
          <w:w w:val="80"/>
        </w:rPr>
        <w:t>por</w:t>
      </w:r>
      <w:r>
        <w:rPr/>
        <w:t> </w:t>
      </w:r>
      <w:r>
        <w:rPr>
          <w:w w:val="80"/>
        </w:rPr>
        <w:t>la</w:t>
      </w:r>
      <w:r>
        <w:rPr/>
        <w:t> </w:t>
      </w:r>
      <w:r>
        <w:rPr>
          <w:w w:val="80"/>
        </w:rPr>
        <w:t>inversión</w:t>
      </w:r>
      <w:r>
        <w:rPr/>
        <w:t> </w:t>
      </w:r>
      <w:r>
        <w:rPr>
          <w:w w:val="80"/>
        </w:rPr>
        <w:t>productiva</w:t>
      </w:r>
      <w:r>
        <w:rPr/>
        <w:t> </w:t>
      </w:r>
      <w:r>
        <w:rPr>
          <w:w w:val="80"/>
        </w:rPr>
        <w:t>en</w:t>
      </w:r>
      <w:r>
        <w:rPr/>
        <w:t> </w:t>
      </w:r>
      <w:r>
        <w:rPr>
          <w:w w:val="80"/>
        </w:rPr>
        <w:t>bienes</w:t>
      </w:r>
      <w:r>
        <w:rPr/>
        <w:t> </w:t>
      </w:r>
      <w:r>
        <w:rPr>
          <w:w w:val="80"/>
        </w:rPr>
        <w:t>intermedios</w:t>
      </w:r>
      <w:r>
        <w:rPr/>
        <w:t> </w:t>
      </w:r>
      <w:r>
        <w:rPr>
          <w:w w:val="80"/>
        </w:rPr>
        <w:t>y</w:t>
      </w:r>
      <w:r>
        <w:rPr>
          <w:spacing w:val="40"/>
        </w:rPr>
        <w:t> </w:t>
      </w:r>
      <w:r>
        <w:rPr>
          <w:w w:val="85"/>
        </w:rPr>
        <w:t>de</w:t>
      </w:r>
      <w:r>
        <w:rPr>
          <w:w w:val="85"/>
        </w:rPr>
        <w:t> capital,</w:t>
      </w:r>
      <w:r>
        <w:rPr>
          <w:w w:val="85"/>
        </w:rPr>
        <w:t> reflejando</w:t>
      </w:r>
      <w:r>
        <w:rPr>
          <w:w w:val="85"/>
        </w:rPr>
        <w:t> el buen</w:t>
      </w:r>
      <w:r>
        <w:rPr>
          <w:w w:val="85"/>
        </w:rPr>
        <w:t> desempeño</w:t>
      </w:r>
      <w:r>
        <w:rPr>
          <w:w w:val="85"/>
        </w:rPr>
        <w:t> del</w:t>
      </w:r>
      <w:r>
        <w:rPr>
          <w:w w:val="85"/>
        </w:rPr>
        <w:t> gasto</w:t>
      </w:r>
      <w:r>
        <w:rPr>
          <w:w w:val="85"/>
        </w:rPr>
        <w:t> de inversión</w:t>
      </w:r>
      <w:r>
        <w:rPr>
          <w:w w:val="85"/>
        </w:rPr>
        <w:t> nacional.</w:t>
      </w:r>
      <w:r>
        <w:rPr>
          <w:w w:val="85"/>
        </w:rPr>
        <w:t> Por</w:t>
      </w:r>
      <w:r>
        <w:rPr>
          <w:w w:val="85"/>
        </w:rPr>
        <w:t> su parte,</w:t>
      </w:r>
      <w:r>
        <w:rPr>
          <w:w w:val="85"/>
        </w:rPr>
        <w:t> las</w:t>
      </w:r>
      <w:r>
        <w:rPr>
          <w:w w:val="85"/>
        </w:rPr>
        <w:t> importaciones </w:t>
      </w:r>
      <w:r>
        <w:rPr>
          <w:w w:val="90"/>
        </w:rPr>
        <w:t>petroleras</w:t>
      </w:r>
      <w:r>
        <w:rPr>
          <w:w w:val="90"/>
        </w:rPr>
        <w:t> crecieron</w:t>
      </w:r>
      <w:r>
        <w:rPr>
          <w:w w:val="90"/>
        </w:rPr>
        <w:t> 4.4%</w:t>
      </w:r>
      <w:r>
        <w:rPr>
          <w:w w:val="90"/>
        </w:rPr>
        <w:t> trimestral,</w:t>
      </w:r>
      <w:r>
        <w:rPr>
          <w:w w:val="90"/>
        </w:rPr>
        <w:t> lo</w:t>
      </w:r>
      <w:r>
        <w:rPr>
          <w:w w:val="90"/>
        </w:rPr>
        <w:t> cual</w:t>
      </w:r>
      <w:r>
        <w:rPr>
          <w:w w:val="90"/>
        </w:rPr>
        <w:t> se</w:t>
      </w:r>
      <w:r>
        <w:rPr>
          <w:w w:val="90"/>
        </w:rPr>
        <w:t> explicó</w:t>
      </w:r>
      <w:r>
        <w:rPr>
          <w:w w:val="90"/>
        </w:rPr>
        <w:t> principalmente</w:t>
      </w:r>
      <w:r>
        <w:rPr>
          <w:w w:val="90"/>
        </w:rPr>
        <w:t> por</w:t>
      </w:r>
      <w:r>
        <w:rPr>
          <w:w w:val="90"/>
        </w:rPr>
        <w:t> las</w:t>
      </w:r>
      <w:r>
        <w:rPr>
          <w:w w:val="90"/>
        </w:rPr>
        <w:t> importaciones</w:t>
      </w:r>
      <w:r>
        <w:rPr>
          <w:w w:val="90"/>
        </w:rPr>
        <w:t> petroleras </w:t>
      </w:r>
      <w:r>
        <w:rPr>
          <w:w w:val="85"/>
        </w:rPr>
        <w:t>dedicadas</w:t>
      </w:r>
      <w:r>
        <w:rPr>
          <w:spacing w:val="-2"/>
          <w:w w:val="85"/>
        </w:rPr>
        <w:t> </w:t>
      </w:r>
      <w:r>
        <w:rPr>
          <w:w w:val="85"/>
        </w:rPr>
        <w:t>al consumo como</w:t>
      </w:r>
      <w:r>
        <w:rPr>
          <w:spacing w:val="-3"/>
          <w:w w:val="85"/>
        </w:rPr>
        <w:t> </w:t>
      </w:r>
      <w:r>
        <w:rPr>
          <w:w w:val="85"/>
        </w:rPr>
        <w:t>las gasolinas</w:t>
      </w:r>
      <w:r>
        <w:rPr>
          <w:spacing w:val="-2"/>
          <w:w w:val="85"/>
        </w:rPr>
        <w:t> </w:t>
      </w:r>
      <w:r>
        <w:rPr>
          <w:w w:val="85"/>
        </w:rPr>
        <w:t>y el diésel.</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right="173" w:firstLine="540"/>
        <w:jc w:val="both"/>
      </w:pPr>
      <w:r>
        <w:rPr>
          <w:w w:val="85"/>
        </w:rPr>
        <w:t>De</w:t>
      </w:r>
      <w:r>
        <w:rPr>
          <w:spacing w:val="-6"/>
          <w:w w:val="85"/>
        </w:rPr>
        <w:t> </w:t>
      </w:r>
      <w:r>
        <w:rPr>
          <w:w w:val="85"/>
        </w:rPr>
        <w:t>esta</w:t>
      </w:r>
      <w:r>
        <w:rPr>
          <w:spacing w:val="-6"/>
          <w:w w:val="85"/>
        </w:rPr>
        <w:t> </w:t>
      </w:r>
      <w:r>
        <w:rPr>
          <w:w w:val="85"/>
        </w:rPr>
        <w:t>manera,</w:t>
      </w:r>
      <w:r>
        <w:rPr>
          <w:spacing w:val="-6"/>
          <w:w w:val="85"/>
        </w:rPr>
        <w:t> </w:t>
      </w:r>
      <w:r>
        <w:rPr>
          <w:w w:val="85"/>
        </w:rPr>
        <w:t>con</w:t>
      </w:r>
      <w:r>
        <w:rPr>
          <w:spacing w:val="-5"/>
          <w:w w:val="85"/>
        </w:rPr>
        <w:t> </w:t>
      </w:r>
      <w:r>
        <w:rPr>
          <w:w w:val="85"/>
        </w:rPr>
        <w:t>datos</w:t>
      </w:r>
      <w:r>
        <w:rPr>
          <w:spacing w:val="-5"/>
          <w:w w:val="85"/>
        </w:rPr>
        <w:t> </w:t>
      </w:r>
      <w:r>
        <w:rPr>
          <w:w w:val="85"/>
        </w:rPr>
        <w:t>ajustados</w:t>
      </w:r>
      <w:r>
        <w:rPr>
          <w:spacing w:val="-5"/>
          <w:w w:val="85"/>
        </w:rPr>
        <w:t> </w:t>
      </w:r>
      <w:r>
        <w:rPr>
          <w:w w:val="85"/>
        </w:rPr>
        <w:t>por</w:t>
      </w:r>
      <w:r>
        <w:rPr>
          <w:spacing w:val="-6"/>
          <w:w w:val="85"/>
        </w:rPr>
        <w:t> </w:t>
      </w:r>
      <w:r>
        <w:rPr>
          <w:w w:val="85"/>
        </w:rPr>
        <w:t>estacionalidad,</w:t>
      </w:r>
      <w:r>
        <w:rPr>
          <w:spacing w:val="-6"/>
          <w:w w:val="85"/>
        </w:rPr>
        <w:t> </w:t>
      </w:r>
      <w:r>
        <w:rPr>
          <w:w w:val="85"/>
        </w:rPr>
        <w:t>durante</w:t>
      </w:r>
      <w:r>
        <w:rPr>
          <w:spacing w:val="-6"/>
          <w:w w:val="85"/>
        </w:rPr>
        <w:t> </w:t>
      </w:r>
      <w:r>
        <w:rPr>
          <w:w w:val="85"/>
        </w:rPr>
        <w:t>el</w:t>
      </w:r>
      <w:r>
        <w:rPr>
          <w:spacing w:val="-5"/>
          <w:w w:val="85"/>
        </w:rPr>
        <w:t> </w:t>
      </w:r>
      <w:r>
        <w:rPr>
          <w:w w:val="85"/>
        </w:rPr>
        <w:t>cuarto</w:t>
      </w:r>
      <w:r>
        <w:rPr>
          <w:spacing w:val="-6"/>
          <w:w w:val="85"/>
        </w:rPr>
        <w:t> </w:t>
      </w:r>
      <w:r>
        <w:rPr>
          <w:w w:val="85"/>
        </w:rPr>
        <w:t>trimestre</w:t>
      </w:r>
      <w:r>
        <w:rPr>
          <w:spacing w:val="-5"/>
          <w:w w:val="85"/>
        </w:rPr>
        <w:t> </w:t>
      </w:r>
      <w:r>
        <w:rPr>
          <w:w w:val="85"/>
        </w:rPr>
        <w:t>del</w:t>
      </w:r>
      <w:r>
        <w:rPr>
          <w:spacing w:val="-6"/>
          <w:w w:val="85"/>
        </w:rPr>
        <w:t> </w:t>
      </w:r>
      <w:r>
        <w:rPr>
          <w:w w:val="85"/>
        </w:rPr>
        <w:t>año</w:t>
      </w:r>
      <w:r>
        <w:rPr>
          <w:spacing w:val="-6"/>
          <w:w w:val="85"/>
        </w:rPr>
        <w:t> </w:t>
      </w:r>
      <w:r>
        <w:rPr>
          <w:w w:val="85"/>
        </w:rPr>
        <w:t>la</w:t>
      </w:r>
      <w:r>
        <w:rPr>
          <w:spacing w:val="-6"/>
          <w:w w:val="85"/>
        </w:rPr>
        <w:t> </w:t>
      </w:r>
      <w:r>
        <w:rPr>
          <w:w w:val="85"/>
        </w:rPr>
        <w:t>balanza </w:t>
      </w:r>
      <w:r>
        <w:rPr>
          <w:spacing w:val="-2"/>
          <w:w w:val="85"/>
        </w:rPr>
        <w:t>comercial mostró un déficit de 1 mil 34 millones de dólares, menor que el registrado en el trimestre previo de 1 </w:t>
      </w:r>
      <w:r>
        <w:rPr>
          <w:w w:val="85"/>
        </w:rPr>
        <w:t>mil 781 millones de dólares. Este comportamiento respondió a la ampliación del superávit en la balanza no petrolera, que alcanzó 1 mil 645 millones de dólares, y a una reducción en el saldo deficitario de la balanza petrolera,</w:t>
      </w:r>
      <w:r>
        <w:rPr>
          <w:spacing w:val="-6"/>
          <w:w w:val="85"/>
        </w:rPr>
        <w:t> </w:t>
      </w:r>
      <w:r>
        <w:rPr>
          <w:w w:val="85"/>
        </w:rPr>
        <w:t>que</w:t>
      </w:r>
      <w:r>
        <w:rPr>
          <w:spacing w:val="-6"/>
          <w:w w:val="85"/>
        </w:rPr>
        <w:t> </w:t>
      </w:r>
      <w:r>
        <w:rPr>
          <w:w w:val="85"/>
        </w:rPr>
        <w:t>pasó</w:t>
      </w:r>
      <w:r>
        <w:rPr>
          <w:spacing w:val="-6"/>
          <w:w w:val="85"/>
        </w:rPr>
        <w:t> </w:t>
      </w:r>
      <w:r>
        <w:rPr>
          <w:w w:val="85"/>
        </w:rPr>
        <w:t>de</w:t>
      </w:r>
      <w:r>
        <w:rPr>
          <w:spacing w:val="-6"/>
          <w:w w:val="85"/>
        </w:rPr>
        <w:t> </w:t>
      </w:r>
      <w:r>
        <w:rPr>
          <w:w w:val="85"/>
        </w:rPr>
        <w:t>2</w:t>
      </w:r>
      <w:r>
        <w:rPr>
          <w:spacing w:val="-6"/>
          <w:w w:val="85"/>
        </w:rPr>
        <w:t> </w:t>
      </w:r>
      <w:r>
        <w:rPr>
          <w:w w:val="85"/>
        </w:rPr>
        <w:t>mil</w:t>
      </w:r>
      <w:r>
        <w:rPr>
          <w:spacing w:val="-6"/>
          <w:w w:val="85"/>
        </w:rPr>
        <w:t> </w:t>
      </w:r>
      <w:r>
        <w:rPr>
          <w:w w:val="85"/>
        </w:rPr>
        <w:t>858</w:t>
      </w:r>
      <w:r>
        <w:rPr>
          <w:spacing w:val="-5"/>
          <w:w w:val="85"/>
        </w:rPr>
        <w:t> </w:t>
      </w:r>
      <w:r>
        <w:rPr>
          <w:w w:val="85"/>
        </w:rPr>
        <w:t>millones</w:t>
      </w:r>
      <w:r>
        <w:rPr>
          <w:spacing w:val="-6"/>
          <w:w w:val="85"/>
        </w:rPr>
        <w:t> </w:t>
      </w:r>
      <w:r>
        <w:rPr>
          <w:w w:val="85"/>
        </w:rPr>
        <w:t>a</w:t>
      </w:r>
      <w:r>
        <w:rPr>
          <w:spacing w:val="-6"/>
          <w:w w:val="85"/>
        </w:rPr>
        <w:t> </w:t>
      </w:r>
      <w:r>
        <w:rPr>
          <w:w w:val="85"/>
        </w:rPr>
        <w:t>2</w:t>
      </w:r>
      <w:r>
        <w:rPr>
          <w:spacing w:val="-6"/>
          <w:w w:val="85"/>
        </w:rPr>
        <w:t> </w:t>
      </w:r>
      <w:r>
        <w:rPr>
          <w:w w:val="85"/>
        </w:rPr>
        <w:t>mil</w:t>
      </w:r>
      <w:r>
        <w:rPr>
          <w:spacing w:val="-6"/>
          <w:w w:val="85"/>
        </w:rPr>
        <w:t> </w:t>
      </w:r>
      <w:r>
        <w:rPr>
          <w:w w:val="85"/>
        </w:rPr>
        <w:t>679</w:t>
      </w:r>
      <w:r>
        <w:rPr>
          <w:spacing w:val="-6"/>
          <w:w w:val="85"/>
        </w:rPr>
        <w:t> </w:t>
      </w:r>
      <w:r>
        <w:rPr>
          <w:w w:val="85"/>
        </w:rPr>
        <w:t>millones</w:t>
      </w:r>
      <w:r>
        <w:rPr>
          <w:spacing w:val="-5"/>
          <w:w w:val="85"/>
        </w:rPr>
        <w:t> </w:t>
      </w:r>
      <w:r>
        <w:rPr>
          <w:w w:val="85"/>
        </w:rPr>
        <w:t>de</w:t>
      </w:r>
      <w:r>
        <w:rPr>
          <w:spacing w:val="-6"/>
          <w:w w:val="85"/>
        </w:rPr>
        <w:t> </w:t>
      </w:r>
      <w:r>
        <w:rPr>
          <w:w w:val="85"/>
        </w:rPr>
        <w:t>dólares</w:t>
      </w:r>
      <w:r>
        <w:rPr>
          <w:spacing w:val="-6"/>
          <w:w w:val="85"/>
        </w:rPr>
        <w:t> </w:t>
      </w:r>
      <w:r>
        <w:rPr>
          <w:w w:val="85"/>
        </w:rPr>
        <w:t>en</w:t>
      </w:r>
      <w:r>
        <w:rPr>
          <w:spacing w:val="-6"/>
          <w:w w:val="85"/>
        </w:rPr>
        <w:t> </w:t>
      </w:r>
      <w:r>
        <w:rPr>
          <w:w w:val="85"/>
        </w:rPr>
        <w:t>el</w:t>
      </w:r>
      <w:r>
        <w:rPr>
          <w:spacing w:val="-6"/>
          <w:w w:val="85"/>
        </w:rPr>
        <w:t> </w:t>
      </w:r>
      <w:r>
        <w:rPr>
          <w:w w:val="85"/>
        </w:rPr>
        <w:t>mismo</w:t>
      </w:r>
      <w:r>
        <w:rPr>
          <w:spacing w:val="-6"/>
          <w:w w:val="85"/>
        </w:rPr>
        <w:t> </w:t>
      </w:r>
      <w:r>
        <w:rPr>
          <w:w w:val="85"/>
        </w:rPr>
        <w:t>periodo.</w:t>
      </w:r>
    </w:p>
    <w:p>
      <w:pPr>
        <w:pStyle w:val="BodyText"/>
        <w:spacing w:before="128"/>
      </w:pPr>
    </w:p>
    <w:p>
      <w:pPr>
        <w:pStyle w:val="Heading1"/>
        <w:numPr>
          <w:ilvl w:val="0"/>
          <w:numId w:val="2"/>
        </w:numPr>
        <w:tabs>
          <w:tab w:pos="1086" w:val="left" w:leader="none"/>
        </w:tabs>
        <w:spacing w:line="240" w:lineRule="auto" w:before="1" w:after="0"/>
        <w:ind w:left="1086" w:right="0" w:hanging="359"/>
        <w:jc w:val="left"/>
      </w:pPr>
      <w:r>
        <w:rPr>
          <w:w w:val="85"/>
        </w:rPr>
        <w:t>Tipo</w:t>
      </w:r>
      <w:r>
        <w:rPr/>
        <w:t> </w:t>
      </w:r>
      <w:r>
        <w:rPr>
          <w:w w:val="85"/>
        </w:rPr>
        <w:t>de</w:t>
      </w:r>
      <w:r>
        <w:rPr>
          <w:spacing w:val="1"/>
        </w:rPr>
        <w:t> </w:t>
      </w:r>
      <w:r>
        <w:rPr>
          <w:spacing w:val="-2"/>
          <w:w w:val="85"/>
        </w:rPr>
        <w:t>Cambio</w:t>
      </w:r>
    </w:p>
    <w:p>
      <w:pPr>
        <w:pStyle w:val="BodyText"/>
        <w:spacing w:before="124"/>
        <w:rPr>
          <w:sz w:val="28"/>
        </w:rPr>
      </w:pPr>
    </w:p>
    <w:p>
      <w:pPr>
        <w:pStyle w:val="BodyText"/>
        <w:spacing w:line="364" w:lineRule="auto"/>
        <w:ind w:left="187" w:right="173" w:firstLine="875"/>
        <w:jc w:val="both"/>
      </w:pPr>
      <w:r>
        <w:rPr>
          <w:w w:val="85"/>
        </w:rPr>
        <w:t>El tipo de cambio cerró el año en 20.8 pesos por dólar, nivel que representó una depreciación de </w:t>
      </w:r>
      <w:r>
        <w:rPr>
          <w:w w:val="80"/>
        </w:rPr>
        <w:t>5.5%</w:t>
      </w:r>
      <w:r>
        <w:rPr/>
        <w:t> </w:t>
      </w:r>
      <w:r>
        <w:rPr>
          <w:w w:val="80"/>
        </w:rPr>
        <w:t>respecto a lo observado al cierre de septiembre. Este comportamiento también se reflejó en otras divisas </w:t>
      </w:r>
      <w:r>
        <w:rPr>
          <w:w w:val="90"/>
        </w:rPr>
        <w:t>como</w:t>
      </w:r>
      <w:r>
        <w:rPr>
          <w:w w:val="90"/>
        </w:rPr>
        <w:t> el</w:t>
      </w:r>
      <w:r>
        <w:rPr>
          <w:w w:val="90"/>
        </w:rPr>
        <w:t> real</w:t>
      </w:r>
      <w:r>
        <w:rPr>
          <w:w w:val="90"/>
        </w:rPr>
        <w:t> brasileño,</w:t>
      </w:r>
      <w:r>
        <w:rPr>
          <w:w w:val="90"/>
        </w:rPr>
        <w:t> el</w:t>
      </w:r>
      <w:r>
        <w:rPr>
          <w:w w:val="90"/>
        </w:rPr>
        <w:t> peso</w:t>
      </w:r>
      <w:r>
        <w:rPr>
          <w:w w:val="90"/>
        </w:rPr>
        <w:t> chileno</w:t>
      </w:r>
      <w:r>
        <w:rPr>
          <w:w w:val="90"/>
        </w:rPr>
        <w:t> y</w:t>
      </w:r>
      <w:r>
        <w:rPr>
          <w:w w:val="90"/>
        </w:rPr>
        <w:t> el</w:t>
      </w:r>
      <w:r>
        <w:rPr>
          <w:w w:val="90"/>
        </w:rPr>
        <w:t> rand</w:t>
      </w:r>
      <w:r>
        <w:rPr>
          <w:w w:val="90"/>
        </w:rPr>
        <w:t> sudafricano,</w:t>
      </w:r>
      <w:r>
        <w:rPr>
          <w:w w:val="90"/>
        </w:rPr>
        <w:t> quienes</w:t>
      </w:r>
      <w:r>
        <w:rPr>
          <w:w w:val="90"/>
        </w:rPr>
        <w:t> cayeron</w:t>
      </w:r>
      <w:r>
        <w:rPr>
          <w:w w:val="90"/>
        </w:rPr>
        <w:t> 11.8,</w:t>
      </w:r>
      <w:r>
        <w:rPr>
          <w:w w:val="90"/>
        </w:rPr>
        <w:t> 9.7</w:t>
      </w:r>
      <w:r>
        <w:rPr>
          <w:w w:val="90"/>
        </w:rPr>
        <w:t> y</w:t>
      </w:r>
      <w:r>
        <w:rPr>
          <w:w w:val="90"/>
        </w:rPr>
        <w:t> 8.4%, </w:t>
      </w:r>
      <w:r>
        <w:rPr>
          <w:spacing w:val="-2"/>
          <w:w w:val="85"/>
        </w:rPr>
        <w:t>respectivamente. A pesar de ello, la volatilidad implícita del tipo de cambio a un mes se situó en 12.6%, 2.5 pp </w:t>
      </w:r>
      <w:r>
        <w:rPr>
          <w:w w:val="85"/>
        </w:rPr>
        <w:t>menos que en el trimestre previo.</w:t>
      </w:r>
    </w:p>
    <w:p>
      <w:pPr>
        <w:pStyle w:val="BodyText"/>
        <w:spacing w:before="28"/>
      </w:pPr>
    </w:p>
    <w:p>
      <w:pPr>
        <w:pStyle w:val="Heading1"/>
        <w:numPr>
          <w:ilvl w:val="0"/>
          <w:numId w:val="2"/>
        </w:numPr>
        <w:tabs>
          <w:tab w:pos="1087" w:val="left" w:leader="none"/>
        </w:tabs>
        <w:spacing w:line="240" w:lineRule="auto" w:before="0" w:after="0"/>
        <w:ind w:left="1087" w:right="0" w:hanging="360"/>
        <w:jc w:val="left"/>
      </w:pPr>
      <w:r>
        <w:rPr>
          <w:spacing w:val="-2"/>
        </w:rPr>
        <w:t>Salarios</w:t>
      </w:r>
    </w:p>
    <w:p>
      <w:pPr>
        <w:pStyle w:val="BodyText"/>
        <w:spacing w:before="55"/>
        <w:rPr>
          <w:sz w:val="28"/>
        </w:rPr>
      </w:pPr>
    </w:p>
    <w:p>
      <w:pPr>
        <w:pStyle w:val="BodyText"/>
        <w:spacing w:line="364" w:lineRule="auto"/>
        <w:ind w:left="187" w:right="173" w:firstLine="876"/>
        <w:jc w:val="both"/>
      </w:pPr>
      <w:r>
        <w:rPr>
          <w:w w:val="80"/>
        </w:rPr>
        <w:t>Los salarios promedio reportados por el IMSS aumentaron 4.5% real anual en el cuarto trimestre del</w:t>
      </w:r>
      <w:r>
        <w:rPr>
          <w:spacing w:val="40"/>
        </w:rPr>
        <w:t> </w:t>
      </w:r>
      <w:r>
        <w:rPr>
          <w:w w:val="80"/>
        </w:rPr>
        <w:t>año anterior, lo cual fue superior al trimestre previo. Por su parte, los registrados en la ENOE aumentaron 7.1%</w:t>
      </w:r>
      <w:r>
        <w:rPr>
          <w:spacing w:val="40"/>
        </w:rPr>
        <w:t> </w:t>
      </w:r>
      <w:r>
        <w:rPr>
          <w:w w:val="85"/>
        </w:rPr>
        <w:t>real</w:t>
      </w:r>
      <w:r>
        <w:rPr>
          <w:spacing w:val="-4"/>
          <w:w w:val="85"/>
        </w:rPr>
        <w:t> </w:t>
      </w:r>
      <w:r>
        <w:rPr>
          <w:w w:val="85"/>
        </w:rPr>
        <w:t>en</w:t>
      </w:r>
      <w:r>
        <w:rPr>
          <w:spacing w:val="-4"/>
          <w:w w:val="85"/>
        </w:rPr>
        <w:t> </w:t>
      </w:r>
      <w:r>
        <w:rPr>
          <w:w w:val="85"/>
        </w:rPr>
        <w:t>el</w:t>
      </w:r>
      <w:r>
        <w:rPr>
          <w:spacing w:val="-4"/>
          <w:w w:val="85"/>
        </w:rPr>
        <w:t> </w:t>
      </w:r>
      <w:r>
        <w:rPr>
          <w:w w:val="85"/>
        </w:rPr>
        <w:t>último</w:t>
      </w:r>
      <w:r>
        <w:rPr>
          <w:spacing w:val="-4"/>
          <w:w w:val="85"/>
        </w:rPr>
        <w:t> </w:t>
      </w:r>
      <w:r>
        <w:rPr>
          <w:w w:val="85"/>
        </w:rPr>
        <w:t>trimestre</w:t>
      </w:r>
      <w:r>
        <w:rPr>
          <w:spacing w:val="-4"/>
          <w:w w:val="85"/>
        </w:rPr>
        <w:t> </w:t>
      </w:r>
      <w:r>
        <w:rPr>
          <w:w w:val="85"/>
        </w:rPr>
        <w:t>del</w:t>
      </w:r>
      <w:r>
        <w:rPr>
          <w:spacing w:val="-6"/>
          <w:w w:val="85"/>
        </w:rPr>
        <w:t> </w:t>
      </w:r>
      <w:r>
        <w:rPr>
          <w:w w:val="85"/>
        </w:rPr>
        <w:t>año.</w:t>
      </w:r>
      <w:r>
        <w:rPr>
          <w:spacing w:val="-5"/>
          <w:w w:val="85"/>
        </w:rPr>
        <w:t> </w:t>
      </w:r>
      <w:r>
        <w:rPr>
          <w:w w:val="85"/>
        </w:rPr>
        <w:t>Los</w:t>
      </w:r>
      <w:r>
        <w:rPr>
          <w:spacing w:val="-4"/>
          <w:w w:val="85"/>
        </w:rPr>
        <w:t> </w:t>
      </w:r>
      <w:r>
        <w:rPr>
          <w:w w:val="85"/>
        </w:rPr>
        <w:t>salarios</w:t>
      </w:r>
      <w:r>
        <w:rPr>
          <w:spacing w:val="-4"/>
          <w:w w:val="85"/>
        </w:rPr>
        <w:t> </w:t>
      </w:r>
      <w:r>
        <w:rPr>
          <w:w w:val="85"/>
        </w:rPr>
        <w:t>contractuales</w:t>
      </w:r>
      <w:r>
        <w:rPr>
          <w:spacing w:val="-4"/>
          <w:w w:val="85"/>
        </w:rPr>
        <w:t> </w:t>
      </w:r>
      <w:r>
        <w:rPr>
          <w:w w:val="85"/>
        </w:rPr>
        <w:t>de</w:t>
      </w:r>
      <w:r>
        <w:rPr>
          <w:spacing w:val="-4"/>
          <w:w w:val="85"/>
        </w:rPr>
        <w:t> </w:t>
      </w:r>
      <w:r>
        <w:rPr>
          <w:w w:val="85"/>
        </w:rPr>
        <w:t>jurisdicción</w:t>
      </w:r>
      <w:r>
        <w:rPr>
          <w:spacing w:val="-4"/>
          <w:w w:val="85"/>
        </w:rPr>
        <w:t> </w:t>
      </w:r>
      <w:r>
        <w:rPr>
          <w:w w:val="85"/>
        </w:rPr>
        <w:t>federal</w:t>
      </w:r>
      <w:r>
        <w:rPr>
          <w:spacing w:val="-6"/>
          <w:w w:val="85"/>
        </w:rPr>
        <w:t> </w:t>
      </w:r>
      <w:r>
        <w:rPr>
          <w:w w:val="85"/>
        </w:rPr>
        <w:t>aumentaron</w:t>
      </w:r>
      <w:r>
        <w:rPr>
          <w:spacing w:val="-4"/>
          <w:w w:val="85"/>
        </w:rPr>
        <w:t> </w:t>
      </w:r>
      <w:r>
        <w:rPr>
          <w:w w:val="85"/>
        </w:rPr>
        <w:t>en</w:t>
      </w:r>
      <w:r>
        <w:rPr>
          <w:spacing w:val="-6"/>
          <w:w w:val="85"/>
        </w:rPr>
        <w:t> </w:t>
      </w:r>
      <w:r>
        <w:rPr>
          <w:w w:val="85"/>
        </w:rPr>
        <w:t>0.3%</w:t>
      </w:r>
      <w:r>
        <w:rPr>
          <w:spacing w:val="-3"/>
          <w:w w:val="85"/>
        </w:rPr>
        <w:t> </w:t>
      </w:r>
      <w:r>
        <w:rPr>
          <w:w w:val="85"/>
        </w:rPr>
        <w:t>real </w:t>
      </w:r>
      <w:r>
        <w:rPr>
          <w:spacing w:val="-2"/>
          <w:w w:val="90"/>
        </w:rPr>
        <w:t>anual.</w:t>
      </w:r>
    </w:p>
    <w:p>
      <w:pPr>
        <w:pStyle w:val="BodyText"/>
        <w:spacing w:before="181"/>
      </w:pPr>
    </w:p>
    <w:p>
      <w:pPr>
        <w:pStyle w:val="Heading1"/>
        <w:numPr>
          <w:ilvl w:val="0"/>
          <w:numId w:val="2"/>
        </w:numPr>
        <w:tabs>
          <w:tab w:pos="1086" w:val="left" w:leader="none"/>
        </w:tabs>
        <w:spacing w:line="240" w:lineRule="auto" w:before="0" w:after="0"/>
        <w:ind w:left="1086" w:right="0" w:hanging="359"/>
        <w:jc w:val="left"/>
      </w:pPr>
      <w:r>
        <w:rPr>
          <w:w w:val="90"/>
        </w:rPr>
        <w:t>Déficit</w:t>
      </w:r>
      <w:r>
        <w:rPr>
          <w:spacing w:val="-8"/>
          <w:w w:val="90"/>
        </w:rPr>
        <w:t> </w:t>
      </w:r>
      <w:r>
        <w:rPr>
          <w:spacing w:val="-2"/>
        </w:rPr>
        <w:t>Público</w:t>
      </w:r>
    </w:p>
    <w:p>
      <w:pPr>
        <w:pStyle w:val="BodyText"/>
        <w:spacing w:before="216"/>
        <w:rPr>
          <w:sz w:val="28"/>
        </w:rPr>
      </w:pPr>
    </w:p>
    <w:p>
      <w:pPr>
        <w:pStyle w:val="BodyText"/>
        <w:spacing w:line="364" w:lineRule="auto"/>
        <w:ind w:left="187" w:right="174" w:firstLine="876"/>
        <w:jc w:val="both"/>
      </w:pPr>
      <w:r>
        <w:rPr>
          <w:w w:val="80"/>
        </w:rPr>
        <w:t>Al cierre de 2024, el balance presupuestario del Sector Público se ubicó ligeramente por abajo de la meta aprobada por el H. Congreso de la Unión al registrar un déficit de 1 billón 663 mil millones de pesos (4.9%</w:t>
      </w:r>
      <w:r>
        <w:rPr>
          <w:spacing w:val="80"/>
        </w:rPr>
        <w:t> </w:t>
      </w:r>
      <w:r>
        <w:rPr>
          <w:w w:val="85"/>
        </w:rPr>
        <w:t>del</w:t>
      </w:r>
      <w:r>
        <w:rPr>
          <w:spacing w:val="-6"/>
          <w:w w:val="85"/>
        </w:rPr>
        <w:t> </w:t>
      </w:r>
      <w:r>
        <w:rPr>
          <w:w w:val="85"/>
        </w:rPr>
        <w:t>PIB),</w:t>
      </w:r>
      <w:r>
        <w:rPr>
          <w:spacing w:val="-6"/>
          <w:w w:val="85"/>
        </w:rPr>
        <w:t> </w:t>
      </w:r>
      <w:r>
        <w:rPr>
          <w:w w:val="85"/>
        </w:rPr>
        <w:t>menor</w:t>
      </w:r>
      <w:r>
        <w:rPr>
          <w:spacing w:val="-6"/>
          <w:w w:val="85"/>
        </w:rPr>
        <w:t> </w:t>
      </w:r>
      <w:r>
        <w:rPr>
          <w:w w:val="85"/>
        </w:rPr>
        <w:t>que</w:t>
      </w:r>
      <w:r>
        <w:rPr>
          <w:spacing w:val="-6"/>
          <w:w w:val="85"/>
        </w:rPr>
        <w:t> </w:t>
      </w:r>
      <w:r>
        <w:rPr>
          <w:w w:val="85"/>
        </w:rPr>
        <w:t>lo</w:t>
      </w:r>
      <w:r>
        <w:rPr>
          <w:spacing w:val="-6"/>
          <w:w w:val="85"/>
        </w:rPr>
        <w:t> </w:t>
      </w:r>
      <w:r>
        <w:rPr>
          <w:w w:val="85"/>
        </w:rPr>
        <w:t>estimado</w:t>
      </w:r>
      <w:r>
        <w:rPr>
          <w:spacing w:val="-6"/>
          <w:w w:val="85"/>
        </w:rPr>
        <w:t> </w:t>
      </w:r>
      <w:r>
        <w:rPr>
          <w:w w:val="85"/>
        </w:rPr>
        <w:t>en</w:t>
      </w:r>
      <w:r>
        <w:rPr>
          <w:spacing w:val="-5"/>
          <w:w w:val="85"/>
        </w:rPr>
        <w:t> </w:t>
      </w:r>
      <w:r>
        <w:rPr>
          <w:w w:val="85"/>
        </w:rPr>
        <w:t>el</w:t>
      </w:r>
      <w:r>
        <w:rPr>
          <w:spacing w:val="-6"/>
          <w:w w:val="85"/>
        </w:rPr>
        <w:t> </w:t>
      </w:r>
      <w:r>
        <w:rPr>
          <w:w w:val="85"/>
        </w:rPr>
        <w:t>programa</w:t>
      </w:r>
      <w:r>
        <w:rPr>
          <w:spacing w:val="-6"/>
          <w:w w:val="85"/>
        </w:rPr>
        <w:t> </w:t>
      </w:r>
      <w:r>
        <w:rPr>
          <w:w w:val="85"/>
        </w:rPr>
        <w:t>de</w:t>
      </w:r>
      <w:r>
        <w:rPr>
          <w:spacing w:val="-6"/>
          <w:w w:val="85"/>
        </w:rPr>
        <w:t> </w:t>
      </w:r>
      <w:r>
        <w:rPr>
          <w:w w:val="85"/>
        </w:rPr>
        <w:t>1</w:t>
      </w:r>
      <w:r>
        <w:rPr>
          <w:spacing w:val="-6"/>
          <w:w w:val="85"/>
        </w:rPr>
        <w:t> </w:t>
      </w:r>
      <w:r>
        <w:rPr>
          <w:w w:val="85"/>
        </w:rPr>
        <w:t>billón</w:t>
      </w:r>
      <w:r>
        <w:rPr>
          <w:spacing w:val="-6"/>
          <w:w w:val="85"/>
        </w:rPr>
        <w:t> </w:t>
      </w:r>
      <w:r>
        <w:rPr>
          <w:w w:val="85"/>
        </w:rPr>
        <w:t>693</w:t>
      </w:r>
      <w:r>
        <w:rPr>
          <w:spacing w:val="-5"/>
          <w:w w:val="85"/>
        </w:rPr>
        <w:t> </w:t>
      </w:r>
      <w:r>
        <w:rPr>
          <w:w w:val="85"/>
        </w:rPr>
        <w:t>mil</w:t>
      </w:r>
      <w:r>
        <w:rPr>
          <w:spacing w:val="-6"/>
          <w:w w:val="85"/>
        </w:rPr>
        <w:t> </w:t>
      </w:r>
      <w:r>
        <w:rPr>
          <w:w w:val="85"/>
        </w:rPr>
        <w:t>millones</w:t>
      </w:r>
      <w:r>
        <w:rPr>
          <w:spacing w:val="-6"/>
          <w:w w:val="85"/>
        </w:rPr>
        <w:t> </w:t>
      </w:r>
      <w:r>
        <w:rPr>
          <w:w w:val="85"/>
        </w:rPr>
        <w:t>de</w:t>
      </w:r>
      <w:r>
        <w:rPr>
          <w:spacing w:val="-6"/>
          <w:w w:val="85"/>
        </w:rPr>
        <w:t> </w:t>
      </w:r>
      <w:r>
        <w:rPr>
          <w:w w:val="85"/>
        </w:rPr>
        <w:t>pesos.</w:t>
      </w:r>
    </w:p>
    <w:p>
      <w:pPr>
        <w:pStyle w:val="BodyText"/>
        <w:spacing w:before="130"/>
      </w:pPr>
    </w:p>
    <w:p>
      <w:pPr>
        <w:pStyle w:val="BodyText"/>
        <w:spacing w:line="364" w:lineRule="auto"/>
        <w:ind w:left="187" w:right="173" w:firstLine="926"/>
        <w:jc w:val="both"/>
      </w:pPr>
      <w:r>
        <w:rPr>
          <w:w w:val="85"/>
        </w:rPr>
        <w:t>Al excluir del balance presupuestario el gasto de inversión del Sector Público presupuestario se </w:t>
      </w:r>
      <w:r>
        <w:rPr>
          <w:w w:val="80"/>
        </w:rPr>
        <w:t>obtuvo</w:t>
      </w:r>
      <w:r>
        <w:rPr/>
        <w:t> </w:t>
      </w:r>
      <w:r>
        <w:rPr>
          <w:w w:val="80"/>
        </w:rPr>
        <w:t>un</w:t>
      </w:r>
      <w:r>
        <w:rPr/>
        <w:t> </w:t>
      </w:r>
      <w:r>
        <w:rPr>
          <w:w w:val="80"/>
        </w:rPr>
        <w:t>déficit</w:t>
      </w:r>
      <w:r>
        <w:rPr/>
        <w:t> </w:t>
      </w:r>
      <w:r>
        <w:rPr>
          <w:w w:val="80"/>
        </w:rPr>
        <w:t>de</w:t>
      </w:r>
      <w:r>
        <w:rPr/>
        <w:t> </w:t>
      </w:r>
      <w:r>
        <w:rPr>
          <w:w w:val="80"/>
        </w:rPr>
        <w:t>328</w:t>
      </w:r>
      <w:r>
        <w:rPr/>
        <w:t> </w:t>
      </w:r>
      <w:r>
        <w:rPr>
          <w:w w:val="80"/>
        </w:rPr>
        <w:t>mil</w:t>
      </w:r>
      <w:r>
        <w:rPr/>
        <w:t> </w:t>
      </w:r>
      <w:r>
        <w:rPr>
          <w:w w:val="80"/>
        </w:rPr>
        <w:t>millones</w:t>
      </w:r>
      <w:r>
        <w:rPr/>
        <w:t> </w:t>
      </w:r>
      <w:r>
        <w:rPr>
          <w:w w:val="80"/>
        </w:rPr>
        <w:t>de</w:t>
      </w:r>
      <w:r>
        <w:rPr/>
        <w:t> </w:t>
      </w:r>
      <w:r>
        <w:rPr>
          <w:w w:val="80"/>
        </w:rPr>
        <w:t>pesos,</w:t>
      </w:r>
      <w:r>
        <w:rPr/>
        <w:t> </w:t>
      </w:r>
      <w:r>
        <w:rPr>
          <w:w w:val="80"/>
        </w:rPr>
        <w:t>equivalente</w:t>
      </w:r>
      <w:r>
        <w:rPr/>
        <w:t> </w:t>
      </w:r>
      <w:r>
        <w:rPr>
          <w:w w:val="80"/>
        </w:rPr>
        <w:t>a 1.0%</w:t>
      </w:r>
      <w:r>
        <w:rPr/>
        <w:t> </w:t>
      </w:r>
      <w:r>
        <w:rPr>
          <w:w w:val="80"/>
        </w:rPr>
        <w:t>del</w:t>
      </w:r>
      <w:r>
        <w:rPr/>
        <w:t> </w:t>
      </w:r>
      <w:r>
        <w:rPr>
          <w:w w:val="80"/>
        </w:rPr>
        <w:t>PIB,</w:t>
      </w:r>
      <w:r>
        <w:rPr/>
        <w:t> </w:t>
      </w:r>
      <w:r>
        <w:rPr>
          <w:w w:val="80"/>
        </w:rPr>
        <w:t>que se</w:t>
      </w:r>
      <w:r>
        <w:rPr/>
        <w:t> </w:t>
      </w:r>
      <w:r>
        <w:rPr>
          <w:w w:val="80"/>
        </w:rPr>
        <w:t>compara</w:t>
      </w:r>
      <w:r>
        <w:rPr/>
        <w:t> </w:t>
      </w:r>
      <w:r>
        <w:rPr>
          <w:w w:val="80"/>
        </w:rPr>
        <w:t>favorablemente</w:t>
      </w:r>
      <w:r>
        <w:rPr/>
        <w:t> </w:t>
      </w:r>
      <w:r>
        <w:rPr>
          <w:w w:val="80"/>
        </w:rPr>
        <w:t>con </w:t>
      </w:r>
      <w:r>
        <w:rPr>
          <w:w w:val="85"/>
        </w:rPr>
        <w:t>el</w:t>
      </w:r>
      <w:r>
        <w:rPr>
          <w:spacing w:val="-6"/>
          <w:w w:val="85"/>
        </w:rPr>
        <w:t> </w:t>
      </w:r>
      <w:r>
        <w:rPr>
          <w:w w:val="85"/>
        </w:rPr>
        <w:t>déficit</w:t>
      </w:r>
      <w:r>
        <w:rPr>
          <w:spacing w:val="-6"/>
          <w:w w:val="85"/>
        </w:rPr>
        <w:t> </w:t>
      </w:r>
      <w:r>
        <w:rPr>
          <w:w w:val="85"/>
        </w:rPr>
        <w:t>previsto</w:t>
      </w:r>
      <w:r>
        <w:rPr>
          <w:spacing w:val="-5"/>
          <w:w w:val="85"/>
        </w:rPr>
        <w:t> </w:t>
      </w:r>
      <w:r>
        <w:rPr>
          <w:w w:val="85"/>
        </w:rPr>
        <w:t>para</w:t>
      </w:r>
      <w:r>
        <w:rPr>
          <w:spacing w:val="-5"/>
          <w:w w:val="85"/>
        </w:rPr>
        <w:t> </w:t>
      </w:r>
      <w:r>
        <w:rPr>
          <w:w w:val="85"/>
        </w:rPr>
        <w:t>el</w:t>
      </w:r>
      <w:r>
        <w:rPr>
          <w:spacing w:val="-6"/>
          <w:w w:val="85"/>
        </w:rPr>
        <w:t> </w:t>
      </w:r>
      <w:r>
        <w:rPr>
          <w:w w:val="85"/>
        </w:rPr>
        <w:t>año</w:t>
      </w:r>
      <w:r>
        <w:rPr>
          <w:spacing w:val="-5"/>
          <w:w w:val="85"/>
        </w:rPr>
        <w:t> </w:t>
      </w:r>
      <w:r>
        <w:rPr>
          <w:w w:val="85"/>
        </w:rPr>
        <w:t>de</w:t>
      </w:r>
      <w:r>
        <w:rPr>
          <w:spacing w:val="-5"/>
          <w:w w:val="85"/>
        </w:rPr>
        <w:t> </w:t>
      </w:r>
      <w:r>
        <w:rPr>
          <w:w w:val="85"/>
        </w:rPr>
        <w:t>581</w:t>
      </w:r>
      <w:r>
        <w:rPr>
          <w:spacing w:val="-5"/>
          <w:w w:val="85"/>
        </w:rPr>
        <w:t> </w:t>
      </w:r>
      <w:r>
        <w:rPr>
          <w:w w:val="85"/>
        </w:rPr>
        <w:t>mil</w:t>
      </w:r>
      <w:r>
        <w:rPr>
          <w:spacing w:val="-5"/>
          <w:w w:val="85"/>
        </w:rPr>
        <w:t> </w:t>
      </w:r>
      <w:r>
        <w:rPr>
          <w:w w:val="85"/>
        </w:rPr>
        <w:t>millones</w:t>
      </w:r>
      <w:r>
        <w:rPr>
          <w:spacing w:val="-6"/>
          <w:w w:val="85"/>
        </w:rPr>
        <w:t> </w:t>
      </w:r>
      <w:r>
        <w:rPr>
          <w:w w:val="85"/>
        </w:rPr>
        <w:t>de</w:t>
      </w:r>
      <w:r>
        <w:rPr>
          <w:spacing w:val="-5"/>
          <w:w w:val="85"/>
        </w:rPr>
        <w:t> </w:t>
      </w:r>
      <w:r>
        <w:rPr>
          <w:w w:val="85"/>
        </w:rPr>
        <w:t>pesos,</w:t>
      </w:r>
      <w:r>
        <w:rPr>
          <w:spacing w:val="-6"/>
          <w:w w:val="85"/>
        </w:rPr>
        <w:t> </w:t>
      </w:r>
      <w:r>
        <w:rPr>
          <w:w w:val="85"/>
        </w:rPr>
        <w:t>es</w:t>
      </w:r>
      <w:r>
        <w:rPr>
          <w:spacing w:val="-5"/>
          <w:w w:val="85"/>
        </w:rPr>
        <w:t> </w:t>
      </w:r>
      <w:r>
        <w:rPr>
          <w:w w:val="85"/>
        </w:rPr>
        <w:t>decir,</w:t>
      </w:r>
      <w:r>
        <w:rPr>
          <w:spacing w:val="-5"/>
          <w:w w:val="85"/>
        </w:rPr>
        <w:t> </w:t>
      </w:r>
      <w:r>
        <w:rPr>
          <w:w w:val="85"/>
        </w:rPr>
        <w:t>1.7%</w:t>
      </w:r>
      <w:r>
        <w:rPr>
          <w:spacing w:val="-5"/>
          <w:w w:val="85"/>
        </w:rPr>
        <w:t> </w:t>
      </w:r>
      <w:r>
        <w:rPr>
          <w:w w:val="85"/>
        </w:rPr>
        <w:t>del</w:t>
      </w:r>
      <w:r>
        <w:rPr>
          <w:spacing w:val="-5"/>
          <w:w w:val="85"/>
        </w:rPr>
        <w:t> </w:t>
      </w:r>
      <w:r>
        <w:rPr>
          <w:w w:val="85"/>
        </w:rPr>
        <w:t>PIB.</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right="173" w:firstLine="876"/>
        <w:jc w:val="both"/>
      </w:pPr>
      <w:r>
        <w:rPr>
          <w:w w:val="85"/>
        </w:rPr>
        <w:t>Al interior del balance presupuestario, el Gobierno Federal registró un déficit de 1 billón 882 mil </w:t>
      </w:r>
      <w:r>
        <w:rPr>
          <w:spacing w:val="-2"/>
          <w:w w:val="85"/>
        </w:rPr>
        <w:t>millones de pesos, mientras que las empresas públicas del estado (Pemex y CFE) y los organismos de control </w:t>
      </w:r>
      <w:r>
        <w:rPr>
          <w:w w:val="85"/>
        </w:rPr>
        <w:t>presupuestario</w:t>
      </w:r>
      <w:r>
        <w:rPr>
          <w:spacing w:val="-6"/>
          <w:w w:val="85"/>
        </w:rPr>
        <w:t> </w:t>
      </w:r>
      <w:r>
        <w:rPr>
          <w:w w:val="85"/>
        </w:rPr>
        <w:t>directo</w:t>
      </w:r>
      <w:r>
        <w:rPr>
          <w:spacing w:val="-6"/>
          <w:w w:val="85"/>
        </w:rPr>
        <w:t> </w:t>
      </w:r>
      <w:r>
        <w:rPr>
          <w:w w:val="85"/>
        </w:rPr>
        <w:t>(IMSS</w:t>
      </w:r>
      <w:r>
        <w:rPr>
          <w:spacing w:val="-6"/>
          <w:w w:val="85"/>
        </w:rPr>
        <w:t> </w:t>
      </w:r>
      <w:r>
        <w:rPr>
          <w:w w:val="85"/>
        </w:rPr>
        <w:t>e</w:t>
      </w:r>
      <w:r>
        <w:rPr>
          <w:spacing w:val="-6"/>
          <w:w w:val="85"/>
        </w:rPr>
        <w:t> </w:t>
      </w:r>
      <w:r>
        <w:rPr>
          <w:w w:val="85"/>
        </w:rPr>
        <w:t>ISSSTE)</w:t>
      </w:r>
      <w:r>
        <w:rPr>
          <w:spacing w:val="-6"/>
          <w:w w:val="85"/>
        </w:rPr>
        <w:t> </w:t>
      </w:r>
      <w:r>
        <w:rPr>
          <w:w w:val="85"/>
        </w:rPr>
        <w:t>registraron</w:t>
      </w:r>
      <w:r>
        <w:rPr>
          <w:spacing w:val="-6"/>
          <w:w w:val="85"/>
        </w:rPr>
        <w:t> </w:t>
      </w:r>
      <w:r>
        <w:rPr>
          <w:w w:val="85"/>
        </w:rPr>
        <w:t>superávits</w:t>
      </w:r>
      <w:r>
        <w:rPr>
          <w:spacing w:val="-5"/>
          <w:w w:val="85"/>
        </w:rPr>
        <w:t> </w:t>
      </w:r>
      <w:r>
        <w:rPr>
          <w:w w:val="85"/>
        </w:rPr>
        <w:t>de</w:t>
      </w:r>
      <w:r>
        <w:rPr>
          <w:spacing w:val="-6"/>
          <w:w w:val="85"/>
        </w:rPr>
        <w:t> </w:t>
      </w:r>
      <w:r>
        <w:rPr>
          <w:w w:val="85"/>
        </w:rPr>
        <w:t>124</w:t>
      </w:r>
      <w:r>
        <w:rPr>
          <w:spacing w:val="-6"/>
          <w:w w:val="85"/>
        </w:rPr>
        <w:t> </w:t>
      </w:r>
      <w:r>
        <w:rPr>
          <w:w w:val="85"/>
        </w:rPr>
        <w:t>mil</w:t>
      </w:r>
      <w:r>
        <w:rPr>
          <w:spacing w:val="-6"/>
          <w:w w:val="85"/>
        </w:rPr>
        <w:t> </w:t>
      </w:r>
      <w:r>
        <w:rPr>
          <w:w w:val="85"/>
        </w:rPr>
        <w:t>millones</w:t>
      </w:r>
      <w:r>
        <w:rPr>
          <w:spacing w:val="-6"/>
          <w:w w:val="85"/>
        </w:rPr>
        <w:t> </w:t>
      </w:r>
      <w:r>
        <w:rPr>
          <w:w w:val="85"/>
        </w:rPr>
        <w:t>de</w:t>
      </w:r>
      <w:r>
        <w:rPr>
          <w:spacing w:val="-6"/>
          <w:w w:val="85"/>
        </w:rPr>
        <w:t> </w:t>
      </w:r>
      <w:r>
        <w:rPr>
          <w:w w:val="85"/>
        </w:rPr>
        <w:t>pesos</w:t>
      </w:r>
      <w:r>
        <w:rPr>
          <w:spacing w:val="-5"/>
          <w:w w:val="85"/>
        </w:rPr>
        <w:t> </w:t>
      </w:r>
      <w:r>
        <w:rPr>
          <w:w w:val="85"/>
        </w:rPr>
        <w:t>y</w:t>
      </w:r>
      <w:r>
        <w:rPr>
          <w:spacing w:val="-6"/>
          <w:w w:val="85"/>
        </w:rPr>
        <w:t> </w:t>
      </w:r>
      <w:r>
        <w:rPr>
          <w:w w:val="85"/>
        </w:rPr>
        <w:t>95</w:t>
      </w:r>
      <w:r>
        <w:rPr>
          <w:spacing w:val="-6"/>
          <w:w w:val="85"/>
        </w:rPr>
        <w:t> </w:t>
      </w:r>
      <w:r>
        <w:rPr>
          <w:w w:val="85"/>
        </w:rPr>
        <w:t>mil</w:t>
      </w:r>
      <w:r>
        <w:rPr>
          <w:spacing w:val="-6"/>
          <w:w w:val="85"/>
        </w:rPr>
        <w:t> </w:t>
      </w:r>
      <w:r>
        <w:rPr>
          <w:w w:val="85"/>
        </w:rPr>
        <w:t>millones </w:t>
      </w:r>
      <w:r>
        <w:rPr>
          <w:spacing w:val="-2"/>
          <w:w w:val="90"/>
        </w:rPr>
        <w:t>de</w:t>
      </w:r>
      <w:r>
        <w:rPr>
          <w:spacing w:val="-7"/>
          <w:w w:val="90"/>
        </w:rPr>
        <w:t> </w:t>
      </w:r>
      <w:r>
        <w:rPr>
          <w:spacing w:val="-2"/>
          <w:w w:val="90"/>
        </w:rPr>
        <w:t>pesos,</w:t>
      </w:r>
      <w:r>
        <w:rPr>
          <w:spacing w:val="-7"/>
          <w:w w:val="90"/>
        </w:rPr>
        <w:t> </w:t>
      </w:r>
      <w:r>
        <w:rPr>
          <w:spacing w:val="-2"/>
          <w:w w:val="90"/>
        </w:rPr>
        <w:t>respectivamente.</w:t>
      </w:r>
    </w:p>
    <w:p>
      <w:pPr>
        <w:pStyle w:val="BodyText"/>
        <w:spacing w:before="130"/>
      </w:pPr>
    </w:p>
    <w:p>
      <w:pPr>
        <w:pStyle w:val="BodyText"/>
        <w:spacing w:line="364" w:lineRule="auto"/>
        <w:ind w:left="187" w:right="173" w:firstLine="876"/>
        <w:jc w:val="both"/>
      </w:pPr>
      <w:r>
        <w:rPr>
          <w:w w:val="80"/>
        </w:rPr>
        <w:t>El balance primario del Sector Público Presupuestario, definido como la diferencia entre los ingresos </w:t>
      </w:r>
      <w:r>
        <w:rPr>
          <w:w w:val="85"/>
        </w:rPr>
        <w:t>totales</w:t>
      </w:r>
      <w:r>
        <w:rPr>
          <w:spacing w:val="-6"/>
          <w:w w:val="85"/>
        </w:rPr>
        <w:t> </w:t>
      </w:r>
      <w:r>
        <w:rPr>
          <w:w w:val="85"/>
        </w:rPr>
        <w:t>y</w:t>
      </w:r>
      <w:r>
        <w:rPr>
          <w:spacing w:val="-6"/>
          <w:w w:val="85"/>
        </w:rPr>
        <w:t> </w:t>
      </w:r>
      <w:r>
        <w:rPr>
          <w:w w:val="85"/>
        </w:rPr>
        <w:t>los</w:t>
      </w:r>
      <w:r>
        <w:rPr>
          <w:spacing w:val="-6"/>
          <w:w w:val="85"/>
        </w:rPr>
        <w:t> </w:t>
      </w:r>
      <w:r>
        <w:rPr>
          <w:w w:val="85"/>
        </w:rPr>
        <w:t>gastos</w:t>
      </w:r>
      <w:r>
        <w:rPr>
          <w:spacing w:val="-6"/>
          <w:w w:val="85"/>
        </w:rPr>
        <w:t> </w:t>
      </w:r>
      <w:r>
        <w:rPr>
          <w:w w:val="85"/>
        </w:rPr>
        <w:t>distintos</w:t>
      </w:r>
      <w:r>
        <w:rPr>
          <w:spacing w:val="-6"/>
          <w:w w:val="85"/>
        </w:rPr>
        <w:t> </w:t>
      </w:r>
      <w:r>
        <w:rPr>
          <w:w w:val="85"/>
        </w:rPr>
        <w:t>al</w:t>
      </w:r>
      <w:r>
        <w:rPr>
          <w:spacing w:val="-6"/>
          <w:w w:val="85"/>
        </w:rPr>
        <w:t> </w:t>
      </w:r>
      <w:r>
        <w:rPr>
          <w:w w:val="85"/>
        </w:rPr>
        <w:t>costo</w:t>
      </w:r>
      <w:r>
        <w:rPr>
          <w:spacing w:val="-5"/>
          <w:w w:val="85"/>
        </w:rPr>
        <w:t> </w:t>
      </w:r>
      <w:r>
        <w:rPr>
          <w:w w:val="85"/>
        </w:rPr>
        <w:t>financiero,</w:t>
      </w:r>
      <w:r>
        <w:rPr>
          <w:spacing w:val="-6"/>
          <w:w w:val="85"/>
        </w:rPr>
        <w:t> </w:t>
      </w:r>
      <w:r>
        <w:rPr>
          <w:w w:val="85"/>
        </w:rPr>
        <w:t>registró</w:t>
      </w:r>
      <w:r>
        <w:rPr>
          <w:spacing w:val="-6"/>
          <w:w w:val="85"/>
        </w:rPr>
        <w:t> </w:t>
      </w:r>
      <w:r>
        <w:rPr>
          <w:w w:val="85"/>
        </w:rPr>
        <w:t>un</w:t>
      </w:r>
      <w:r>
        <w:rPr>
          <w:spacing w:val="-6"/>
          <w:w w:val="85"/>
        </w:rPr>
        <w:t> </w:t>
      </w:r>
      <w:r>
        <w:rPr>
          <w:w w:val="85"/>
        </w:rPr>
        <w:t>déficit</w:t>
      </w:r>
      <w:r>
        <w:rPr>
          <w:spacing w:val="-6"/>
          <w:w w:val="85"/>
        </w:rPr>
        <w:t> </w:t>
      </w:r>
      <w:r>
        <w:rPr>
          <w:w w:val="85"/>
        </w:rPr>
        <w:t>de</w:t>
      </w:r>
      <w:r>
        <w:rPr>
          <w:spacing w:val="-6"/>
          <w:w w:val="85"/>
        </w:rPr>
        <w:t> </w:t>
      </w:r>
      <w:r>
        <w:rPr>
          <w:w w:val="85"/>
        </w:rPr>
        <w:t>513</w:t>
      </w:r>
      <w:r>
        <w:rPr>
          <w:spacing w:val="-5"/>
          <w:w w:val="85"/>
        </w:rPr>
        <w:t> </w:t>
      </w:r>
      <w:r>
        <w:rPr>
          <w:w w:val="85"/>
        </w:rPr>
        <w:t>mil</w:t>
      </w:r>
      <w:r>
        <w:rPr>
          <w:spacing w:val="-6"/>
          <w:w w:val="85"/>
        </w:rPr>
        <w:t> </w:t>
      </w:r>
      <w:r>
        <w:rPr>
          <w:w w:val="85"/>
        </w:rPr>
        <w:t>millones</w:t>
      </w:r>
      <w:r>
        <w:rPr>
          <w:spacing w:val="-6"/>
          <w:w w:val="85"/>
        </w:rPr>
        <w:t> </w:t>
      </w:r>
      <w:r>
        <w:rPr>
          <w:w w:val="85"/>
        </w:rPr>
        <w:t>de</w:t>
      </w:r>
      <w:r>
        <w:rPr>
          <w:spacing w:val="-6"/>
          <w:w w:val="85"/>
        </w:rPr>
        <w:t> </w:t>
      </w:r>
      <w:r>
        <w:rPr>
          <w:w w:val="85"/>
        </w:rPr>
        <w:t>pesos,</w:t>
      </w:r>
      <w:r>
        <w:rPr>
          <w:spacing w:val="-6"/>
          <w:w w:val="85"/>
        </w:rPr>
        <w:t> </w:t>
      </w:r>
      <w:r>
        <w:rPr>
          <w:w w:val="85"/>
        </w:rPr>
        <w:t>equivalente</w:t>
      </w:r>
      <w:r>
        <w:rPr>
          <w:spacing w:val="-6"/>
          <w:w w:val="85"/>
        </w:rPr>
        <w:t> </w:t>
      </w:r>
      <w:r>
        <w:rPr>
          <w:w w:val="85"/>
        </w:rPr>
        <w:t>a </w:t>
      </w:r>
      <w:r>
        <w:rPr>
          <w:spacing w:val="-2"/>
          <w:w w:val="85"/>
        </w:rPr>
        <w:t>1.5%</w:t>
      </w:r>
      <w:r>
        <w:rPr>
          <w:spacing w:val="-4"/>
        </w:rPr>
        <w:t> </w:t>
      </w:r>
      <w:r>
        <w:rPr>
          <w:spacing w:val="-2"/>
          <w:w w:val="85"/>
        </w:rPr>
        <w:t>del PIB, resultado mayor que el déficit previsto originalmente de 429 mil millones de pesos.</w:t>
      </w:r>
    </w:p>
    <w:p>
      <w:pPr>
        <w:pStyle w:val="BodyText"/>
        <w:spacing w:before="126"/>
      </w:pPr>
    </w:p>
    <w:p>
      <w:pPr>
        <w:pStyle w:val="BodyText"/>
        <w:spacing w:line="364" w:lineRule="auto"/>
        <w:ind w:left="187" w:right="173" w:firstLine="876"/>
        <w:jc w:val="both"/>
      </w:pPr>
      <w:r>
        <w:rPr>
          <w:w w:val="80"/>
        </w:rPr>
        <w:t>En este contexto, los RFSP registraron un déficit de 1 billón 940 mil millones de pesos, equivalente a 5.7% del PIB, ligeramente superior al déficit aprobado en el programa de 1 billón 865 mil millones de pesos, que </w:t>
      </w:r>
      <w:r>
        <w:rPr>
          <w:w w:val="85"/>
        </w:rPr>
        <w:t>equivale a 5.4% del PIB. Lo anterior obedeció a ajustes derivados del efecto neto de las valuaciones en las colocaciones de deuda debajo de par y el componente inflacionario de la deuda indexada. A pesar de esta desviación, se cumple con la meta fiscal ya que se ubicó dentro del margen previsto por el artículo 17 de la </w:t>
      </w:r>
      <w:r>
        <w:rPr>
          <w:spacing w:val="-2"/>
          <w:w w:val="90"/>
        </w:rPr>
        <w:t>LFPRH.</w:t>
      </w:r>
    </w:p>
    <w:p>
      <w:pPr>
        <w:pStyle w:val="BodyText"/>
        <w:spacing w:line="364" w:lineRule="auto" w:before="4"/>
        <w:ind w:left="187" w:right="174" w:firstLine="876"/>
        <w:jc w:val="both"/>
      </w:pPr>
      <w:r>
        <w:rPr>
          <w:w w:val="90"/>
        </w:rPr>
        <w:t>En</w:t>
      </w:r>
      <w:r>
        <w:rPr>
          <w:w w:val="90"/>
        </w:rPr>
        <w:t> cuanto</w:t>
      </w:r>
      <w:r>
        <w:rPr>
          <w:w w:val="90"/>
        </w:rPr>
        <w:t> a</w:t>
      </w:r>
      <w:r>
        <w:rPr>
          <w:spacing w:val="-1"/>
          <w:w w:val="90"/>
        </w:rPr>
        <w:t> </w:t>
      </w:r>
      <w:r>
        <w:rPr>
          <w:w w:val="90"/>
        </w:rPr>
        <w:t>las</w:t>
      </w:r>
      <w:r>
        <w:rPr>
          <w:w w:val="90"/>
        </w:rPr>
        <w:t> fuentes</w:t>
      </w:r>
      <w:r>
        <w:rPr>
          <w:w w:val="90"/>
        </w:rPr>
        <w:t> de</w:t>
      </w:r>
      <w:r>
        <w:rPr>
          <w:spacing w:val="-1"/>
          <w:w w:val="90"/>
        </w:rPr>
        <w:t> </w:t>
      </w:r>
      <w:r>
        <w:rPr>
          <w:w w:val="90"/>
        </w:rPr>
        <w:t>financiamiento</w:t>
      </w:r>
      <w:r>
        <w:rPr>
          <w:w w:val="90"/>
        </w:rPr>
        <w:t> del</w:t>
      </w:r>
      <w:r>
        <w:rPr>
          <w:w w:val="90"/>
        </w:rPr>
        <w:t> balance</w:t>
      </w:r>
      <w:r>
        <w:rPr>
          <w:spacing w:val="-1"/>
          <w:w w:val="90"/>
        </w:rPr>
        <w:t> </w:t>
      </w:r>
      <w:r>
        <w:rPr>
          <w:w w:val="90"/>
        </w:rPr>
        <w:t>público</w:t>
      </w:r>
      <w:r>
        <w:rPr>
          <w:spacing w:val="-1"/>
          <w:w w:val="90"/>
        </w:rPr>
        <w:t> </w:t>
      </w:r>
      <w:r>
        <w:rPr>
          <w:w w:val="90"/>
        </w:rPr>
        <w:t>presupuestario,</w:t>
      </w:r>
      <w:r>
        <w:rPr>
          <w:spacing w:val="-1"/>
          <w:w w:val="90"/>
        </w:rPr>
        <w:t> </w:t>
      </w:r>
      <w:r>
        <w:rPr>
          <w:w w:val="90"/>
        </w:rPr>
        <w:t>se</w:t>
      </w:r>
      <w:r>
        <w:rPr>
          <w:spacing w:val="-2"/>
          <w:w w:val="90"/>
        </w:rPr>
        <w:t> </w:t>
      </w:r>
      <w:r>
        <w:rPr>
          <w:w w:val="90"/>
        </w:rPr>
        <w:t>registró</w:t>
      </w:r>
      <w:r>
        <w:rPr>
          <w:spacing w:val="-1"/>
          <w:w w:val="90"/>
        </w:rPr>
        <w:t> </w:t>
      </w:r>
      <w:r>
        <w:rPr>
          <w:w w:val="90"/>
        </w:rPr>
        <w:t>un </w:t>
      </w:r>
      <w:r>
        <w:rPr>
          <w:w w:val="85"/>
        </w:rPr>
        <w:t>endeudamiento</w:t>
      </w:r>
      <w:r>
        <w:rPr>
          <w:spacing w:val="-6"/>
          <w:w w:val="85"/>
        </w:rPr>
        <w:t> </w:t>
      </w:r>
      <w:r>
        <w:rPr>
          <w:w w:val="85"/>
        </w:rPr>
        <w:t>interno</w:t>
      </w:r>
      <w:r>
        <w:rPr>
          <w:spacing w:val="-6"/>
          <w:w w:val="85"/>
        </w:rPr>
        <w:t> </w:t>
      </w:r>
      <w:r>
        <w:rPr>
          <w:w w:val="85"/>
        </w:rPr>
        <w:t>de</w:t>
      </w:r>
      <w:r>
        <w:rPr>
          <w:spacing w:val="-6"/>
          <w:w w:val="85"/>
        </w:rPr>
        <w:t> </w:t>
      </w:r>
      <w:r>
        <w:rPr>
          <w:w w:val="85"/>
        </w:rPr>
        <w:t>1</w:t>
      </w:r>
      <w:r>
        <w:rPr>
          <w:spacing w:val="-6"/>
          <w:w w:val="85"/>
        </w:rPr>
        <w:t> </w:t>
      </w:r>
      <w:r>
        <w:rPr>
          <w:w w:val="85"/>
        </w:rPr>
        <w:t>billón</w:t>
      </w:r>
      <w:r>
        <w:rPr>
          <w:spacing w:val="-6"/>
          <w:w w:val="85"/>
        </w:rPr>
        <w:t> </w:t>
      </w:r>
      <w:r>
        <w:rPr>
          <w:w w:val="85"/>
        </w:rPr>
        <w:t>483</w:t>
      </w:r>
      <w:r>
        <w:rPr>
          <w:spacing w:val="-6"/>
          <w:w w:val="85"/>
        </w:rPr>
        <w:t> </w:t>
      </w:r>
      <w:r>
        <w:rPr>
          <w:w w:val="85"/>
        </w:rPr>
        <w:t>mil</w:t>
      </w:r>
      <w:r>
        <w:rPr>
          <w:spacing w:val="-5"/>
          <w:w w:val="85"/>
        </w:rPr>
        <w:t> </w:t>
      </w:r>
      <w:r>
        <w:rPr>
          <w:w w:val="85"/>
        </w:rPr>
        <w:t>millones</w:t>
      </w:r>
      <w:r>
        <w:rPr>
          <w:spacing w:val="-6"/>
          <w:w w:val="85"/>
        </w:rPr>
        <w:t> </w:t>
      </w:r>
      <w:r>
        <w:rPr>
          <w:w w:val="85"/>
        </w:rPr>
        <w:t>de</w:t>
      </w:r>
      <w:r>
        <w:rPr>
          <w:spacing w:val="-6"/>
          <w:w w:val="85"/>
        </w:rPr>
        <w:t> </w:t>
      </w:r>
      <w:r>
        <w:rPr>
          <w:w w:val="85"/>
        </w:rPr>
        <w:t>pesos</w:t>
      </w:r>
      <w:r>
        <w:rPr>
          <w:spacing w:val="-6"/>
          <w:w w:val="85"/>
        </w:rPr>
        <w:t> </w:t>
      </w:r>
      <w:r>
        <w:rPr>
          <w:w w:val="85"/>
        </w:rPr>
        <w:t>y</w:t>
      </w:r>
      <w:r>
        <w:rPr>
          <w:spacing w:val="-6"/>
          <w:w w:val="85"/>
        </w:rPr>
        <w:t> </w:t>
      </w:r>
      <w:r>
        <w:rPr>
          <w:w w:val="85"/>
        </w:rPr>
        <w:t>un</w:t>
      </w:r>
      <w:r>
        <w:rPr>
          <w:spacing w:val="-6"/>
          <w:w w:val="85"/>
        </w:rPr>
        <w:t> </w:t>
      </w:r>
      <w:r>
        <w:rPr>
          <w:w w:val="85"/>
        </w:rPr>
        <w:t>endeudamiento</w:t>
      </w:r>
      <w:r>
        <w:rPr>
          <w:spacing w:val="-5"/>
          <w:w w:val="85"/>
        </w:rPr>
        <w:t> </w:t>
      </w:r>
      <w:r>
        <w:rPr>
          <w:w w:val="85"/>
        </w:rPr>
        <w:t>externo</w:t>
      </w:r>
      <w:r>
        <w:rPr>
          <w:spacing w:val="-6"/>
          <w:w w:val="85"/>
        </w:rPr>
        <w:t> </w:t>
      </w:r>
      <w:r>
        <w:rPr>
          <w:w w:val="85"/>
        </w:rPr>
        <w:t>de</w:t>
      </w:r>
      <w:r>
        <w:rPr>
          <w:spacing w:val="-6"/>
          <w:w w:val="85"/>
        </w:rPr>
        <w:t> </w:t>
      </w:r>
      <w:r>
        <w:rPr>
          <w:w w:val="85"/>
        </w:rPr>
        <w:t>181</w:t>
      </w:r>
      <w:r>
        <w:rPr>
          <w:spacing w:val="-6"/>
          <w:w w:val="85"/>
        </w:rPr>
        <w:t> </w:t>
      </w:r>
      <w:r>
        <w:rPr>
          <w:w w:val="85"/>
        </w:rPr>
        <w:t>mil</w:t>
      </w:r>
      <w:r>
        <w:rPr>
          <w:spacing w:val="-6"/>
          <w:w w:val="85"/>
        </w:rPr>
        <w:t> </w:t>
      </w:r>
      <w:r>
        <w:rPr>
          <w:w w:val="85"/>
        </w:rPr>
        <w:t>millones </w:t>
      </w:r>
      <w:r>
        <w:rPr>
          <w:w w:val="90"/>
        </w:rPr>
        <w:t>de pesos.</w:t>
      </w:r>
    </w:p>
    <w:p>
      <w:pPr>
        <w:pStyle w:val="BodyText"/>
        <w:spacing w:before="132"/>
      </w:pPr>
    </w:p>
    <w:p>
      <w:pPr>
        <w:pStyle w:val="Heading1"/>
        <w:ind w:firstLine="0"/>
      </w:pPr>
      <w:r>
        <w:rPr>
          <w:w w:val="85"/>
        </w:rPr>
        <w:t>2.1.1.3.-</w:t>
      </w:r>
      <w:r>
        <w:rPr>
          <w:spacing w:val="-3"/>
          <w:w w:val="85"/>
        </w:rPr>
        <w:t> </w:t>
      </w:r>
      <w:r>
        <w:rPr>
          <w:w w:val="85"/>
        </w:rPr>
        <w:t>Postura</w:t>
      </w:r>
      <w:r>
        <w:rPr>
          <w:spacing w:val="-4"/>
          <w:w w:val="85"/>
        </w:rPr>
        <w:t> </w:t>
      </w:r>
      <w:r>
        <w:rPr>
          <w:spacing w:val="-2"/>
          <w:w w:val="85"/>
        </w:rPr>
        <w:t>Fiscal</w:t>
      </w:r>
    </w:p>
    <w:p>
      <w:pPr>
        <w:pStyle w:val="BodyText"/>
        <w:spacing w:before="259"/>
        <w:rPr>
          <w:sz w:val="28"/>
        </w:rPr>
      </w:pPr>
    </w:p>
    <w:p>
      <w:pPr>
        <w:pStyle w:val="ListParagraph"/>
        <w:numPr>
          <w:ilvl w:val="0"/>
          <w:numId w:val="3"/>
        </w:numPr>
        <w:tabs>
          <w:tab w:pos="1086" w:val="left" w:leader="none"/>
        </w:tabs>
        <w:spacing w:line="240" w:lineRule="auto" w:before="0" w:after="0"/>
        <w:ind w:left="1086" w:right="0" w:hanging="359"/>
        <w:jc w:val="left"/>
        <w:rPr>
          <w:sz w:val="28"/>
        </w:rPr>
      </w:pPr>
      <w:r>
        <w:rPr>
          <w:w w:val="90"/>
          <w:sz w:val="28"/>
        </w:rPr>
        <w:t>Política</w:t>
      </w:r>
      <w:r>
        <w:rPr>
          <w:spacing w:val="-9"/>
          <w:w w:val="90"/>
          <w:sz w:val="28"/>
        </w:rPr>
        <w:t> </w:t>
      </w:r>
      <w:r>
        <w:rPr>
          <w:spacing w:val="-2"/>
          <w:sz w:val="28"/>
        </w:rPr>
        <w:t>Fiscal</w:t>
      </w:r>
    </w:p>
    <w:p>
      <w:pPr>
        <w:pStyle w:val="BodyText"/>
        <w:rPr>
          <w:sz w:val="28"/>
        </w:rPr>
      </w:pPr>
    </w:p>
    <w:p>
      <w:pPr>
        <w:pStyle w:val="BodyText"/>
        <w:spacing w:before="151"/>
        <w:rPr>
          <w:sz w:val="28"/>
        </w:rPr>
      </w:pPr>
    </w:p>
    <w:p>
      <w:pPr>
        <w:pStyle w:val="BodyText"/>
        <w:spacing w:line="364" w:lineRule="auto"/>
        <w:ind w:left="187" w:right="172" w:firstLine="876"/>
        <w:jc w:val="both"/>
      </w:pPr>
      <w:r>
        <w:rPr>
          <w:w w:val="80"/>
        </w:rPr>
        <w:t>En</w:t>
      </w:r>
      <w:r>
        <w:rPr/>
        <w:t> </w:t>
      </w:r>
      <w:r>
        <w:rPr>
          <w:w w:val="80"/>
        </w:rPr>
        <w:t>los</w:t>
      </w:r>
      <w:r>
        <w:rPr/>
        <w:t> </w:t>
      </w:r>
      <w:r>
        <w:rPr>
          <w:w w:val="80"/>
        </w:rPr>
        <w:t>Criterios Generales</w:t>
      </w:r>
      <w:r>
        <w:rPr/>
        <w:t> </w:t>
      </w:r>
      <w:r>
        <w:rPr>
          <w:w w:val="80"/>
        </w:rPr>
        <w:t>de Política</w:t>
      </w:r>
      <w:r>
        <w:rPr/>
        <w:t> </w:t>
      </w:r>
      <w:r>
        <w:rPr>
          <w:w w:val="80"/>
        </w:rPr>
        <w:t>Económica</w:t>
      </w:r>
      <w:r>
        <w:rPr/>
        <w:t> </w:t>
      </w:r>
      <w:r>
        <w:rPr>
          <w:w w:val="80"/>
        </w:rPr>
        <w:t>(CGPE) 2024</w:t>
      </w:r>
      <w:r>
        <w:rPr/>
        <w:t> </w:t>
      </w:r>
      <w:r>
        <w:rPr>
          <w:w w:val="80"/>
        </w:rPr>
        <w:t>se</w:t>
      </w:r>
      <w:r>
        <w:rPr/>
        <w:t> </w:t>
      </w:r>
      <w:r>
        <w:rPr>
          <w:w w:val="80"/>
        </w:rPr>
        <w:t>describe</w:t>
      </w:r>
      <w:r>
        <w:rPr/>
        <w:t> </w:t>
      </w:r>
      <w:r>
        <w:rPr>
          <w:w w:val="80"/>
        </w:rPr>
        <w:t>que</w:t>
      </w:r>
      <w:r>
        <w:rPr/>
        <w:t> </w:t>
      </w:r>
      <w:r>
        <w:rPr>
          <w:w w:val="80"/>
        </w:rPr>
        <w:t>en</w:t>
      </w:r>
      <w:r>
        <w:rPr/>
        <w:t> </w:t>
      </w:r>
      <w:r>
        <w:rPr>
          <w:w w:val="80"/>
        </w:rPr>
        <w:t>cuanto</w:t>
      </w:r>
      <w:r>
        <w:rPr/>
        <w:t> </w:t>
      </w:r>
      <w:r>
        <w:rPr>
          <w:w w:val="80"/>
        </w:rPr>
        <w:t>a</w:t>
      </w:r>
      <w:r>
        <w:rPr/>
        <w:t> </w:t>
      </w:r>
      <w:r>
        <w:rPr>
          <w:w w:val="80"/>
        </w:rPr>
        <w:t>Política </w:t>
      </w:r>
      <w:r>
        <w:rPr>
          <w:w w:val="90"/>
        </w:rPr>
        <w:t>de</w:t>
      </w:r>
      <w:r>
        <w:rPr>
          <w:w w:val="90"/>
        </w:rPr>
        <w:t> Responsabilidad</w:t>
      </w:r>
      <w:r>
        <w:rPr>
          <w:w w:val="90"/>
        </w:rPr>
        <w:t> Hacendaria,</w:t>
      </w:r>
      <w:r>
        <w:rPr>
          <w:w w:val="90"/>
        </w:rPr>
        <w:t> el</w:t>
      </w:r>
      <w:r>
        <w:rPr>
          <w:w w:val="90"/>
        </w:rPr>
        <w:t> Paquete</w:t>
      </w:r>
      <w:r>
        <w:rPr>
          <w:w w:val="90"/>
        </w:rPr>
        <w:t> Económico</w:t>
      </w:r>
      <w:r>
        <w:rPr>
          <w:spacing w:val="-1"/>
          <w:w w:val="90"/>
        </w:rPr>
        <w:t> </w:t>
      </w:r>
      <w:r>
        <w:rPr>
          <w:w w:val="90"/>
        </w:rPr>
        <w:t>para</w:t>
      </w:r>
      <w:r>
        <w:rPr>
          <w:w w:val="90"/>
        </w:rPr>
        <w:t> el</w:t>
      </w:r>
      <w:r>
        <w:rPr>
          <w:w w:val="90"/>
        </w:rPr>
        <w:t> ejercicio</w:t>
      </w:r>
      <w:r>
        <w:rPr>
          <w:w w:val="90"/>
        </w:rPr>
        <w:t> fiscal</w:t>
      </w:r>
      <w:r>
        <w:rPr>
          <w:w w:val="90"/>
        </w:rPr>
        <w:t> 2024</w:t>
      </w:r>
      <w:r>
        <w:rPr>
          <w:w w:val="90"/>
        </w:rPr>
        <w:t> se</w:t>
      </w:r>
      <w:r>
        <w:rPr>
          <w:w w:val="90"/>
        </w:rPr>
        <w:t> presenta</w:t>
      </w:r>
      <w:r>
        <w:rPr>
          <w:w w:val="90"/>
        </w:rPr>
        <w:t> en</w:t>
      </w:r>
      <w:r>
        <w:rPr>
          <w:spacing w:val="-1"/>
          <w:w w:val="90"/>
        </w:rPr>
        <w:t> </w:t>
      </w:r>
      <w:r>
        <w:rPr>
          <w:w w:val="90"/>
        </w:rPr>
        <w:t>un </w:t>
      </w:r>
      <w:r>
        <w:rPr>
          <w:w w:val="80"/>
        </w:rPr>
        <w:t>escenario de estabilidad macroeconómica, con una conducción responsable y eficiente de las finanzas públicas,</w:t>
      </w:r>
      <w:r>
        <w:rPr>
          <w:spacing w:val="40"/>
        </w:rPr>
        <w:t> </w:t>
      </w:r>
      <w:r>
        <w:rPr>
          <w:w w:val="90"/>
        </w:rPr>
        <w:t>en</w:t>
      </w:r>
      <w:r>
        <w:rPr>
          <w:w w:val="90"/>
        </w:rPr>
        <w:t> apego</w:t>
      </w:r>
      <w:r>
        <w:rPr>
          <w:w w:val="90"/>
        </w:rPr>
        <w:t> a</w:t>
      </w:r>
      <w:r>
        <w:rPr>
          <w:w w:val="90"/>
        </w:rPr>
        <w:t> los</w:t>
      </w:r>
      <w:r>
        <w:rPr>
          <w:w w:val="90"/>
        </w:rPr>
        <w:t> principios</w:t>
      </w:r>
      <w:r>
        <w:rPr>
          <w:w w:val="90"/>
        </w:rPr>
        <w:t> de</w:t>
      </w:r>
      <w:r>
        <w:rPr>
          <w:w w:val="90"/>
        </w:rPr>
        <w:t> equilibrio</w:t>
      </w:r>
      <w:r>
        <w:rPr>
          <w:w w:val="90"/>
        </w:rPr>
        <w:t> y</w:t>
      </w:r>
      <w:r>
        <w:rPr>
          <w:w w:val="90"/>
        </w:rPr>
        <w:t> responsabilidad</w:t>
      </w:r>
      <w:r>
        <w:rPr>
          <w:w w:val="90"/>
        </w:rPr>
        <w:t> que</w:t>
      </w:r>
      <w:r>
        <w:rPr>
          <w:w w:val="90"/>
        </w:rPr>
        <w:t> señala</w:t>
      </w:r>
      <w:r>
        <w:rPr>
          <w:w w:val="90"/>
        </w:rPr>
        <w:t> la</w:t>
      </w:r>
      <w:r>
        <w:rPr>
          <w:w w:val="90"/>
        </w:rPr>
        <w:t> Ley</w:t>
      </w:r>
      <w:r>
        <w:rPr>
          <w:w w:val="90"/>
        </w:rPr>
        <w:t> Federal</w:t>
      </w:r>
      <w:r>
        <w:rPr>
          <w:w w:val="90"/>
        </w:rPr>
        <w:t> de</w:t>
      </w:r>
      <w:r>
        <w:rPr>
          <w:w w:val="90"/>
        </w:rPr>
        <w:t> Presupuesto</w:t>
      </w:r>
      <w:r>
        <w:rPr>
          <w:w w:val="90"/>
        </w:rPr>
        <w:t> y </w:t>
      </w:r>
      <w:r>
        <w:rPr>
          <w:w w:val="85"/>
        </w:rPr>
        <w:t>Responsabilidad</w:t>
      </w:r>
      <w:r>
        <w:rPr>
          <w:spacing w:val="-6"/>
          <w:w w:val="85"/>
        </w:rPr>
        <w:t> </w:t>
      </w:r>
      <w:r>
        <w:rPr>
          <w:w w:val="85"/>
        </w:rPr>
        <w:t>Hacendaria</w:t>
      </w:r>
      <w:r>
        <w:rPr>
          <w:spacing w:val="-6"/>
          <w:w w:val="85"/>
        </w:rPr>
        <w:t> </w:t>
      </w:r>
      <w:r>
        <w:rPr>
          <w:w w:val="85"/>
        </w:rPr>
        <w:t>(LFPRH).</w:t>
      </w:r>
      <w:r>
        <w:rPr>
          <w:spacing w:val="-6"/>
          <w:w w:val="85"/>
        </w:rPr>
        <w:t> </w:t>
      </w:r>
      <w:r>
        <w:rPr>
          <w:w w:val="85"/>
        </w:rPr>
        <w:t>Sus</w:t>
      </w:r>
      <w:r>
        <w:rPr>
          <w:spacing w:val="-6"/>
          <w:w w:val="85"/>
        </w:rPr>
        <w:t> </w:t>
      </w:r>
      <w:r>
        <w:rPr>
          <w:w w:val="85"/>
        </w:rPr>
        <w:t>previsiones</w:t>
      </w:r>
      <w:r>
        <w:rPr>
          <w:spacing w:val="-6"/>
          <w:w w:val="85"/>
        </w:rPr>
        <w:t> </w:t>
      </w:r>
      <w:r>
        <w:rPr>
          <w:w w:val="85"/>
        </w:rPr>
        <w:t>se</w:t>
      </w:r>
      <w:r>
        <w:rPr>
          <w:spacing w:val="-6"/>
          <w:w w:val="85"/>
        </w:rPr>
        <w:t> </w:t>
      </w:r>
      <w:r>
        <w:rPr>
          <w:w w:val="85"/>
        </w:rPr>
        <w:t>basan</w:t>
      </w:r>
      <w:r>
        <w:rPr>
          <w:spacing w:val="-5"/>
          <w:w w:val="85"/>
        </w:rPr>
        <w:t> </w:t>
      </w:r>
      <w:r>
        <w:rPr>
          <w:w w:val="85"/>
        </w:rPr>
        <w:t>en</w:t>
      </w:r>
      <w:r>
        <w:rPr>
          <w:spacing w:val="-6"/>
          <w:w w:val="85"/>
        </w:rPr>
        <w:t> </w:t>
      </w:r>
      <w:r>
        <w:rPr>
          <w:w w:val="85"/>
        </w:rPr>
        <w:t>el</w:t>
      </w:r>
      <w:r>
        <w:rPr>
          <w:spacing w:val="-6"/>
          <w:w w:val="85"/>
        </w:rPr>
        <w:t> </w:t>
      </w:r>
      <w:r>
        <w:rPr>
          <w:w w:val="85"/>
        </w:rPr>
        <w:t>desempeño</w:t>
      </w:r>
      <w:r>
        <w:rPr>
          <w:spacing w:val="-6"/>
          <w:w w:val="85"/>
        </w:rPr>
        <w:t> </w:t>
      </w:r>
      <w:r>
        <w:rPr>
          <w:w w:val="85"/>
        </w:rPr>
        <w:t>esperado</w:t>
      </w:r>
      <w:r>
        <w:rPr>
          <w:spacing w:val="-6"/>
          <w:w w:val="85"/>
        </w:rPr>
        <w:t> </w:t>
      </w:r>
      <w:r>
        <w:rPr>
          <w:w w:val="85"/>
        </w:rPr>
        <w:t>de</w:t>
      </w:r>
      <w:r>
        <w:rPr>
          <w:spacing w:val="-6"/>
          <w:w w:val="85"/>
        </w:rPr>
        <w:t> </w:t>
      </w:r>
      <w:r>
        <w:rPr>
          <w:w w:val="85"/>
        </w:rPr>
        <w:t>las</w:t>
      </w:r>
      <w:r>
        <w:rPr>
          <w:spacing w:val="-5"/>
          <w:w w:val="85"/>
        </w:rPr>
        <w:t> </w:t>
      </w:r>
      <w:r>
        <w:rPr>
          <w:w w:val="85"/>
        </w:rPr>
        <w:t>variables económicas</w:t>
      </w:r>
      <w:r>
        <w:rPr>
          <w:spacing w:val="-3"/>
          <w:w w:val="85"/>
        </w:rPr>
        <w:t> </w:t>
      </w:r>
      <w:r>
        <w:rPr>
          <w:w w:val="85"/>
        </w:rPr>
        <w:t>presentadas</w:t>
      </w:r>
      <w:r>
        <w:rPr>
          <w:spacing w:val="-3"/>
          <w:w w:val="85"/>
        </w:rPr>
        <w:t> </w:t>
      </w:r>
      <w:r>
        <w:rPr>
          <w:w w:val="85"/>
        </w:rPr>
        <w:t>en</w:t>
      </w:r>
      <w:r>
        <w:rPr>
          <w:spacing w:val="-3"/>
          <w:w w:val="85"/>
        </w:rPr>
        <w:t> </w:t>
      </w:r>
      <w:r>
        <w:rPr>
          <w:w w:val="85"/>
        </w:rPr>
        <w:t>la</w:t>
      </w:r>
      <w:r>
        <w:rPr>
          <w:spacing w:val="-3"/>
          <w:w w:val="85"/>
        </w:rPr>
        <w:t> </w:t>
      </w:r>
      <w:r>
        <w:rPr>
          <w:w w:val="85"/>
        </w:rPr>
        <w:t>sección</w:t>
      </w:r>
      <w:r>
        <w:rPr>
          <w:spacing w:val="-3"/>
          <w:w w:val="85"/>
        </w:rPr>
        <w:t> </w:t>
      </w:r>
      <w:r>
        <w:rPr>
          <w:w w:val="85"/>
        </w:rPr>
        <w:t>3.1;</w:t>
      </w:r>
      <w:r>
        <w:rPr>
          <w:spacing w:val="-4"/>
          <w:w w:val="85"/>
        </w:rPr>
        <w:t> </w:t>
      </w:r>
      <w:r>
        <w:rPr>
          <w:w w:val="85"/>
        </w:rPr>
        <w:t>en</w:t>
      </w:r>
      <w:r>
        <w:rPr>
          <w:spacing w:val="-3"/>
          <w:w w:val="85"/>
        </w:rPr>
        <w:t> </w:t>
      </w:r>
      <w:r>
        <w:rPr>
          <w:w w:val="85"/>
        </w:rPr>
        <w:t>particular,</w:t>
      </w:r>
      <w:r>
        <w:rPr>
          <w:spacing w:val="-5"/>
          <w:w w:val="85"/>
        </w:rPr>
        <w:t> </w:t>
      </w:r>
      <w:r>
        <w:rPr>
          <w:w w:val="85"/>
        </w:rPr>
        <w:t>se</w:t>
      </w:r>
      <w:r>
        <w:rPr>
          <w:spacing w:val="-3"/>
          <w:w w:val="85"/>
        </w:rPr>
        <w:t> </w:t>
      </w:r>
      <w:r>
        <w:rPr>
          <w:w w:val="85"/>
        </w:rPr>
        <w:t>considera</w:t>
      </w:r>
      <w:r>
        <w:rPr>
          <w:spacing w:val="-3"/>
          <w:w w:val="85"/>
        </w:rPr>
        <w:t> </w:t>
      </w:r>
      <w:r>
        <w:rPr>
          <w:w w:val="85"/>
        </w:rPr>
        <w:t>una</w:t>
      </w:r>
      <w:r>
        <w:rPr>
          <w:spacing w:val="-3"/>
          <w:w w:val="85"/>
        </w:rPr>
        <w:t> </w:t>
      </w:r>
      <w:r>
        <w:rPr>
          <w:w w:val="85"/>
        </w:rPr>
        <w:t>tasa</w:t>
      </w:r>
      <w:r>
        <w:rPr>
          <w:spacing w:val="-3"/>
          <w:w w:val="85"/>
        </w:rPr>
        <w:t> </w:t>
      </w:r>
      <w:r>
        <w:rPr>
          <w:w w:val="85"/>
        </w:rPr>
        <w:t>de</w:t>
      </w:r>
      <w:r>
        <w:rPr>
          <w:spacing w:val="-3"/>
          <w:w w:val="85"/>
        </w:rPr>
        <w:t> </w:t>
      </w:r>
      <w:r>
        <w:rPr>
          <w:w w:val="85"/>
        </w:rPr>
        <w:t>crecimiento</w:t>
      </w:r>
      <w:r>
        <w:rPr>
          <w:spacing w:val="-3"/>
          <w:w w:val="85"/>
        </w:rPr>
        <w:t> </w:t>
      </w:r>
      <w:r>
        <w:rPr>
          <w:w w:val="85"/>
        </w:rPr>
        <w:t>anual</w:t>
      </w:r>
      <w:r>
        <w:rPr>
          <w:spacing w:val="-3"/>
          <w:w w:val="85"/>
        </w:rPr>
        <w:t> </w:t>
      </w:r>
      <w:r>
        <w:rPr>
          <w:w w:val="85"/>
        </w:rPr>
        <w:t>del</w:t>
      </w:r>
      <w:r>
        <w:rPr>
          <w:spacing w:val="-3"/>
          <w:w w:val="85"/>
        </w:rPr>
        <w:t> </w:t>
      </w:r>
      <w:r>
        <w:rPr>
          <w:w w:val="85"/>
        </w:rPr>
        <w:t>PIB</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pPr>
      <w:r>
        <w:rPr>
          <w:w w:val="85"/>
        </w:rPr>
        <w:t>real de 2.6% para las estimaciones de finanzas públicas, esto con el objetivo de contar con un escenario de ingresos presupuestarios prudente.</w:t>
      </w:r>
    </w:p>
    <w:p>
      <w:pPr>
        <w:pStyle w:val="BodyText"/>
        <w:spacing w:before="129"/>
      </w:pPr>
    </w:p>
    <w:p>
      <w:pPr>
        <w:pStyle w:val="BodyText"/>
        <w:spacing w:line="364" w:lineRule="auto"/>
        <w:ind w:left="187" w:right="173" w:firstLine="875"/>
        <w:jc w:val="both"/>
      </w:pPr>
      <w:r>
        <w:rPr>
          <w:w w:val="90"/>
        </w:rPr>
        <w:t>En</w:t>
      </w:r>
      <w:r>
        <w:rPr>
          <w:spacing w:val="-9"/>
          <w:w w:val="90"/>
        </w:rPr>
        <w:t> </w:t>
      </w:r>
      <w:r>
        <w:rPr>
          <w:w w:val="90"/>
        </w:rPr>
        <w:t>torno</w:t>
      </w:r>
      <w:r>
        <w:rPr>
          <w:spacing w:val="-9"/>
          <w:w w:val="90"/>
        </w:rPr>
        <w:t> </w:t>
      </w:r>
      <w:r>
        <w:rPr>
          <w:w w:val="90"/>
        </w:rPr>
        <w:t>a</w:t>
      </w:r>
      <w:r>
        <w:rPr>
          <w:spacing w:val="-9"/>
          <w:w w:val="90"/>
        </w:rPr>
        <w:t> </w:t>
      </w:r>
      <w:r>
        <w:rPr>
          <w:w w:val="90"/>
        </w:rPr>
        <w:t>ello,</w:t>
      </w:r>
      <w:r>
        <w:rPr>
          <w:spacing w:val="-9"/>
          <w:w w:val="90"/>
        </w:rPr>
        <w:t> </w:t>
      </w:r>
      <w:r>
        <w:rPr>
          <w:w w:val="90"/>
        </w:rPr>
        <w:t>se</w:t>
      </w:r>
      <w:r>
        <w:rPr>
          <w:spacing w:val="-8"/>
          <w:w w:val="90"/>
        </w:rPr>
        <w:t> </w:t>
      </w:r>
      <w:r>
        <w:rPr>
          <w:w w:val="90"/>
        </w:rPr>
        <w:t>puntualiza</w:t>
      </w:r>
      <w:r>
        <w:rPr>
          <w:spacing w:val="-9"/>
          <w:w w:val="90"/>
        </w:rPr>
        <w:t> </w:t>
      </w:r>
      <w:r>
        <w:rPr>
          <w:w w:val="90"/>
        </w:rPr>
        <w:t>en</w:t>
      </w:r>
      <w:r>
        <w:rPr>
          <w:spacing w:val="-9"/>
          <w:w w:val="90"/>
        </w:rPr>
        <w:t> </w:t>
      </w:r>
      <w:r>
        <w:rPr>
          <w:w w:val="90"/>
        </w:rPr>
        <w:t>el</w:t>
      </w:r>
      <w:r>
        <w:rPr>
          <w:spacing w:val="-9"/>
          <w:w w:val="90"/>
        </w:rPr>
        <w:t> </w:t>
      </w:r>
      <w:r>
        <w:rPr>
          <w:w w:val="90"/>
        </w:rPr>
        <w:t>Paquete</w:t>
      </w:r>
      <w:r>
        <w:rPr>
          <w:spacing w:val="-8"/>
          <w:w w:val="90"/>
        </w:rPr>
        <w:t> </w:t>
      </w:r>
      <w:r>
        <w:rPr>
          <w:w w:val="90"/>
        </w:rPr>
        <w:t>Económico</w:t>
      </w:r>
      <w:r>
        <w:rPr>
          <w:spacing w:val="-9"/>
          <w:w w:val="90"/>
        </w:rPr>
        <w:t> </w:t>
      </w:r>
      <w:r>
        <w:rPr>
          <w:w w:val="90"/>
        </w:rPr>
        <w:t>que</w:t>
      </w:r>
      <w:r>
        <w:rPr>
          <w:spacing w:val="-9"/>
          <w:w w:val="90"/>
        </w:rPr>
        <w:t> </w:t>
      </w:r>
      <w:r>
        <w:rPr>
          <w:w w:val="90"/>
        </w:rPr>
        <w:t>el</w:t>
      </w:r>
      <w:r>
        <w:rPr>
          <w:spacing w:val="-9"/>
          <w:w w:val="90"/>
        </w:rPr>
        <w:t> </w:t>
      </w:r>
      <w:r>
        <w:rPr>
          <w:w w:val="90"/>
        </w:rPr>
        <w:t>Gobierno</w:t>
      </w:r>
      <w:r>
        <w:rPr>
          <w:spacing w:val="-8"/>
          <w:w w:val="90"/>
        </w:rPr>
        <w:t> </w:t>
      </w:r>
      <w:r>
        <w:rPr>
          <w:w w:val="90"/>
        </w:rPr>
        <w:t>de</w:t>
      </w:r>
      <w:r>
        <w:rPr>
          <w:spacing w:val="-9"/>
          <w:w w:val="90"/>
        </w:rPr>
        <w:t> </w:t>
      </w:r>
      <w:r>
        <w:rPr>
          <w:w w:val="90"/>
        </w:rPr>
        <w:t>México</w:t>
      </w:r>
      <w:r>
        <w:rPr>
          <w:spacing w:val="-9"/>
          <w:w w:val="90"/>
        </w:rPr>
        <w:t> </w:t>
      </w:r>
      <w:r>
        <w:rPr>
          <w:w w:val="90"/>
        </w:rPr>
        <w:t>continuará </w:t>
      </w:r>
      <w:r>
        <w:rPr>
          <w:w w:val="80"/>
        </w:rPr>
        <w:t>ejerciendo</w:t>
      </w:r>
      <w:r>
        <w:rPr/>
        <w:t> </w:t>
      </w:r>
      <w:r>
        <w:rPr>
          <w:w w:val="80"/>
        </w:rPr>
        <w:t>un</w:t>
      </w:r>
      <w:r>
        <w:rPr/>
        <w:t> </w:t>
      </w:r>
      <w:r>
        <w:rPr>
          <w:w w:val="80"/>
        </w:rPr>
        <w:t>presupuesto</w:t>
      </w:r>
      <w:r>
        <w:rPr/>
        <w:t> </w:t>
      </w:r>
      <w:r>
        <w:rPr>
          <w:w w:val="80"/>
        </w:rPr>
        <w:t>equitativo</w:t>
      </w:r>
      <w:r>
        <w:rPr/>
        <w:t> </w:t>
      </w:r>
      <w:r>
        <w:rPr>
          <w:w w:val="80"/>
        </w:rPr>
        <w:t>y</w:t>
      </w:r>
      <w:r>
        <w:rPr/>
        <w:t> </w:t>
      </w:r>
      <w:r>
        <w:rPr>
          <w:w w:val="80"/>
        </w:rPr>
        <w:t>con</w:t>
      </w:r>
      <w:r>
        <w:rPr/>
        <w:t> </w:t>
      </w:r>
      <w:r>
        <w:rPr>
          <w:w w:val="80"/>
        </w:rPr>
        <w:t>prudencia</w:t>
      </w:r>
      <w:r>
        <w:rPr/>
        <w:t> </w:t>
      </w:r>
      <w:r>
        <w:rPr>
          <w:w w:val="80"/>
        </w:rPr>
        <w:t>fiscal,</w:t>
      </w:r>
      <w:r>
        <w:rPr/>
        <w:t> </w:t>
      </w:r>
      <w:r>
        <w:rPr>
          <w:w w:val="80"/>
        </w:rPr>
        <w:t>a</w:t>
      </w:r>
      <w:r>
        <w:rPr/>
        <w:t> </w:t>
      </w:r>
      <w:r>
        <w:rPr>
          <w:w w:val="80"/>
        </w:rPr>
        <w:t>la</w:t>
      </w:r>
      <w:r>
        <w:rPr/>
        <w:t> </w:t>
      </w:r>
      <w:r>
        <w:rPr>
          <w:w w:val="80"/>
        </w:rPr>
        <w:t>par</w:t>
      </w:r>
      <w:r>
        <w:rPr/>
        <w:t> </w:t>
      </w:r>
      <w:r>
        <w:rPr>
          <w:w w:val="80"/>
        </w:rPr>
        <w:t>que</w:t>
      </w:r>
      <w:r>
        <w:rPr/>
        <w:t> </w:t>
      </w:r>
      <w:r>
        <w:rPr>
          <w:w w:val="80"/>
        </w:rPr>
        <w:t>se</w:t>
      </w:r>
      <w:r>
        <w:rPr/>
        <w:t> </w:t>
      </w:r>
      <w:r>
        <w:rPr>
          <w:w w:val="80"/>
        </w:rPr>
        <w:t>continúan</w:t>
      </w:r>
      <w:r>
        <w:rPr/>
        <w:t> </w:t>
      </w:r>
      <w:r>
        <w:rPr>
          <w:w w:val="80"/>
        </w:rPr>
        <w:t>fortaleciendo</w:t>
      </w:r>
      <w:r>
        <w:rPr/>
        <w:t> </w:t>
      </w:r>
      <w:r>
        <w:rPr>
          <w:w w:val="80"/>
        </w:rPr>
        <w:t>las</w:t>
      </w:r>
      <w:r>
        <w:rPr/>
        <w:t> </w:t>
      </w:r>
      <w:r>
        <w:rPr>
          <w:w w:val="80"/>
        </w:rPr>
        <w:t>fuentes </w:t>
      </w:r>
      <w:r>
        <w:rPr>
          <w:w w:val="85"/>
        </w:rPr>
        <w:t>de ingresos para orientar recursos al combate de las desigualdades sociales, económicas y regionales, así </w:t>
      </w:r>
      <w:r>
        <w:rPr>
          <w:w w:val="80"/>
        </w:rPr>
        <w:t>como</w:t>
      </w:r>
      <w:r>
        <w:rPr/>
        <w:t> </w:t>
      </w:r>
      <w:r>
        <w:rPr>
          <w:w w:val="80"/>
        </w:rPr>
        <w:t>a</w:t>
      </w:r>
      <w:r>
        <w:rPr/>
        <w:t> </w:t>
      </w:r>
      <w:r>
        <w:rPr>
          <w:w w:val="80"/>
        </w:rPr>
        <w:t>proyectos</w:t>
      </w:r>
      <w:r>
        <w:rPr/>
        <w:t> </w:t>
      </w:r>
      <w:r>
        <w:rPr>
          <w:w w:val="80"/>
        </w:rPr>
        <w:t>de</w:t>
      </w:r>
      <w:r>
        <w:rPr/>
        <w:t> </w:t>
      </w:r>
      <w:r>
        <w:rPr>
          <w:w w:val="80"/>
        </w:rPr>
        <w:t>inversión</w:t>
      </w:r>
      <w:r>
        <w:rPr/>
        <w:t> </w:t>
      </w:r>
      <w:r>
        <w:rPr>
          <w:w w:val="80"/>
        </w:rPr>
        <w:t>en</w:t>
      </w:r>
      <w:r>
        <w:rPr/>
        <w:t> </w:t>
      </w:r>
      <w:r>
        <w:rPr>
          <w:w w:val="80"/>
        </w:rPr>
        <w:t>materia</w:t>
      </w:r>
      <w:r>
        <w:rPr/>
        <w:t> </w:t>
      </w:r>
      <w:r>
        <w:rPr>
          <w:w w:val="80"/>
        </w:rPr>
        <w:t>energética</w:t>
      </w:r>
      <w:r>
        <w:rPr/>
        <w:t> </w:t>
      </w:r>
      <w:r>
        <w:rPr>
          <w:w w:val="80"/>
        </w:rPr>
        <w:t>y</w:t>
      </w:r>
      <w:r>
        <w:rPr/>
        <w:t> </w:t>
      </w:r>
      <w:r>
        <w:rPr>
          <w:w w:val="80"/>
        </w:rPr>
        <w:t>de</w:t>
      </w:r>
      <w:r>
        <w:rPr/>
        <w:t> </w:t>
      </w:r>
      <w:r>
        <w:rPr>
          <w:w w:val="80"/>
        </w:rPr>
        <w:t>conectividad,</w:t>
      </w:r>
      <w:r>
        <w:rPr/>
        <w:t> </w:t>
      </w:r>
      <w:r>
        <w:rPr>
          <w:w w:val="80"/>
        </w:rPr>
        <w:t>con</w:t>
      </w:r>
      <w:r>
        <w:rPr/>
        <w:t> </w:t>
      </w:r>
      <w:r>
        <w:rPr>
          <w:w w:val="80"/>
        </w:rPr>
        <w:t>miras</w:t>
      </w:r>
      <w:r>
        <w:rPr/>
        <w:t> </w:t>
      </w:r>
      <w:r>
        <w:rPr>
          <w:w w:val="80"/>
        </w:rPr>
        <w:t>a</w:t>
      </w:r>
      <w:r>
        <w:rPr/>
        <w:t> </w:t>
      </w:r>
      <w:r>
        <w:rPr>
          <w:w w:val="80"/>
        </w:rPr>
        <w:t>incidir</w:t>
      </w:r>
      <w:r>
        <w:rPr/>
        <w:t> </w:t>
      </w:r>
      <w:r>
        <w:rPr>
          <w:w w:val="80"/>
        </w:rPr>
        <w:t>en</w:t>
      </w:r>
      <w:r>
        <w:rPr/>
        <w:t> </w:t>
      </w:r>
      <w:r>
        <w:rPr>
          <w:w w:val="80"/>
        </w:rPr>
        <w:t>el</w:t>
      </w:r>
      <w:r>
        <w:rPr/>
        <w:t> </w:t>
      </w:r>
      <w:r>
        <w:rPr>
          <w:w w:val="80"/>
        </w:rPr>
        <w:t>crecimiento</w:t>
      </w:r>
      <w:r>
        <w:rPr/>
        <w:t> </w:t>
      </w:r>
      <w:r>
        <w:rPr>
          <w:w w:val="80"/>
        </w:rPr>
        <w:t>de </w:t>
      </w:r>
      <w:r>
        <w:rPr>
          <w:spacing w:val="-2"/>
          <w:w w:val="85"/>
        </w:rPr>
        <w:t>la actividad económica, la generación de empleo de</w:t>
      </w:r>
      <w:r>
        <w:rPr>
          <w:spacing w:val="-5"/>
        </w:rPr>
        <w:t> </w:t>
      </w:r>
      <w:r>
        <w:rPr>
          <w:spacing w:val="-2"/>
          <w:w w:val="85"/>
        </w:rPr>
        <w:t>calidad y el desarrollo de largo plazo.</w:t>
      </w:r>
    </w:p>
    <w:p>
      <w:pPr>
        <w:pStyle w:val="BodyText"/>
        <w:spacing w:before="131"/>
      </w:pPr>
    </w:p>
    <w:p>
      <w:pPr>
        <w:pStyle w:val="Heading1"/>
        <w:numPr>
          <w:ilvl w:val="0"/>
          <w:numId w:val="3"/>
        </w:numPr>
        <w:tabs>
          <w:tab w:pos="1086" w:val="left" w:leader="none"/>
        </w:tabs>
        <w:spacing w:line="240" w:lineRule="auto" w:before="0" w:after="0"/>
        <w:ind w:left="1086" w:right="0" w:hanging="359"/>
        <w:jc w:val="left"/>
      </w:pPr>
      <w:r>
        <w:rPr>
          <w:w w:val="85"/>
        </w:rPr>
        <w:t>Líneas</w:t>
      </w:r>
      <w:r>
        <w:rPr/>
        <w:t> </w:t>
      </w:r>
      <w:r>
        <w:rPr>
          <w:w w:val="85"/>
        </w:rPr>
        <w:t>de</w:t>
      </w:r>
      <w:r>
        <w:rPr>
          <w:spacing w:val="4"/>
        </w:rPr>
        <w:t> </w:t>
      </w:r>
      <w:r>
        <w:rPr>
          <w:spacing w:val="-2"/>
          <w:w w:val="85"/>
        </w:rPr>
        <w:t>Acción</w:t>
      </w:r>
    </w:p>
    <w:p>
      <w:pPr>
        <w:pStyle w:val="BodyText"/>
        <w:spacing w:before="31"/>
        <w:rPr>
          <w:sz w:val="28"/>
        </w:rPr>
      </w:pPr>
    </w:p>
    <w:p>
      <w:pPr>
        <w:pStyle w:val="BodyText"/>
        <w:spacing w:line="364" w:lineRule="auto"/>
        <w:ind w:left="187" w:right="173" w:firstLine="876"/>
        <w:jc w:val="both"/>
      </w:pPr>
      <w:r>
        <w:rPr>
          <w:w w:val="85"/>
        </w:rPr>
        <w:t>En el paquete económico para 2024 se precisó que la administración federal ha logrado revertir </w:t>
      </w:r>
      <w:r>
        <w:rPr>
          <w:w w:val="80"/>
        </w:rPr>
        <w:t>políticas ortodoxas que limitaban el crecimiento económico y subestimaban el impacto de la intervención estatal</w:t>
      </w:r>
      <w:r>
        <w:rPr>
          <w:spacing w:val="80"/>
        </w:rPr>
        <w:t> </w:t>
      </w:r>
      <w:r>
        <w:rPr>
          <w:w w:val="85"/>
        </w:rPr>
        <w:t>en</w:t>
      </w:r>
      <w:r>
        <w:rPr>
          <w:spacing w:val="-5"/>
          <w:w w:val="85"/>
        </w:rPr>
        <w:t> </w:t>
      </w:r>
      <w:r>
        <w:rPr>
          <w:w w:val="85"/>
        </w:rPr>
        <w:t>el</w:t>
      </w:r>
      <w:r>
        <w:rPr>
          <w:spacing w:val="-4"/>
          <w:w w:val="85"/>
        </w:rPr>
        <w:t> </w:t>
      </w:r>
      <w:r>
        <w:rPr>
          <w:w w:val="85"/>
        </w:rPr>
        <w:t>bienestar</w:t>
      </w:r>
      <w:r>
        <w:rPr>
          <w:spacing w:val="-5"/>
          <w:w w:val="85"/>
        </w:rPr>
        <w:t> </w:t>
      </w:r>
      <w:r>
        <w:rPr>
          <w:w w:val="85"/>
        </w:rPr>
        <w:t>de</w:t>
      </w:r>
      <w:r>
        <w:rPr>
          <w:spacing w:val="-6"/>
          <w:w w:val="85"/>
        </w:rPr>
        <w:t> </w:t>
      </w:r>
      <w:r>
        <w:rPr>
          <w:w w:val="85"/>
        </w:rPr>
        <w:t>los</w:t>
      </w:r>
      <w:r>
        <w:rPr>
          <w:spacing w:val="-6"/>
          <w:w w:val="85"/>
        </w:rPr>
        <w:t> </w:t>
      </w:r>
      <w:r>
        <w:rPr>
          <w:w w:val="85"/>
        </w:rPr>
        <w:t>sectores</w:t>
      </w:r>
      <w:r>
        <w:rPr>
          <w:spacing w:val="-6"/>
          <w:w w:val="85"/>
        </w:rPr>
        <w:t> </w:t>
      </w:r>
      <w:r>
        <w:rPr>
          <w:w w:val="85"/>
        </w:rPr>
        <w:t>de</w:t>
      </w:r>
      <w:r>
        <w:rPr>
          <w:spacing w:val="-4"/>
          <w:w w:val="85"/>
        </w:rPr>
        <w:t> </w:t>
      </w:r>
      <w:r>
        <w:rPr>
          <w:w w:val="85"/>
        </w:rPr>
        <w:t>la</w:t>
      </w:r>
      <w:r>
        <w:rPr>
          <w:spacing w:val="-4"/>
          <w:w w:val="85"/>
        </w:rPr>
        <w:t> </w:t>
      </w:r>
      <w:r>
        <w:rPr>
          <w:w w:val="85"/>
        </w:rPr>
        <w:t>población</w:t>
      </w:r>
      <w:r>
        <w:rPr>
          <w:spacing w:val="-6"/>
          <w:w w:val="85"/>
        </w:rPr>
        <w:t> </w:t>
      </w:r>
      <w:r>
        <w:rPr>
          <w:w w:val="85"/>
        </w:rPr>
        <w:t>más</w:t>
      </w:r>
      <w:r>
        <w:rPr>
          <w:spacing w:val="-5"/>
          <w:w w:val="85"/>
        </w:rPr>
        <w:t> </w:t>
      </w:r>
      <w:r>
        <w:rPr>
          <w:w w:val="85"/>
        </w:rPr>
        <w:t>desfavorecidos.</w:t>
      </w:r>
    </w:p>
    <w:p>
      <w:pPr>
        <w:pStyle w:val="BodyText"/>
        <w:spacing w:before="130"/>
      </w:pPr>
    </w:p>
    <w:p>
      <w:pPr>
        <w:pStyle w:val="BodyText"/>
        <w:spacing w:line="364" w:lineRule="auto"/>
        <w:ind w:left="187" w:right="173" w:firstLine="876"/>
        <w:jc w:val="both"/>
      </w:pPr>
      <w:r>
        <w:rPr>
          <w:spacing w:val="-2"/>
          <w:w w:val="85"/>
        </w:rPr>
        <w:t>Específicamente, la política económica de esta administración ha sido capaz de romper tendencias </w:t>
      </w:r>
      <w:r>
        <w:rPr>
          <w:w w:val="85"/>
        </w:rPr>
        <w:t>históricas perjudiciales para el desarrollo sin incurrir en desequilibrios fiscales ni comprometer la estabilidad </w:t>
      </w:r>
      <w:r>
        <w:rPr>
          <w:w w:val="90"/>
        </w:rPr>
        <w:t>económica</w:t>
      </w:r>
      <w:r>
        <w:rPr>
          <w:spacing w:val="-9"/>
          <w:w w:val="90"/>
        </w:rPr>
        <w:t> </w:t>
      </w:r>
      <w:r>
        <w:rPr>
          <w:w w:val="90"/>
        </w:rPr>
        <w:t>de</w:t>
      </w:r>
      <w:r>
        <w:rPr>
          <w:spacing w:val="-9"/>
          <w:w w:val="90"/>
        </w:rPr>
        <w:t> </w:t>
      </w:r>
      <w:r>
        <w:rPr>
          <w:w w:val="90"/>
        </w:rPr>
        <w:t>México.</w:t>
      </w:r>
    </w:p>
    <w:p>
      <w:pPr>
        <w:pStyle w:val="BodyText"/>
        <w:spacing w:before="130"/>
      </w:pPr>
    </w:p>
    <w:p>
      <w:pPr>
        <w:pStyle w:val="BodyText"/>
        <w:spacing w:line="364" w:lineRule="auto"/>
        <w:ind w:left="187" w:right="173" w:firstLine="876"/>
        <w:jc w:val="both"/>
      </w:pPr>
      <w:r>
        <w:rPr>
          <w:w w:val="80"/>
        </w:rPr>
        <w:t>El fortalecimiento de la red de protección social se ha acompañado de programas que han permitido garantizar derechos fundamentales en beneficio de la población mexicana y que, además, han sido elevados a </w:t>
      </w:r>
      <w:r>
        <w:rPr>
          <w:w w:val="90"/>
        </w:rPr>
        <w:t>rango</w:t>
      </w:r>
      <w:r>
        <w:rPr>
          <w:spacing w:val="-8"/>
          <w:w w:val="90"/>
        </w:rPr>
        <w:t> </w:t>
      </w:r>
      <w:r>
        <w:rPr>
          <w:w w:val="90"/>
        </w:rPr>
        <w:t>constitucional.</w:t>
      </w:r>
    </w:p>
    <w:p>
      <w:pPr>
        <w:pStyle w:val="BodyText"/>
        <w:spacing w:before="130"/>
      </w:pPr>
    </w:p>
    <w:p>
      <w:pPr>
        <w:pStyle w:val="BodyText"/>
        <w:spacing w:line="364" w:lineRule="auto"/>
        <w:ind w:left="187" w:right="173" w:firstLine="876"/>
        <w:jc w:val="both"/>
      </w:pPr>
      <w:r>
        <w:rPr>
          <w:spacing w:val="-2"/>
          <w:w w:val="85"/>
        </w:rPr>
        <w:t>Con esta administración, se estima que los niveles de gasto en protección social se mantengan por </w:t>
      </w:r>
      <w:r>
        <w:rPr>
          <w:w w:val="85"/>
        </w:rPr>
        <w:t>arriba</w:t>
      </w:r>
      <w:r>
        <w:rPr>
          <w:w w:val="85"/>
        </w:rPr>
        <w:t> de</w:t>
      </w:r>
      <w:r>
        <w:rPr>
          <w:w w:val="85"/>
        </w:rPr>
        <w:t> la</w:t>
      </w:r>
      <w:r>
        <w:rPr>
          <w:w w:val="85"/>
        </w:rPr>
        <w:t> tendencia</w:t>
      </w:r>
      <w:r>
        <w:rPr>
          <w:w w:val="85"/>
        </w:rPr>
        <w:t> observada</w:t>
      </w:r>
      <w:r>
        <w:rPr>
          <w:w w:val="85"/>
        </w:rPr>
        <w:t> en</w:t>
      </w:r>
      <w:r>
        <w:rPr>
          <w:w w:val="85"/>
        </w:rPr>
        <w:t> administraciones</w:t>
      </w:r>
      <w:r>
        <w:rPr>
          <w:w w:val="85"/>
        </w:rPr>
        <w:t> anteriores</w:t>
      </w:r>
      <w:r>
        <w:rPr>
          <w:w w:val="85"/>
        </w:rPr>
        <w:t> en</w:t>
      </w:r>
      <w:r>
        <w:rPr>
          <w:w w:val="85"/>
        </w:rPr>
        <w:t> al</w:t>
      </w:r>
      <w:r>
        <w:rPr>
          <w:w w:val="85"/>
        </w:rPr>
        <w:t> menos</w:t>
      </w:r>
      <w:r>
        <w:rPr>
          <w:w w:val="85"/>
        </w:rPr>
        <w:t> 1.8</w:t>
      </w:r>
      <w:r>
        <w:rPr>
          <w:w w:val="85"/>
        </w:rPr>
        <w:t> puntos</w:t>
      </w:r>
      <w:r>
        <w:rPr>
          <w:w w:val="85"/>
        </w:rPr>
        <w:t> porcentuales</w:t>
      </w:r>
      <w:r>
        <w:rPr>
          <w:w w:val="85"/>
        </w:rPr>
        <w:t> del Producto Interno Bruto (PIB)</w:t>
      </w:r>
      <w:r>
        <w:rPr>
          <w:spacing w:val="-1"/>
          <w:w w:val="85"/>
        </w:rPr>
        <w:t> </w:t>
      </w:r>
      <w:r>
        <w:rPr>
          <w:w w:val="85"/>
        </w:rPr>
        <w:t>para el cierre de 2024.</w:t>
      </w:r>
    </w:p>
    <w:p>
      <w:pPr>
        <w:pStyle w:val="BodyText"/>
        <w:spacing w:before="132"/>
      </w:pPr>
    </w:p>
    <w:p>
      <w:pPr>
        <w:pStyle w:val="BodyText"/>
        <w:spacing w:line="364" w:lineRule="auto"/>
        <w:ind w:left="187" w:right="173" w:firstLine="876"/>
        <w:jc w:val="both"/>
      </w:pPr>
      <w:r>
        <w:rPr>
          <w:w w:val="85"/>
        </w:rPr>
        <w:t>A los logros en materia de desarrollo social, empleo y distribución del ingreso, se suma el mayor </w:t>
      </w:r>
      <w:r>
        <w:rPr>
          <w:spacing w:val="-2"/>
          <w:w w:val="85"/>
        </w:rPr>
        <w:t>nivel de inversión pública con impacto directo en el crecimiento económico a través del desarrollo de múltiples </w:t>
      </w:r>
      <w:r>
        <w:rPr>
          <w:w w:val="80"/>
        </w:rPr>
        <w:t>proyectos de infraestructura, los cuales aumentarán la capacidad productiva y la conectividad entre regiones.</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right="173" w:firstLine="708"/>
        <w:jc w:val="both"/>
      </w:pPr>
      <w:r>
        <w:rPr>
          <w:w w:val="85"/>
        </w:rPr>
        <w:t>En</w:t>
      </w:r>
      <w:r>
        <w:rPr>
          <w:spacing w:val="-3"/>
          <w:w w:val="85"/>
        </w:rPr>
        <w:t> </w:t>
      </w:r>
      <w:r>
        <w:rPr>
          <w:w w:val="85"/>
        </w:rPr>
        <w:t>cuanto</w:t>
      </w:r>
      <w:r>
        <w:rPr>
          <w:spacing w:val="-3"/>
          <w:w w:val="85"/>
        </w:rPr>
        <w:t> </w:t>
      </w:r>
      <w:r>
        <w:rPr>
          <w:w w:val="85"/>
        </w:rPr>
        <w:t>a</w:t>
      </w:r>
      <w:r>
        <w:rPr>
          <w:spacing w:val="-5"/>
          <w:w w:val="85"/>
        </w:rPr>
        <w:t> </w:t>
      </w:r>
      <w:r>
        <w:rPr>
          <w:w w:val="85"/>
        </w:rPr>
        <w:t>la</w:t>
      </w:r>
      <w:r>
        <w:rPr>
          <w:spacing w:val="-3"/>
          <w:w w:val="85"/>
        </w:rPr>
        <w:t> </w:t>
      </w:r>
      <w:r>
        <w:rPr>
          <w:w w:val="85"/>
        </w:rPr>
        <w:t>Política</w:t>
      </w:r>
      <w:r>
        <w:rPr>
          <w:spacing w:val="-3"/>
          <w:w w:val="85"/>
        </w:rPr>
        <w:t> </w:t>
      </w:r>
      <w:r>
        <w:rPr>
          <w:w w:val="85"/>
        </w:rPr>
        <w:t>de</w:t>
      </w:r>
      <w:r>
        <w:rPr>
          <w:spacing w:val="-5"/>
          <w:w w:val="85"/>
        </w:rPr>
        <w:t> </w:t>
      </w:r>
      <w:r>
        <w:rPr>
          <w:w w:val="85"/>
        </w:rPr>
        <w:t>Ingresos,</w:t>
      </w:r>
      <w:r>
        <w:rPr>
          <w:spacing w:val="-5"/>
          <w:w w:val="85"/>
        </w:rPr>
        <w:t> </w:t>
      </w:r>
      <w:r>
        <w:rPr>
          <w:w w:val="85"/>
        </w:rPr>
        <w:t>buscará</w:t>
      </w:r>
      <w:r>
        <w:rPr>
          <w:spacing w:val="-5"/>
          <w:w w:val="85"/>
        </w:rPr>
        <w:t> </w:t>
      </w:r>
      <w:r>
        <w:rPr>
          <w:w w:val="85"/>
        </w:rPr>
        <w:t>preservar</w:t>
      </w:r>
      <w:r>
        <w:rPr>
          <w:spacing w:val="-5"/>
          <w:w w:val="85"/>
        </w:rPr>
        <w:t> </w:t>
      </w:r>
      <w:r>
        <w:rPr>
          <w:w w:val="85"/>
        </w:rPr>
        <w:t>la</w:t>
      </w:r>
      <w:r>
        <w:rPr>
          <w:spacing w:val="-3"/>
          <w:w w:val="85"/>
        </w:rPr>
        <w:t> </w:t>
      </w:r>
      <w:r>
        <w:rPr>
          <w:w w:val="85"/>
        </w:rPr>
        <w:t>fortaleza</w:t>
      </w:r>
      <w:r>
        <w:rPr>
          <w:spacing w:val="-5"/>
          <w:w w:val="85"/>
        </w:rPr>
        <w:t> </w:t>
      </w:r>
      <w:r>
        <w:rPr>
          <w:w w:val="85"/>
        </w:rPr>
        <w:t>de</w:t>
      </w:r>
      <w:r>
        <w:rPr>
          <w:spacing w:val="-5"/>
          <w:w w:val="85"/>
        </w:rPr>
        <w:t> </w:t>
      </w:r>
      <w:r>
        <w:rPr>
          <w:w w:val="85"/>
        </w:rPr>
        <w:t>los</w:t>
      </w:r>
      <w:r>
        <w:rPr>
          <w:spacing w:val="-4"/>
          <w:w w:val="85"/>
        </w:rPr>
        <w:t> </w:t>
      </w:r>
      <w:r>
        <w:rPr>
          <w:w w:val="85"/>
        </w:rPr>
        <w:t>ingresos</w:t>
      </w:r>
      <w:r>
        <w:rPr>
          <w:spacing w:val="-4"/>
          <w:w w:val="85"/>
        </w:rPr>
        <w:t> </w:t>
      </w:r>
      <w:r>
        <w:rPr>
          <w:w w:val="85"/>
        </w:rPr>
        <w:t>públicos</w:t>
      </w:r>
      <w:r>
        <w:rPr>
          <w:spacing w:val="-3"/>
          <w:w w:val="85"/>
        </w:rPr>
        <w:t> </w:t>
      </w:r>
      <w:r>
        <w:rPr>
          <w:w w:val="85"/>
        </w:rPr>
        <w:t>mediante </w:t>
      </w:r>
      <w:r>
        <w:rPr>
          <w:w w:val="80"/>
        </w:rPr>
        <w:t>acciones que simplificarán el marco tributario y garantizarán el cumplimiento del pago de impuestos existentes, que, en conjunto con el buen dinamismo del consumo privado, las ganancias de empresas y el mercado laboral, permitirán que nuestro país tenga mayores ingresos presupuestarios respecto a sexenios anteriores.</w:t>
      </w:r>
    </w:p>
    <w:p>
      <w:pPr>
        <w:pStyle w:val="BodyText"/>
        <w:spacing w:before="130"/>
      </w:pPr>
    </w:p>
    <w:p>
      <w:pPr>
        <w:pStyle w:val="BodyText"/>
        <w:spacing w:line="364" w:lineRule="auto"/>
        <w:ind w:left="187" w:right="173" w:firstLine="708"/>
        <w:jc w:val="both"/>
      </w:pPr>
      <w:r>
        <w:rPr>
          <w:w w:val="80"/>
        </w:rPr>
        <w:t>En referencia a la política de gasto, prioriza la inversión social, la conclusión de proyectos de inversión </w:t>
      </w:r>
      <w:r>
        <w:rPr>
          <w:w w:val="85"/>
        </w:rPr>
        <w:t>física, así como el fortalecimiento de los rubros de salud, seguridad y educación, para favorecer el bienestar </w:t>
      </w:r>
      <w:r>
        <w:rPr>
          <w:w w:val="80"/>
        </w:rPr>
        <w:t>económico</w:t>
      </w:r>
      <w:r>
        <w:rPr/>
        <w:t> </w:t>
      </w:r>
      <w:r>
        <w:rPr>
          <w:w w:val="80"/>
        </w:rPr>
        <w:t>y</w:t>
      </w:r>
      <w:r>
        <w:rPr/>
        <w:t> </w:t>
      </w:r>
      <w:r>
        <w:rPr>
          <w:w w:val="80"/>
        </w:rPr>
        <w:t>social.</w:t>
      </w:r>
      <w:r>
        <w:rPr/>
        <w:t> </w:t>
      </w:r>
      <w:r>
        <w:rPr>
          <w:w w:val="80"/>
        </w:rPr>
        <w:t>En</w:t>
      </w:r>
      <w:r>
        <w:rPr/>
        <w:t> </w:t>
      </w:r>
      <w:r>
        <w:rPr>
          <w:w w:val="80"/>
        </w:rPr>
        <w:t>particular,</w:t>
      </w:r>
      <w:r>
        <w:rPr/>
        <w:t> </w:t>
      </w:r>
      <w:r>
        <w:rPr>
          <w:w w:val="80"/>
        </w:rPr>
        <w:t>las</w:t>
      </w:r>
      <w:r>
        <w:rPr/>
        <w:t> </w:t>
      </w:r>
      <w:r>
        <w:rPr>
          <w:w w:val="80"/>
        </w:rPr>
        <w:t>previsiones</w:t>
      </w:r>
      <w:r>
        <w:rPr/>
        <w:t> </w:t>
      </w:r>
      <w:r>
        <w:rPr>
          <w:w w:val="80"/>
        </w:rPr>
        <w:t>de</w:t>
      </w:r>
      <w:r>
        <w:rPr/>
        <w:t> </w:t>
      </w:r>
      <w:r>
        <w:rPr>
          <w:w w:val="80"/>
        </w:rPr>
        <w:t>gasto</w:t>
      </w:r>
      <w:r>
        <w:rPr/>
        <w:t> </w:t>
      </w:r>
      <w:r>
        <w:rPr>
          <w:w w:val="80"/>
        </w:rPr>
        <w:t>programable</w:t>
      </w:r>
      <w:r>
        <w:rPr/>
        <w:t> </w:t>
      </w:r>
      <w:r>
        <w:rPr>
          <w:w w:val="80"/>
        </w:rPr>
        <w:t>reflejan</w:t>
      </w:r>
      <w:r>
        <w:rPr/>
        <w:t> </w:t>
      </w:r>
      <w:r>
        <w:rPr>
          <w:w w:val="80"/>
        </w:rPr>
        <w:t>las</w:t>
      </w:r>
      <w:r>
        <w:rPr/>
        <w:t> </w:t>
      </w:r>
      <w:r>
        <w:rPr>
          <w:w w:val="80"/>
        </w:rPr>
        <w:t>asignaciones</w:t>
      </w:r>
      <w:r>
        <w:rPr/>
        <w:t> </w:t>
      </w:r>
      <w:r>
        <w:rPr>
          <w:w w:val="80"/>
        </w:rPr>
        <w:t>que</w:t>
      </w:r>
      <w:r>
        <w:rPr/>
        <w:t> </w:t>
      </w:r>
      <w:r>
        <w:rPr>
          <w:w w:val="80"/>
        </w:rPr>
        <w:t>propone</w:t>
      </w:r>
      <w:r>
        <w:rPr>
          <w:spacing w:val="80"/>
        </w:rPr>
        <w:t> </w:t>
      </w:r>
      <w:r>
        <w:rPr>
          <w:w w:val="90"/>
        </w:rPr>
        <w:t>el</w:t>
      </w:r>
      <w:r>
        <w:rPr>
          <w:spacing w:val="-9"/>
          <w:w w:val="90"/>
        </w:rPr>
        <w:t> </w:t>
      </w:r>
      <w:r>
        <w:rPr>
          <w:w w:val="90"/>
        </w:rPr>
        <w:t>Ejecutivo</w:t>
      </w:r>
      <w:r>
        <w:rPr>
          <w:spacing w:val="-9"/>
          <w:w w:val="90"/>
        </w:rPr>
        <w:t> </w:t>
      </w:r>
      <w:r>
        <w:rPr>
          <w:w w:val="90"/>
        </w:rPr>
        <w:t>Federal</w:t>
      </w:r>
      <w:r>
        <w:rPr>
          <w:spacing w:val="-9"/>
          <w:w w:val="90"/>
        </w:rPr>
        <w:t> </w:t>
      </w:r>
      <w:r>
        <w:rPr>
          <w:w w:val="90"/>
        </w:rPr>
        <w:t>con</w:t>
      </w:r>
      <w:r>
        <w:rPr>
          <w:spacing w:val="-9"/>
          <w:w w:val="90"/>
        </w:rPr>
        <w:t> </w:t>
      </w:r>
      <w:r>
        <w:rPr>
          <w:w w:val="90"/>
        </w:rPr>
        <w:t>el</w:t>
      </w:r>
      <w:r>
        <w:rPr>
          <w:spacing w:val="-8"/>
          <w:w w:val="90"/>
        </w:rPr>
        <w:t> </w:t>
      </w:r>
      <w:r>
        <w:rPr>
          <w:w w:val="90"/>
        </w:rPr>
        <w:t>propósito</w:t>
      </w:r>
      <w:r>
        <w:rPr>
          <w:spacing w:val="-9"/>
          <w:w w:val="90"/>
        </w:rPr>
        <w:t> </w:t>
      </w:r>
      <w:r>
        <w:rPr>
          <w:w w:val="90"/>
        </w:rPr>
        <w:t>de</w:t>
      </w:r>
      <w:r>
        <w:rPr>
          <w:spacing w:val="-9"/>
          <w:w w:val="90"/>
        </w:rPr>
        <w:t> </w:t>
      </w:r>
      <w:r>
        <w:rPr>
          <w:w w:val="90"/>
        </w:rPr>
        <w:t>dar</w:t>
      </w:r>
      <w:r>
        <w:rPr>
          <w:spacing w:val="-9"/>
          <w:w w:val="90"/>
        </w:rPr>
        <w:t> </w:t>
      </w:r>
      <w:r>
        <w:rPr>
          <w:w w:val="90"/>
        </w:rPr>
        <w:t>cobertura</w:t>
      </w:r>
      <w:r>
        <w:rPr>
          <w:spacing w:val="-8"/>
          <w:w w:val="90"/>
        </w:rPr>
        <w:t> </w:t>
      </w:r>
      <w:r>
        <w:rPr>
          <w:w w:val="90"/>
        </w:rPr>
        <w:t>a</w:t>
      </w:r>
      <w:r>
        <w:rPr>
          <w:spacing w:val="-9"/>
          <w:w w:val="90"/>
        </w:rPr>
        <w:t> </w:t>
      </w:r>
      <w:r>
        <w:rPr>
          <w:w w:val="90"/>
        </w:rPr>
        <w:t>las</w:t>
      </w:r>
      <w:r>
        <w:rPr>
          <w:spacing w:val="-9"/>
          <w:w w:val="90"/>
        </w:rPr>
        <w:t> </w:t>
      </w:r>
      <w:r>
        <w:rPr>
          <w:w w:val="90"/>
        </w:rPr>
        <w:t>necesidades</w:t>
      </w:r>
      <w:r>
        <w:rPr>
          <w:spacing w:val="-9"/>
          <w:w w:val="90"/>
        </w:rPr>
        <w:t> </w:t>
      </w:r>
      <w:r>
        <w:rPr>
          <w:w w:val="90"/>
        </w:rPr>
        <w:t>en</w:t>
      </w:r>
      <w:r>
        <w:rPr>
          <w:spacing w:val="-8"/>
          <w:w w:val="90"/>
        </w:rPr>
        <w:t> </w:t>
      </w:r>
      <w:r>
        <w:rPr>
          <w:w w:val="90"/>
        </w:rPr>
        <w:t>materia</w:t>
      </w:r>
      <w:r>
        <w:rPr>
          <w:spacing w:val="-9"/>
          <w:w w:val="90"/>
        </w:rPr>
        <w:t> </w:t>
      </w:r>
      <w:r>
        <w:rPr>
          <w:w w:val="90"/>
        </w:rPr>
        <w:t>de</w:t>
      </w:r>
      <w:r>
        <w:rPr>
          <w:spacing w:val="-9"/>
          <w:w w:val="90"/>
        </w:rPr>
        <w:t> </w:t>
      </w:r>
      <w:r>
        <w:rPr>
          <w:w w:val="90"/>
        </w:rPr>
        <w:t>desarrollo</w:t>
      </w:r>
      <w:r>
        <w:rPr>
          <w:spacing w:val="-9"/>
          <w:w w:val="90"/>
        </w:rPr>
        <w:t> </w:t>
      </w:r>
      <w:r>
        <w:rPr>
          <w:w w:val="90"/>
        </w:rPr>
        <w:t>social, particularmente</w:t>
      </w:r>
      <w:r>
        <w:rPr>
          <w:w w:val="90"/>
        </w:rPr>
        <w:t> en</w:t>
      </w:r>
      <w:r>
        <w:rPr>
          <w:w w:val="90"/>
        </w:rPr>
        <w:t> los</w:t>
      </w:r>
      <w:r>
        <w:rPr>
          <w:w w:val="90"/>
        </w:rPr>
        <w:t> renglones</w:t>
      </w:r>
      <w:r>
        <w:rPr>
          <w:w w:val="90"/>
        </w:rPr>
        <w:t> de</w:t>
      </w:r>
      <w:r>
        <w:rPr>
          <w:w w:val="90"/>
        </w:rPr>
        <w:t> bienestar,</w:t>
      </w:r>
      <w:r>
        <w:rPr>
          <w:w w:val="90"/>
        </w:rPr>
        <w:t> educación</w:t>
      </w:r>
      <w:r>
        <w:rPr>
          <w:w w:val="90"/>
        </w:rPr>
        <w:t> y</w:t>
      </w:r>
      <w:r>
        <w:rPr>
          <w:w w:val="90"/>
        </w:rPr>
        <w:t> salud;</w:t>
      </w:r>
      <w:r>
        <w:rPr>
          <w:w w:val="90"/>
        </w:rPr>
        <w:t> de</w:t>
      </w:r>
      <w:r>
        <w:rPr>
          <w:w w:val="90"/>
        </w:rPr>
        <w:t> crecimiento</w:t>
      </w:r>
      <w:r>
        <w:rPr>
          <w:w w:val="90"/>
        </w:rPr>
        <w:t> económico,</w:t>
      </w:r>
      <w:r>
        <w:rPr>
          <w:w w:val="90"/>
        </w:rPr>
        <w:t> como </w:t>
      </w:r>
      <w:r>
        <w:rPr>
          <w:w w:val="85"/>
        </w:rPr>
        <w:t>infraestructura para el sector</w:t>
      </w:r>
      <w:r>
        <w:rPr>
          <w:spacing w:val="-2"/>
          <w:w w:val="85"/>
        </w:rPr>
        <w:t> </w:t>
      </w:r>
      <w:r>
        <w:rPr>
          <w:w w:val="85"/>
        </w:rPr>
        <w:t>energético, de transporte, turismo y agricultura; y de los servicios que otorga el </w:t>
      </w:r>
      <w:r>
        <w:rPr>
          <w:spacing w:val="-2"/>
          <w:w w:val="85"/>
        </w:rPr>
        <w:t>gobierno, como defensa, seguridad ciudadana y procuración de justicia, entre otras.</w:t>
      </w:r>
    </w:p>
    <w:p>
      <w:pPr>
        <w:pStyle w:val="BodyText"/>
        <w:spacing w:before="131"/>
      </w:pPr>
    </w:p>
    <w:p>
      <w:pPr>
        <w:pStyle w:val="BodyText"/>
        <w:spacing w:line="364" w:lineRule="auto"/>
        <w:ind w:left="187" w:right="174" w:firstLine="708"/>
        <w:jc w:val="both"/>
      </w:pPr>
      <w:r>
        <w:rPr>
          <w:w w:val="90"/>
        </w:rPr>
        <w:t>Ahora</w:t>
      </w:r>
      <w:r>
        <w:rPr>
          <w:w w:val="90"/>
        </w:rPr>
        <w:t> bien,</w:t>
      </w:r>
      <w:r>
        <w:rPr>
          <w:w w:val="90"/>
        </w:rPr>
        <w:t> los</w:t>
      </w:r>
      <w:r>
        <w:rPr>
          <w:w w:val="90"/>
        </w:rPr>
        <w:t> principales</w:t>
      </w:r>
      <w:r>
        <w:rPr>
          <w:w w:val="90"/>
        </w:rPr>
        <w:t> objetivos</w:t>
      </w:r>
      <w:r>
        <w:rPr>
          <w:w w:val="90"/>
        </w:rPr>
        <w:t> de</w:t>
      </w:r>
      <w:r>
        <w:rPr>
          <w:w w:val="90"/>
        </w:rPr>
        <w:t> la</w:t>
      </w:r>
      <w:r>
        <w:rPr>
          <w:w w:val="90"/>
        </w:rPr>
        <w:t> política</w:t>
      </w:r>
      <w:r>
        <w:rPr>
          <w:w w:val="90"/>
        </w:rPr>
        <w:t> de</w:t>
      </w:r>
      <w:r>
        <w:rPr>
          <w:w w:val="90"/>
        </w:rPr>
        <w:t> endeudamiento</w:t>
      </w:r>
      <w:r>
        <w:rPr>
          <w:w w:val="90"/>
        </w:rPr>
        <w:t> son:</w:t>
      </w:r>
      <w:r>
        <w:rPr>
          <w:w w:val="90"/>
        </w:rPr>
        <w:t> i)</w:t>
      </w:r>
      <w:r>
        <w:rPr>
          <w:w w:val="90"/>
        </w:rPr>
        <w:t> garantizar</w:t>
      </w:r>
      <w:r>
        <w:rPr>
          <w:w w:val="90"/>
        </w:rPr>
        <w:t> que</w:t>
      </w:r>
      <w:r>
        <w:rPr>
          <w:w w:val="90"/>
        </w:rPr>
        <w:t> la trayectoria</w:t>
      </w:r>
      <w:r>
        <w:rPr>
          <w:spacing w:val="-9"/>
          <w:w w:val="90"/>
        </w:rPr>
        <w:t> </w:t>
      </w:r>
      <w:r>
        <w:rPr>
          <w:w w:val="90"/>
        </w:rPr>
        <w:t>de</w:t>
      </w:r>
      <w:r>
        <w:rPr>
          <w:spacing w:val="-9"/>
          <w:w w:val="90"/>
        </w:rPr>
        <w:t> </w:t>
      </w:r>
      <w:r>
        <w:rPr>
          <w:w w:val="90"/>
        </w:rPr>
        <w:t>la</w:t>
      </w:r>
      <w:r>
        <w:rPr>
          <w:spacing w:val="-9"/>
          <w:w w:val="90"/>
        </w:rPr>
        <w:t> </w:t>
      </w:r>
      <w:r>
        <w:rPr>
          <w:w w:val="90"/>
        </w:rPr>
        <w:t>deuda</w:t>
      </w:r>
      <w:r>
        <w:rPr>
          <w:spacing w:val="-9"/>
          <w:w w:val="90"/>
        </w:rPr>
        <w:t> </w:t>
      </w:r>
      <w:r>
        <w:rPr>
          <w:w w:val="90"/>
        </w:rPr>
        <w:t>como</w:t>
      </w:r>
      <w:r>
        <w:rPr>
          <w:spacing w:val="-8"/>
          <w:w w:val="90"/>
        </w:rPr>
        <w:t> </w:t>
      </w:r>
      <w:r>
        <w:rPr>
          <w:w w:val="90"/>
        </w:rPr>
        <w:t>proporción</w:t>
      </w:r>
      <w:r>
        <w:rPr>
          <w:spacing w:val="-9"/>
          <w:w w:val="90"/>
        </w:rPr>
        <w:t> </w:t>
      </w:r>
      <w:r>
        <w:rPr>
          <w:w w:val="90"/>
        </w:rPr>
        <w:t>del</w:t>
      </w:r>
      <w:r>
        <w:rPr>
          <w:spacing w:val="-9"/>
          <w:w w:val="90"/>
        </w:rPr>
        <w:t> </w:t>
      </w:r>
      <w:r>
        <w:rPr>
          <w:w w:val="90"/>
        </w:rPr>
        <w:t>PIB</w:t>
      </w:r>
      <w:r>
        <w:rPr>
          <w:spacing w:val="-9"/>
          <w:w w:val="90"/>
        </w:rPr>
        <w:t> </w:t>
      </w:r>
      <w:r>
        <w:rPr>
          <w:w w:val="90"/>
        </w:rPr>
        <w:t>sea</w:t>
      </w:r>
      <w:r>
        <w:rPr>
          <w:spacing w:val="-8"/>
          <w:w w:val="90"/>
        </w:rPr>
        <w:t> </w:t>
      </w:r>
      <w:r>
        <w:rPr>
          <w:w w:val="90"/>
        </w:rPr>
        <w:t>sostenible</w:t>
      </w:r>
      <w:r>
        <w:rPr>
          <w:spacing w:val="-9"/>
          <w:w w:val="90"/>
        </w:rPr>
        <w:t> </w:t>
      </w:r>
      <w:r>
        <w:rPr>
          <w:w w:val="90"/>
        </w:rPr>
        <w:t>en</w:t>
      </w:r>
      <w:r>
        <w:rPr>
          <w:spacing w:val="-9"/>
          <w:w w:val="90"/>
        </w:rPr>
        <w:t> </w:t>
      </w:r>
      <w:r>
        <w:rPr>
          <w:w w:val="90"/>
        </w:rPr>
        <w:t>el</w:t>
      </w:r>
      <w:r>
        <w:rPr>
          <w:spacing w:val="-9"/>
          <w:w w:val="90"/>
        </w:rPr>
        <w:t> </w:t>
      </w:r>
      <w:r>
        <w:rPr>
          <w:w w:val="90"/>
        </w:rPr>
        <w:t>mediano</w:t>
      </w:r>
      <w:r>
        <w:rPr>
          <w:spacing w:val="-8"/>
          <w:w w:val="90"/>
        </w:rPr>
        <w:t> </w:t>
      </w:r>
      <w:r>
        <w:rPr>
          <w:w w:val="90"/>
        </w:rPr>
        <w:t>y</w:t>
      </w:r>
      <w:r>
        <w:rPr>
          <w:spacing w:val="-9"/>
          <w:w w:val="90"/>
        </w:rPr>
        <w:t> </w:t>
      </w:r>
      <w:r>
        <w:rPr>
          <w:w w:val="90"/>
        </w:rPr>
        <w:t>largo</w:t>
      </w:r>
      <w:r>
        <w:rPr>
          <w:spacing w:val="-9"/>
          <w:w w:val="90"/>
        </w:rPr>
        <w:t> </w:t>
      </w:r>
      <w:r>
        <w:rPr>
          <w:w w:val="90"/>
        </w:rPr>
        <w:t>plazo:</w:t>
      </w:r>
      <w:r>
        <w:rPr>
          <w:spacing w:val="-9"/>
          <w:w w:val="90"/>
        </w:rPr>
        <w:t> </w:t>
      </w:r>
      <w:r>
        <w:rPr>
          <w:w w:val="90"/>
        </w:rPr>
        <w:t>ii)</w:t>
      </w:r>
      <w:r>
        <w:rPr>
          <w:spacing w:val="-9"/>
          <w:w w:val="90"/>
        </w:rPr>
        <w:t> </w:t>
      </w:r>
      <w:r>
        <w:rPr>
          <w:w w:val="90"/>
        </w:rPr>
        <w:t>cubrir</w:t>
      </w:r>
      <w:r>
        <w:rPr>
          <w:spacing w:val="-8"/>
          <w:w w:val="90"/>
        </w:rPr>
        <w:t> </w:t>
      </w:r>
      <w:r>
        <w:rPr>
          <w:w w:val="90"/>
        </w:rPr>
        <w:t>las necesidades</w:t>
      </w:r>
      <w:r>
        <w:rPr>
          <w:w w:val="90"/>
        </w:rPr>
        <w:t> de</w:t>
      </w:r>
      <w:r>
        <w:rPr>
          <w:w w:val="90"/>
        </w:rPr>
        <w:t> financiamiento</w:t>
      </w:r>
      <w:r>
        <w:rPr>
          <w:w w:val="90"/>
        </w:rPr>
        <w:t> del</w:t>
      </w:r>
      <w:r>
        <w:rPr>
          <w:w w:val="90"/>
        </w:rPr>
        <w:t> Gobierno</w:t>
      </w:r>
      <w:r>
        <w:rPr>
          <w:w w:val="90"/>
        </w:rPr>
        <w:t> Federal</w:t>
      </w:r>
      <w:r>
        <w:rPr>
          <w:w w:val="90"/>
        </w:rPr>
        <w:t> con</w:t>
      </w:r>
      <w:r>
        <w:rPr>
          <w:w w:val="90"/>
        </w:rPr>
        <w:t> el</w:t>
      </w:r>
      <w:r>
        <w:rPr>
          <w:w w:val="90"/>
        </w:rPr>
        <w:t> menor</w:t>
      </w:r>
      <w:r>
        <w:rPr>
          <w:w w:val="90"/>
        </w:rPr>
        <w:t> riesgo</w:t>
      </w:r>
      <w:r>
        <w:rPr>
          <w:w w:val="90"/>
        </w:rPr>
        <w:t> posible;</w:t>
      </w:r>
      <w:r>
        <w:rPr>
          <w:w w:val="90"/>
        </w:rPr>
        <w:t> y</w:t>
      </w:r>
      <w:r>
        <w:rPr>
          <w:w w:val="90"/>
        </w:rPr>
        <w:t> iii)</w:t>
      </w:r>
      <w:r>
        <w:rPr>
          <w:w w:val="90"/>
        </w:rPr>
        <w:t> aprovechar</w:t>
      </w:r>
      <w:r>
        <w:rPr>
          <w:w w:val="90"/>
        </w:rPr>
        <w:t> las </w:t>
      </w:r>
      <w:r>
        <w:rPr>
          <w:w w:val="85"/>
        </w:rPr>
        <w:t>condiciones</w:t>
      </w:r>
      <w:r>
        <w:rPr>
          <w:spacing w:val="-6"/>
          <w:w w:val="85"/>
        </w:rPr>
        <w:t> </w:t>
      </w:r>
      <w:r>
        <w:rPr>
          <w:w w:val="85"/>
        </w:rPr>
        <w:t>favorables</w:t>
      </w:r>
      <w:r>
        <w:rPr>
          <w:spacing w:val="-6"/>
          <w:w w:val="85"/>
        </w:rPr>
        <w:t> </w:t>
      </w:r>
      <w:r>
        <w:rPr>
          <w:w w:val="85"/>
        </w:rPr>
        <w:t>en</w:t>
      </w:r>
      <w:r>
        <w:rPr>
          <w:spacing w:val="-6"/>
          <w:w w:val="85"/>
        </w:rPr>
        <w:t> </w:t>
      </w:r>
      <w:r>
        <w:rPr>
          <w:w w:val="85"/>
        </w:rPr>
        <w:t>los</w:t>
      </w:r>
      <w:r>
        <w:rPr>
          <w:spacing w:val="-6"/>
          <w:w w:val="85"/>
        </w:rPr>
        <w:t> </w:t>
      </w:r>
      <w:r>
        <w:rPr>
          <w:w w:val="85"/>
        </w:rPr>
        <w:t>mercados</w:t>
      </w:r>
      <w:r>
        <w:rPr>
          <w:spacing w:val="-6"/>
          <w:w w:val="85"/>
        </w:rPr>
        <w:t> </w:t>
      </w:r>
      <w:r>
        <w:rPr>
          <w:w w:val="85"/>
        </w:rPr>
        <w:t>financieros</w:t>
      </w:r>
      <w:r>
        <w:rPr>
          <w:spacing w:val="-6"/>
          <w:w w:val="85"/>
        </w:rPr>
        <w:t> </w:t>
      </w:r>
      <w:r>
        <w:rPr>
          <w:w w:val="85"/>
        </w:rPr>
        <w:t>para</w:t>
      </w:r>
      <w:r>
        <w:rPr>
          <w:spacing w:val="-5"/>
          <w:w w:val="85"/>
        </w:rPr>
        <w:t> </w:t>
      </w:r>
      <w:r>
        <w:rPr>
          <w:w w:val="85"/>
        </w:rPr>
        <w:t>mejorar</w:t>
      </w:r>
      <w:r>
        <w:rPr>
          <w:spacing w:val="-6"/>
          <w:w w:val="85"/>
        </w:rPr>
        <w:t> </w:t>
      </w:r>
      <w:r>
        <w:rPr>
          <w:w w:val="85"/>
        </w:rPr>
        <w:t>el</w:t>
      </w:r>
      <w:r>
        <w:rPr>
          <w:spacing w:val="-6"/>
          <w:w w:val="85"/>
        </w:rPr>
        <w:t> </w:t>
      </w:r>
      <w:r>
        <w:rPr>
          <w:w w:val="85"/>
        </w:rPr>
        <w:t>perfil</w:t>
      </w:r>
      <w:r>
        <w:rPr>
          <w:spacing w:val="-6"/>
          <w:w w:val="85"/>
        </w:rPr>
        <w:t> </w:t>
      </w:r>
      <w:r>
        <w:rPr>
          <w:w w:val="85"/>
        </w:rPr>
        <w:t>de</w:t>
      </w:r>
      <w:r>
        <w:rPr>
          <w:spacing w:val="-6"/>
          <w:w w:val="85"/>
        </w:rPr>
        <w:t> </w:t>
      </w:r>
      <w:r>
        <w:rPr>
          <w:w w:val="85"/>
        </w:rPr>
        <w:t>vencimientos</w:t>
      </w:r>
      <w:r>
        <w:rPr>
          <w:spacing w:val="-6"/>
          <w:w w:val="85"/>
        </w:rPr>
        <w:t> </w:t>
      </w:r>
      <w:r>
        <w:rPr>
          <w:w w:val="85"/>
        </w:rPr>
        <w:t>y</w:t>
      </w:r>
      <w:r>
        <w:rPr>
          <w:spacing w:val="-5"/>
          <w:w w:val="85"/>
        </w:rPr>
        <w:t> </w:t>
      </w:r>
      <w:r>
        <w:rPr>
          <w:w w:val="85"/>
        </w:rPr>
        <w:t>reducir</w:t>
      </w:r>
      <w:r>
        <w:rPr>
          <w:spacing w:val="-6"/>
          <w:w w:val="85"/>
        </w:rPr>
        <w:t> </w:t>
      </w:r>
      <w:r>
        <w:rPr>
          <w:w w:val="85"/>
        </w:rPr>
        <w:t>presiones </w:t>
      </w:r>
      <w:r>
        <w:rPr>
          <w:w w:val="90"/>
        </w:rPr>
        <w:t>de liquidez.</w:t>
      </w:r>
    </w:p>
    <w:p>
      <w:pPr>
        <w:pStyle w:val="BodyText"/>
        <w:spacing w:before="164"/>
      </w:pPr>
    </w:p>
    <w:p>
      <w:pPr>
        <w:pStyle w:val="Heading1"/>
        <w:spacing w:before="1"/>
        <w:ind w:firstLine="0"/>
      </w:pPr>
      <w:r>
        <w:rPr>
          <w:w w:val="85"/>
        </w:rPr>
        <w:t>2.1.1.4.-</w:t>
      </w:r>
      <w:r>
        <w:rPr>
          <w:spacing w:val="-9"/>
        </w:rPr>
        <w:t> </w:t>
      </w:r>
      <w:r>
        <w:rPr>
          <w:w w:val="85"/>
        </w:rPr>
        <w:t>Resultados</w:t>
      </w:r>
      <w:r>
        <w:rPr>
          <w:spacing w:val="-1"/>
          <w:w w:val="85"/>
        </w:rPr>
        <w:t> </w:t>
      </w:r>
      <w:r>
        <w:rPr>
          <w:spacing w:val="-2"/>
          <w:w w:val="85"/>
        </w:rPr>
        <w:t>obtenidos</w:t>
      </w:r>
    </w:p>
    <w:p>
      <w:pPr>
        <w:pStyle w:val="BodyText"/>
        <w:spacing w:before="170"/>
        <w:rPr>
          <w:sz w:val="28"/>
        </w:rPr>
      </w:pPr>
    </w:p>
    <w:p>
      <w:pPr>
        <w:pStyle w:val="BodyText"/>
        <w:spacing w:line="364" w:lineRule="auto"/>
        <w:ind w:left="187" w:right="173" w:firstLine="708"/>
        <w:jc w:val="both"/>
      </w:pPr>
      <w:r>
        <w:rPr>
          <w:w w:val="85"/>
        </w:rPr>
        <w:t>La Secretaría de Hacienda y Crédito Público (SHCP) considera que durante 2024 se observó una </w:t>
      </w:r>
      <w:r>
        <w:rPr>
          <w:w w:val="80"/>
        </w:rPr>
        <w:t>conducción responsable de las finanzas públicas que favoreció el cumplimiento de las metas fiscales aprobadas </w:t>
      </w:r>
      <w:r>
        <w:rPr>
          <w:w w:val="85"/>
        </w:rPr>
        <w:t>por el H. Congreso de la Unión. De este modo, la deuda pública como proporción del PIB se mantuvo en un nivel sostenible y continuó comparándose de manera favorable con las posiciones fiscales de otros países </w:t>
      </w:r>
      <w:r>
        <w:rPr>
          <w:spacing w:val="-2"/>
          <w:w w:val="90"/>
        </w:rPr>
        <w:t>emergentes.</w:t>
      </w:r>
    </w:p>
    <w:p>
      <w:pPr>
        <w:pStyle w:val="BodyText"/>
        <w:spacing w:before="129"/>
      </w:pPr>
    </w:p>
    <w:p>
      <w:pPr>
        <w:pStyle w:val="BodyText"/>
        <w:spacing w:line="364" w:lineRule="auto"/>
        <w:ind w:left="187" w:right="173" w:firstLine="708"/>
        <w:jc w:val="both"/>
      </w:pPr>
      <w:r>
        <w:rPr>
          <w:w w:val="85"/>
        </w:rPr>
        <w:t>A</w:t>
      </w:r>
      <w:r>
        <w:rPr>
          <w:spacing w:val="-5"/>
          <w:w w:val="85"/>
        </w:rPr>
        <w:t> </w:t>
      </w:r>
      <w:r>
        <w:rPr>
          <w:w w:val="85"/>
        </w:rPr>
        <w:t>lo</w:t>
      </w:r>
      <w:r>
        <w:rPr>
          <w:spacing w:val="-4"/>
          <w:w w:val="85"/>
        </w:rPr>
        <w:t> </w:t>
      </w:r>
      <w:r>
        <w:rPr>
          <w:w w:val="85"/>
        </w:rPr>
        <w:t>anterior</w:t>
      </w:r>
      <w:r>
        <w:rPr>
          <w:spacing w:val="-6"/>
          <w:w w:val="85"/>
        </w:rPr>
        <w:t> </w:t>
      </w:r>
      <w:r>
        <w:rPr>
          <w:w w:val="85"/>
        </w:rPr>
        <w:t>contribuyó</w:t>
      </w:r>
      <w:r>
        <w:rPr>
          <w:spacing w:val="-4"/>
          <w:w w:val="85"/>
        </w:rPr>
        <w:t> </w:t>
      </w:r>
      <w:r>
        <w:rPr>
          <w:w w:val="85"/>
        </w:rPr>
        <w:t>el</w:t>
      </w:r>
      <w:r>
        <w:rPr>
          <w:spacing w:val="-5"/>
          <w:w w:val="85"/>
        </w:rPr>
        <w:t> </w:t>
      </w:r>
      <w:r>
        <w:rPr>
          <w:w w:val="85"/>
        </w:rPr>
        <w:t>buen</w:t>
      </w:r>
      <w:r>
        <w:rPr>
          <w:spacing w:val="-4"/>
          <w:w w:val="85"/>
        </w:rPr>
        <w:t> </w:t>
      </w:r>
      <w:r>
        <w:rPr>
          <w:w w:val="85"/>
        </w:rPr>
        <w:t>desempeño</w:t>
      </w:r>
      <w:r>
        <w:rPr>
          <w:spacing w:val="-4"/>
          <w:w w:val="85"/>
        </w:rPr>
        <w:t> </w:t>
      </w:r>
      <w:r>
        <w:rPr>
          <w:w w:val="85"/>
        </w:rPr>
        <w:t>de</w:t>
      </w:r>
      <w:r>
        <w:rPr>
          <w:spacing w:val="-6"/>
          <w:w w:val="85"/>
        </w:rPr>
        <w:t> </w:t>
      </w:r>
      <w:r>
        <w:rPr>
          <w:w w:val="85"/>
        </w:rPr>
        <w:t>la</w:t>
      </w:r>
      <w:r>
        <w:rPr>
          <w:spacing w:val="-6"/>
          <w:w w:val="85"/>
        </w:rPr>
        <w:t> </w:t>
      </w:r>
      <w:r>
        <w:rPr>
          <w:w w:val="85"/>
        </w:rPr>
        <w:t>recaudación</w:t>
      </w:r>
      <w:r>
        <w:rPr>
          <w:spacing w:val="-4"/>
          <w:w w:val="85"/>
        </w:rPr>
        <w:t> </w:t>
      </w:r>
      <w:r>
        <w:rPr>
          <w:w w:val="85"/>
        </w:rPr>
        <w:t>tributaria,</w:t>
      </w:r>
      <w:r>
        <w:rPr>
          <w:spacing w:val="-6"/>
          <w:w w:val="85"/>
        </w:rPr>
        <w:t> </w:t>
      </w:r>
      <w:r>
        <w:rPr>
          <w:w w:val="85"/>
        </w:rPr>
        <w:t>misma</w:t>
      </w:r>
      <w:r>
        <w:rPr>
          <w:spacing w:val="-4"/>
          <w:w w:val="85"/>
        </w:rPr>
        <w:t> </w:t>
      </w:r>
      <w:r>
        <w:rPr>
          <w:w w:val="85"/>
        </w:rPr>
        <w:t>que</w:t>
      </w:r>
      <w:r>
        <w:rPr>
          <w:spacing w:val="-4"/>
          <w:w w:val="85"/>
        </w:rPr>
        <w:t> </w:t>
      </w:r>
      <w:r>
        <w:rPr>
          <w:w w:val="85"/>
        </w:rPr>
        <w:t>reflejó</w:t>
      </w:r>
      <w:r>
        <w:rPr>
          <w:spacing w:val="-4"/>
          <w:w w:val="85"/>
        </w:rPr>
        <w:t> </w:t>
      </w:r>
      <w:r>
        <w:rPr>
          <w:w w:val="85"/>
        </w:rPr>
        <w:t>la</w:t>
      </w:r>
      <w:r>
        <w:rPr>
          <w:spacing w:val="-6"/>
          <w:w w:val="85"/>
        </w:rPr>
        <w:t> </w:t>
      </w:r>
      <w:r>
        <w:rPr>
          <w:w w:val="85"/>
        </w:rPr>
        <w:t>solidez del mercado interno con una economía dinámica y los</w:t>
      </w:r>
      <w:r>
        <w:rPr>
          <w:w w:val="85"/>
        </w:rPr>
        <w:t> esfuerzos de eficiencia recaudatoria, fiscalización y promoción del cumplimiento de los</w:t>
      </w:r>
      <w:r>
        <w:rPr>
          <w:spacing w:val="-2"/>
          <w:w w:val="85"/>
        </w:rPr>
        <w:t> </w:t>
      </w:r>
      <w:r>
        <w:rPr>
          <w:w w:val="85"/>
        </w:rPr>
        <w:t>contribuyentes.</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right="173" w:firstLine="708"/>
        <w:jc w:val="both"/>
      </w:pPr>
      <w:r>
        <w:rPr>
          <w:w w:val="85"/>
        </w:rPr>
        <w:t>Por su parte, el gasto público se mantuvo enfocado en el desarrollo de infraestructura estratégica </w:t>
      </w:r>
      <w:r>
        <w:rPr>
          <w:w w:val="80"/>
        </w:rPr>
        <w:t>necesaria para detonar un mayor crecimiento económico regional, aunado a un despliegue sin precedentes de recursos</w:t>
      </w:r>
      <w:r>
        <w:rPr/>
        <w:t> </w:t>
      </w:r>
      <w:r>
        <w:rPr>
          <w:w w:val="80"/>
        </w:rPr>
        <w:t>en</w:t>
      </w:r>
      <w:r>
        <w:rPr/>
        <w:t> </w:t>
      </w:r>
      <w:r>
        <w:rPr>
          <w:w w:val="80"/>
        </w:rPr>
        <w:t>materia</w:t>
      </w:r>
      <w:r>
        <w:rPr/>
        <w:t> </w:t>
      </w:r>
      <w:r>
        <w:rPr>
          <w:w w:val="80"/>
        </w:rPr>
        <w:t>de</w:t>
      </w:r>
      <w:r>
        <w:rPr/>
        <w:t> </w:t>
      </w:r>
      <w:r>
        <w:rPr>
          <w:w w:val="80"/>
        </w:rPr>
        <w:t>desarrollo</w:t>
      </w:r>
      <w:r>
        <w:rPr/>
        <w:t> </w:t>
      </w:r>
      <w:r>
        <w:rPr>
          <w:w w:val="80"/>
        </w:rPr>
        <w:t>social,</w:t>
      </w:r>
      <w:r>
        <w:rPr/>
        <w:t> </w:t>
      </w:r>
      <w:r>
        <w:rPr>
          <w:w w:val="80"/>
        </w:rPr>
        <w:t>particularmente</w:t>
      </w:r>
      <w:r>
        <w:rPr/>
        <w:t> </w:t>
      </w:r>
      <w:r>
        <w:rPr>
          <w:w w:val="80"/>
        </w:rPr>
        <w:t>en</w:t>
      </w:r>
      <w:r>
        <w:rPr/>
        <w:t> </w:t>
      </w:r>
      <w:r>
        <w:rPr>
          <w:w w:val="80"/>
        </w:rPr>
        <w:t>programas</w:t>
      </w:r>
      <w:r>
        <w:rPr/>
        <w:t> </w:t>
      </w:r>
      <w:r>
        <w:rPr>
          <w:w w:val="80"/>
        </w:rPr>
        <w:t>vinculados</w:t>
      </w:r>
      <w:r>
        <w:rPr/>
        <w:t> </w:t>
      </w:r>
      <w:r>
        <w:rPr>
          <w:w w:val="80"/>
        </w:rPr>
        <w:t>al</w:t>
      </w:r>
      <w:r>
        <w:rPr/>
        <w:t> </w:t>
      </w:r>
      <w:r>
        <w:rPr>
          <w:w w:val="80"/>
        </w:rPr>
        <w:t>beneficio</w:t>
      </w:r>
      <w:r>
        <w:rPr/>
        <w:t> </w:t>
      </w:r>
      <w:r>
        <w:rPr>
          <w:w w:val="80"/>
        </w:rPr>
        <w:t>de</w:t>
      </w:r>
      <w:r>
        <w:rPr/>
        <w:t> </w:t>
      </w:r>
      <w:r>
        <w:rPr>
          <w:w w:val="80"/>
        </w:rPr>
        <w:t>las</w:t>
      </w:r>
      <w:r>
        <w:rPr/>
        <w:t> </w:t>
      </w:r>
      <w:r>
        <w:rPr>
          <w:w w:val="80"/>
        </w:rPr>
        <w:t>personas </w:t>
      </w:r>
      <w:r>
        <w:rPr>
          <w:w w:val="85"/>
        </w:rPr>
        <w:t>en situación de vulnerabilidad.</w:t>
      </w:r>
    </w:p>
    <w:p>
      <w:pPr>
        <w:pStyle w:val="BodyText"/>
        <w:spacing w:before="130"/>
      </w:pPr>
    </w:p>
    <w:p>
      <w:pPr>
        <w:pStyle w:val="Heading1"/>
        <w:numPr>
          <w:ilvl w:val="1"/>
          <w:numId w:val="3"/>
        </w:numPr>
        <w:tabs>
          <w:tab w:pos="1254" w:val="left" w:leader="none"/>
        </w:tabs>
        <w:spacing w:line="240" w:lineRule="auto" w:before="0" w:after="0"/>
        <w:ind w:left="1254" w:right="0" w:hanging="359"/>
        <w:jc w:val="left"/>
      </w:pPr>
      <w:r>
        <w:rPr>
          <w:w w:val="85"/>
        </w:rPr>
        <w:t>Balance</w:t>
      </w:r>
      <w:r>
        <w:rPr>
          <w:spacing w:val="11"/>
        </w:rPr>
        <w:t> </w:t>
      </w:r>
      <w:r>
        <w:rPr>
          <w:w w:val="85"/>
        </w:rPr>
        <w:t>del</w:t>
      </w:r>
      <w:r>
        <w:rPr>
          <w:spacing w:val="9"/>
        </w:rPr>
        <w:t> </w:t>
      </w:r>
      <w:r>
        <w:rPr>
          <w:w w:val="85"/>
        </w:rPr>
        <w:t>Sector</w:t>
      </w:r>
      <w:r>
        <w:rPr>
          <w:spacing w:val="11"/>
        </w:rPr>
        <w:t> </w:t>
      </w:r>
      <w:r>
        <w:rPr>
          <w:w w:val="85"/>
        </w:rPr>
        <w:t>Público</w:t>
      </w:r>
      <w:r>
        <w:rPr>
          <w:spacing w:val="14"/>
        </w:rPr>
        <w:t> </w:t>
      </w:r>
      <w:r>
        <w:rPr>
          <w:spacing w:val="-2"/>
          <w:w w:val="85"/>
        </w:rPr>
        <w:t>Presupuestario</w:t>
      </w:r>
    </w:p>
    <w:p>
      <w:pPr>
        <w:pStyle w:val="BodyText"/>
        <w:spacing w:before="134"/>
        <w:rPr>
          <w:sz w:val="28"/>
        </w:rPr>
      </w:pPr>
    </w:p>
    <w:p>
      <w:pPr>
        <w:pStyle w:val="BodyText"/>
        <w:spacing w:line="364" w:lineRule="auto" w:before="1"/>
        <w:ind w:left="187" w:right="174" w:firstLine="876"/>
        <w:jc w:val="both"/>
      </w:pPr>
      <w:r>
        <w:rPr>
          <w:w w:val="80"/>
        </w:rPr>
        <w:t>Como se comentó anteriormente, el balance presupuestario del Sector Público se ubicó ligeramente</w:t>
      </w:r>
      <w:r>
        <w:rPr>
          <w:spacing w:val="80"/>
        </w:rPr>
        <w:t> </w:t>
      </w:r>
      <w:r>
        <w:rPr>
          <w:w w:val="80"/>
        </w:rPr>
        <w:t>por</w:t>
      </w:r>
      <w:r>
        <w:rPr/>
        <w:t> </w:t>
      </w:r>
      <w:r>
        <w:rPr>
          <w:w w:val="80"/>
        </w:rPr>
        <w:t>abajo</w:t>
      </w:r>
      <w:r>
        <w:rPr/>
        <w:t> </w:t>
      </w:r>
      <w:r>
        <w:rPr>
          <w:w w:val="80"/>
        </w:rPr>
        <w:t>de</w:t>
      </w:r>
      <w:r>
        <w:rPr/>
        <w:t> </w:t>
      </w:r>
      <w:r>
        <w:rPr>
          <w:w w:val="80"/>
        </w:rPr>
        <w:t>la</w:t>
      </w:r>
      <w:r>
        <w:rPr/>
        <w:t> </w:t>
      </w:r>
      <w:r>
        <w:rPr>
          <w:w w:val="80"/>
        </w:rPr>
        <w:t>meta</w:t>
      </w:r>
      <w:r>
        <w:rPr/>
        <w:t> </w:t>
      </w:r>
      <w:r>
        <w:rPr>
          <w:w w:val="80"/>
        </w:rPr>
        <w:t>aprobada</w:t>
      </w:r>
      <w:r>
        <w:rPr/>
        <w:t> </w:t>
      </w:r>
      <w:r>
        <w:rPr>
          <w:w w:val="80"/>
        </w:rPr>
        <w:t>por</w:t>
      </w:r>
      <w:r>
        <w:rPr/>
        <w:t> </w:t>
      </w:r>
      <w:r>
        <w:rPr>
          <w:w w:val="80"/>
        </w:rPr>
        <w:t>el</w:t>
      </w:r>
      <w:r>
        <w:rPr/>
        <w:t> </w:t>
      </w:r>
      <w:r>
        <w:rPr>
          <w:w w:val="80"/>
        </w:rPr>
        <w:t>H.</w:t>
      </w:r>
      <w:r>
        <w:rPr/>
        <w:t> </w:t>
      </w:r>
      <w:r>
        <w:rPr>
          <w:w w:val="80"/>
        </w:rPr>
        <w:t>Congreso</w:t>
      </w:r>
      <w:r>
        <w:rPr/>
        <w:t> </w:t>
      </w:r>
      <w:r>
        <w:rPr>
          <w:w w:val="80"/>
        </w:rPr>
        <w:t>de</w:t>
      </w:r>
      <w:r>
        <w:rPr/>
        <w:t> </w:t>
      </w:r>
      <w:r>
        <w:rPr>
          <w:w w:val="80"/>
        </w:rPr>
        <w:t>la</w:t>
      </w:r>
      <w:r>
        <w:rPr/>
        <w:t> </w:t>
      </w:r>
      <w:r>
        <w:rPr>
          <w:w w:val="80"/>
        </w:rPr>
        <w:t>Unión</w:t>
      </w:r>
      <w:r>
        <w:rPr/>
        <w:t> </w:t>
      </w:r>
      <w:r>
        <w:rPr>
          <w:w w:val="80"/>
        </w:rPr>
        <w:t>al</w:t>
      </w:r>
      <w:r>
        <w:rPr/>
        <w:t> </w:t>
      </w:r>
      <w:r>
        <w:rPr>
          <w:w w:val="80"/>
        </w:rPr>
        <w:t>registrar</w:t>
      </w:r>
      <w:r>
        <w:rPr/>
        <w:t> </w:t>
      </w:r>
      <w:r>
        <w:rPr>
          <w:w w:val="80"/>
        </w:rPr>
        <w:t>un</w:t>
      </w:r>
      <w:r>
        <w:rPr/>
        <w:t> </w:t>
      </w:r>
      <w:r>
        <w:rPr>
          <w:w w:val="80"/>
        </w:rPr>
        <w:t>déficit</w:t>
      </w:r>
      <w:r>
        <w:rPr/>
        <w:t> </w:t>
      </w:r>
      <w:r>
        <w:rPr>
          <w:w w:val="80"/>
        </w:rPr>
        <w:t>de</w:t>
      </w:r>
      <w:r>
        <w:rPr/>
        <w:t> </w:t>
      </w:r>
      <w:r>
        <w:rPr>
          <w:w w:val="80"/>
        </w:rPr>
        <w:t>1</w:t>
      </w:r>
      <w:r>
        <w:rPr/>
        <w:t> </w:t>
      </w:r>
      <w:r>
        <w:rPr>
          <w:w w:val="80"/>
        </w:rPr>
        <w:t>billón</w:t>
      </w:r>
      <w:r>
        <w:rPr/>
        <w:t> </w:t>
      </w:r>
      <w:r>
        <w:rPr>
          <w:w w:val="80"/>
        </w:rPr>
        <w:t>663</w:t>
      </w:r>
      <w:r>
        <w:rPr/>
        <w:t> </w:t>
      </w:r>
      <w:r>
        <w:rPr>
          <w:w w:val="80"/>
        </w:rPr>
        <w:t>mil</w:t>
      </w:r>
      <w:r>
        <w:rPr/>
        <w:t> </w:t>
      </w:r>
      <w:r>
        <w:rPr>
          <w:w w:val="80"/>
        </w:rPr>
        <w:t>millones </w:t>
      </w:r>
      <w:r>
        <w:rPr>
          <w:spacing w:val="-2"/>
          <w:w w:val="85"/>
        </w:rPr>
        <w:t>de pesos (4.9%</w:t>
      </w:r>
      <w:r>
        <w:rPr>
          <w:spacing w:val="-6"/>
        </w:rPr>
        <w:t> </w:t>
      </w:r>
      <w:r>
        <w:rPr>
          <w:spacing w:val="-2"/>
          <w:w w:val="85"/>
        </w:rPr>
        <w:t>del PIB), menor que lo estimado en el programa de 1 billón 693 mil millones de pesos.</w:t>
      </w:r>
    </w:p>
    <w:p>
      <w:pPr>
        <w:pStyle w:val="BodyText"/>
        <w:spacing w:before="129"/>
      </w:pPr>
    </w:p>
    <w:p>
      <w:pPr>
        <w:pStyle w:val="BodyText"/>
        <w:spacing w:line="364" w:lineRule="auto"/>
        <w:ind w:left="187" w:right="173" w:firstLine="876"/>
        <w:jc w:val="both"/>
      </w:pPr>
      <w:r>
        <w:rPr>
          <w:w w:val="85"/>
        </w:rPr>
        <w:t>Al excluir del balance presupuestario el gasto de inversión del Sector Público presupuestario se </w:t>
      </w:r>
      <w:r>
        <w:rPr>
          <w:w w:val="80"/>
        </w:rPr>
        <w:t>obtuvo</w:t>
      </w:r>
      <w:r>
        <w:rPr/>
        <w:t> </w:t>
      </w:r>
      <w:r>
        <w:rPr>
          <w:w w:val="80"/>
        </w:rPr>
        <w:t>un</w:t>
      </w:r>
      <w:r>
        <w:rPr/>
        <w:t> </w:t>
      </w:r>
      <w:r>
        <w:rPr>
          <w:w w:val="80"/>
        </w:rPr>
        <w:t>déficit</w:t>
      </w:r>
      <w:r>
        <w:rPr/>
        <w:t> </w:t>
      </w:r>
      <w:r>
        <w:rPr>
          <w:w w:val="80"/>
        </w:rPr>
        <w:t>de</w:t>
      </w:r>
      <w:r>
        <w:rPr/>
        <w:t> </w:t>
      </w:r>
      <w:r>
        <w:rPr>
          <w:w w:val="80"/>
        </w:rPr>
        <w:t>328</w:t>
      </w:r>
      <w:r>
        <w:rPr/>
        <w:t> </w:t>
      </w:r>
      <w:r>
        <w:rPr>
          <w:w w:val="80"/>
        </w:rPr>
        <w:t>mil</w:t>
      </w:r>
      <w:r>
        <w:rPr/>
        <w:t> </w:t>
      </w:r>
      <w:r>
        <w:rPr>
          <w:w w:val="80"/>
        </w:rPr>
        <w:t>millones</w:t>
      </w:r>
      <w:r>
        <w:rPr/>
        <w:t> </w:t>
      </w:r>
      <w:r>
        <w:rPr>
          <w:w w:val="80"/>
        </w:rPr>
        <w:t>de</w:t>
      </w:r>
      <w:r>
        <w:rPr/>
        <w:t> </w:t>
      </w:r>
      <w:r>
        <w:rPr>
          <w:w w:val="80"/>
        </w:rPr>
        <w:t>pesos,</w:t>
      </w:r>
      <w:r>
        <w:rPr/>
        <w:t> </w:t>
      </w:r>
      <w:r>
        <w:rPr>
          <w:w w:val="80"/>
        </w:rPr>
        <w:t>equivalente</w:t>
      </w:r>
      <w:r>
        <w:rPr/>
        <w:t> </w:t>
      </w:r>
      <w:r>
        <w:rPr>
          <w:w w:val="80"/>
        </w:rPr>
        <w:t>a 1.0%</w:t>
      </w:r>
      <w:r>
        <w:rPr/>
        <w:t> </w:t>
      </w:r>
      <w:r>
        <w:rPr>
          <w:w w:val="80"/>
        </w:rPr>
        <w:t>del</w:t>
      </w:r>
      <w:r>
        <w:rPr/>
        <w:t> </w:t>
      </w:r>
      <w:r>
        <w:rPr>
          <w:w w:val="80"/>
        </w:rPr>
        <w:t>PIB,</w:t>
      </w:r>
      <w:r>
        <w:rPr/>
        <w:t> </w:t>
      </w:r>
      <w:r>
        <w:rPr>
          <w:w w:val="80"/>
        </w:rPr>
        <w:t>que se</w:t>
      </w:r>
      <w:r>
        <w:rPr/>
        <w:t> </w:t>
      </w:r>
      <w:r>
        <w:rPr>
          <w:w w:val="80"/>
        </w:rPr>
        <w:t>compara</w:t>
      </w:r>
      <w:r>
        <w:rPr/>
        <w:t> </w:t>
      </w:r>
      <w:r>
        <w:rPr>
          <w:w w:val="80"/>
        </w:rPr>
        <w:t>favorablemente</w:t>
      </w:r>
      <w:r>
        <w:rPr/>
        <w:t> </w:t>
      </w:r>
      <w:r>
        <w:rPr>
          <w:w w:val="80"/>
        </w:rPr>
        <w:t>con </w:t>
      </w:r>
      <w:r>
        <w:rPr>
          <w:w w:val="85"/>
        </w:rPr>
        <w:t>el</w:t>
      </w:r>
      <w:r>
        <w:rPr>
          <w:spacing w:val="-6"/>
          <w:w w:val="85"/>
        </w:rPr>
        <w:t> </w:t>
      </w:r>
      <w:r>
        <w:rPr>
          <w:w w:val="85"/>
        </w:rPr>
        <w:t>déficit</w:t>
      </w:r>
      <w:r>
        <w:rPr>
          <w:spacing w:val="-6"/>
          <w:w w:val="85"/>
        </w:rPr>
        <w:t> </w:t>
      </w:r>
      <w:r>
        <w:rPr>
          <w:w w:val="85"/>
        </w:rPr>
        <w:t>previsto</w:t>
      </w:r>
      <w:r>
        <w:rPr>
          <w:spacing w:val="-5"/>
          <w:w w:val="85"/>
        </w:rPr>
        <w:t> </w:t>
      </w:r>
      <w:r>
        <w:rPr>
          <w:w w:val="85"/>
        </w:rPr>
        <w:t>para</w:t>
      </w:r>
      <w:r>
        <w:rPr>
          <w:spacing w:val="-5"/>
          <w:w w:val="85"/>
        </w:rPr>
        <w:t> </w:t>
      </w:r>
      <w:r>
        <w:rPr>
          <w:w w:val="85"/>
        </w:rPr>
        <w:t>el</w:t>
      </w:r>
      <w:r>
        <w:rPr>
          <w:spacing w:val="-6"/>
          <w:w w:val="85"/>
        </w:rPr>
        <w:t> </w:t>
      </w:r>
      <w:r>
        <w:rPr>
          <w:w w:val="85"/>
        </w:rPr>
        <w:t>año</w:t>
      </w:r>
      <w:r>
        <w:rPr>
          <w:spacing w:val="-5"/>
          <w:w w:val="85"/>
        </w:rPr>
        <w:t> </w:t>
      </w:r>
      <w:r>
        <w:rPr>
          <w:w w:val="85"/>
        </w:rPr>
        <w:t>de</w:t>
      </w:r>
      <w:r>
        <w:rPr>
          <w:spacing w:val="-5"/>
          <w:w w:val="85"/>
        </w:rPr>
        <w:t> </w:t>
      </w:r>
      <w:r>
        <w:rPr>
          <w:w w:val="85"/>
        </w:rPr>
        <w:t>581</w:t>
      </w:r>
      <w:r>
        <w:rPr>
          <w:spacing w:val="-5"/>
          <w:w w:val="85"/>
        </w:rPr>
        <w:t> </w:t>
      </w:r>
      <w:r>
        <w:rPr>
          <w:w w:val="85"/>
        </w:rPr>
        <w:t>mil</w:t>
      </w:r>
      <w:r>
        <w:rPr>
          <w:spacing w:val="-5"/>
          <w:w w:val="85"/>
        </w:rPr>
        <w:t> </w:t>
      </w:r>
      <w:r>
        <w:rPr>
          <w:w w:val="85"/>
        </w:rPr>
        <w:t>millones</w:t>
      </w:r>
      <w:r>
        <w:rPr>
          <w:spacing w:val="-6"/>
          <w:w w:val="85"/>
        </w:rPr>
        <w:t> </w:t>
      </w:r>
      <w:r>
        <w:rPr>
          <w:w w:val="85"/>
        </w:rPr>
        <w:t>de</w:t>
      </w:r>
      <w:r>
        <w:rPr>
          <w:spacing w:val="-5"/>
          <w:w w:val="85"/>
        </w:rPr>
        <w:t> </w:t>
      </w:r>
      <w:r>
        <w:rPr>
          <w:w w:val="85"/>
        </w:rPr>
        <w:t>pesos,</w:t>
      </w:r>
      <w:r>
        <w:rPr>
          <w:spacing w:val="-6"/>
          <w:w w:val="85"/>
        </w:rPr>
        <w:t> </w:t>
      </w:r>
      <w:r>
        <w:rPr>
          <w:w w:val="85"/>
        </w:rPr>
        <w:t>es</w:t>
      </w:r>
      <w:r>
        <w:rPr>
          <w:spacing w:val="-5"/>
          <w:w w:val="85"/>
        </w:rPr>
        <w:t> </w:t>
      </w:r>
      <w:r>
        <w:rPr>
          <w:w w:val="85"/>
        </w:rPr>
        <w:t>decir,</w:t>
      </w:r>
      <w:r>
        <w:rPr>
          <w:spacing w:val="-5"/>
          <w:w w:val="85"/>
        </w:rPr>
        <w:t> </w:t>
      </w:r>
      <w:r>
        <w:rPr>
          <w:w w:val="85"/>
        </w:rPr>
        <w:t>1.7%</w:t>
      </w:r>
      <w:r>
        <w:rPr>
          <w:spacing w:val="-5"/>
          <w:w w:val="85"/>
        </w:rPr>
        <w:t> </w:t>
      </w:r>
      <w:r>
        <w:rPr>
          <w:w w:val="85"/>
        </w:rPr>
        <w:t>del</w:t>
      </w:r>
      <w:r>
        <w:rPr>
          <w:spacing w:val="-5"/>
          <w:w w:val="85"/>
        </w:rPr>
        <w:t> </w:t>
      </w:r>
      <w:r>
        <w:rPr>
          <w:w w:val="85"/>
        </w:rPr>
        <w:t>PIB.</w:t>
      </w:r>
    </w:p>
    <w:p>
      <w:pPr>
        <w:pStyle w:val="BodyText"/>
        <w:spacing w:before="130"/>
      </w:pPr>
    </w:p>
    <w:p>
      <w:pPr>
        <w:pStyle w:val="BodyText"/>
        <w:spacing w:line="364" w:lineRule="auto"/>
        <w:ind w:left="187" w:right="173" w:firstLine="876"/>
        <w:jc w:val="both"/>
      </w:pPr>
      <w:r>
        <w:rPr>
          <w:w w:val="85"/>
        </w:rPr>
        <w:t>Al interior del balance presupuestario, el Gobierno Federal registró un déficit de 1 billón 882 mil </w:t>
      </w:r>
      <w:r>
        <w:rPr>
          <w:spacing w:val="-2"/>
          <w:w w:val="85"/>
        </w:rPr>
        <w:t>millones de pesos, mientras que las empresas públicas del estado (Pemex y CFE) y los organismos de control </w:t>
      </w:r>
      <w:r>
        <w:rPr>
          <w:w w:val="85"/>
        </w:rPr>
        <w:t>presupuestario</w:t>
      </w:r>
      <w:r>
        <w:rPr>
          <w:spacing w:val="-6"/>
          <w:w w:val="85"/>
        </w:rPr>
        <w:t> </w:t>
      </w:r>
      <w:r>
        <w:rPr>
          <w:w w:val="85"/>
        </w:rPr>
        <w:t>directo</w:t>
      </w:r>
      <w:r>
        <w:rPr>
          <w:spacing w:val="-6"/>
          <w:w w:val="85"/>
        </w:rPr>
        <w:t> </w:t>
      </w:r>
      <w:r>
        <w:rPr>
          <w:w w:val="85"/>
        </w:rPr>
        <w:t>(IMSS</w:t>
      </w:r>
      <w:r>
        <w:rPr>
          <w:spacing w:val="-6"/>
          <w:w w:val="85"/>
        </w:rPr>
        <w:t> </w:t>
      </w:r>
      <w:r>
        <w:rPr>
          <w:w w:val="85"/>
        </w:rPr>
        <w:t>e</w:t>
      </w:r>
      <w:r>
        <w:rPr>
          <w:spacing w:val="-6"/>
          <w:w w:val="85"/>
        </w:rPr>
        <w:t> </w:t>
      </w:r>
      <w:r>
        <w:rPr>
          <w:w w:val="85"/>
        </w:rPr>
        <w:t>ISSSTE)</w:t>
      </w:r>
      <w:r>
        <w:rPr>
          <w:spacing w:val="-6"/>
          <w:w w:val="85"/>
        </w:rPr>
        <w:t> </w:t>
      </w:r>
      <w:r>
        <w:rPr>
          <w:w w:val="85"/>
        </w:rPr>
        <w:t>registraron</w:t>
      </w:r>
      <w:r>
        <w:rPr>
          <w:spacing w:val="-6"/>
          <w:w w:val="85"/>
        </w:rPr>
        <w:t> </w:t>
      </w:r>
      <w:r>
        <w:rPr>
          <w:w w:val="85"/>
        </w:rPr>
        <w:t>superávits</w:t>
      </w:r>
      <w:r>
        <w:rPr>
          <w:spacing w:val="-5"/>
          <w:w w:val="85"/>
        </w:rPr>
        <w:t> </w:t>
      </w:r>
      <w:r>
        <w:rPr>
          <w:w w:val="85"/>
        </w:rPr>
        <w:t>de</w:t>
      </w:r>
      <w:r>
        <w:rPr>
          <w:spacing w:val="-6"/>
          <w:w w:val="85"/>
        </w:rPr>
        <w:t> </w:t>
      </w:r>
      <w:r>
        <w:rPr>
          <w:w w:val="85"/>
        </w:rPr>
        <w:t>124</w:t>
      </w:r>
      <w:r>
        <w:rPr>
          <w:spacing w:val="-6"/>
          <w:w w:val="85"/>
        </w:rPr>
        <w:t> </w:t>
      </w:r>
      <w:r>
        <w:rPr>
          <w:w w:val="85"/>
        </w:rPr>
        <w:t>mil</w:t>
      </w:r>
      <w:r>
        <w:rPr>
          <w:spacing w:val="-6"/>
          <w:w w:val="85"/>
        </w:rPr>
        <w:t> </w:t>
      </w:r>
      <w:r>
        <w:rPr>
          <w:w w:val="85"/>
        </w:rPr>
        <w:t>millones</w:t>
      </w:r>
      <w:r>
        <w:rPr>
          <w:spacing w:val="-6"/>
          <w:w w:val="85"/>
        </w:rPr>
        <w:t> </w:t>
      </w:r>
      <w:r>
        <w:rPr>
          <w:w w:val="85"/>
        </w:rPr>
        <w:t>de</w:t>
      </w:r>
      <w:r>
        <w:rPr>
          <w:spacing w:val="-6"/>
          <w:w w:val="85"/>
        </w:rPr>
        <w:t> </w:t>
      </w:r>
      <w:r>
        <w:rPr>
          <w:w w:val="85"/>
        </w:rPr>
        <w:t>pesos</w:t>
      </w:r>
      <w:r>
        <w:rPr>
          <w:spacing w:val="-5"/>
          <w:w w:val="85"/>
        </w:rPr>
        <w:t> </w:t>
      </w:r>
      <w:r>
        <w:rPr>
          <w:w w:val="85"/>
        </w:rPr>
        <w:t>y</w:t>
      </w:r>
      <w:r>
        <w:rPr>
          <w:spacing w:val="-6"/>
          <w:w w:val="85"/>
        </w:rPr>
        <w:t> </w:t>
      </w:r>
      <w:r>
        <w:rPr>
          <w:w w:val="85"/>
        </w:rPr>
        <w:t>95</w:t>
      </w:r>
      <w:r>
        <w:rPr>
          <w:spacing w:val="-6"/>
          <w:w w:val="85"/>
        </w:rPr>
        <w:t> </w:t>
      </w:r>
      <w:r>
        <w:rPr>
          <w:w w:val="85"/>
        </w:rPr>
        <w:t>mil</w:t>
      </w:r>
      <w:r>
        <w:rPr>
          <w:spacing w:val="-6"/>
          <w:w w:val="85"/>
        </w:rPr>
        <w:t> </w:t>
      </w:r>
      <w:r>
        <w:rPr>
          <w:w w:val="85"/>
        </w:rPr>
        <w:t>millones </w:t>
      </w:r>
      <w:r>
        <w:rPr>
          <w:spacing w:val="-2"/>
          <w:w w:val="90"/>
        </w:rPr>
        <w:t>de</w:t>
      </w:r>
      <w:r>
        <w:rPr>
          <w:spacing w:val="-7"/>
          <w:w w:val="90"/>
        </w:rPr>
        <w:t> </w:t>
      </w:r>
      <w:r>
        <w:rPr>
          <w:spacing w:val="-2"/>
          <w:w w:val="90"/>
        </w:rPr>
        <w:t>pesos,</w:t>
      </w:r>
      <w:r>
        <w:rPr>
          <w:spacing w:val="-7"/>
          <w:w w:val="90"/>
        </w:rPr>
        <w:t> </w:t>
      </w:r>
      <w:r>
        <w:rPr>
          <w:spacing w:val="-2"/>
          <w:w w:val="90"/>
        </w:rPr>
        <w:t>respectivamente.</w:t>
      </w:r>
    </w:p>
    <w:p>
      <w:pPr>
        <w:pStyle w:val="BodyText"/>
        <w:spacing w:before="184"/>
      </w:pPr>
    </w:p>
    <w:p>
      <w:pPr>
        <w:pStyle w:val="Heading1"/>
        <w:numPr>
          <w:ilvl w:val="1"/>
          <w:numId w:val="3"/>
        </w:numPr>
        <w:tabs>
          <w:tab w:pos="1254" w:val="left" w:leader="none"/>
        </w:tabs>
        <w:spacing w:line="240" w:lineRule="auto" w:before="0" w:after="0"/>
        <w:ind w:left="1254" w:right="0" w:hanging="359"/>
        <w:jc w:val="left"/>
      </w:pPr>
      <w:r>
        <w:rPr>
          <w:w w:val="85"/>
        </w:rPr>
        <w:t>Balance</w:t>
      </w:r>
      <w:r>
        <w:rPr>
          <w:spacing w:val="14"/>
        </w:rPr>
        <w:t> </w:t>
      </w:r>
      <w:r>
        <w:rPr>
          <w:w w:val="85"/>
        </w:rPr>
        <w:t>Primario</w:t>
      </w:r>
      <w:r>
        <w:rPr>
          <w:spacing w:val="15"/>
        </w:rPr>
        <w:t> </w:t>
      </w:r>
      <w:r>
        <w:rPr>
          <w:w w:val="85"/>
        </w:rPr>
        <w:t>del</w:t>
      </w:r>
      <w:r>
        <w:rPr>
          <w:spacing w:val="11"/>
        </w:rPr>
        <w:t> </w:t>
      </w:r>
      <w:r>
        <w:rPr>
          <w:w w:val="85"/>
        </w:rPr>
        <w:t>Sector</w:t>
      </w:r>
      <w:r>
        <w:rPr>
          <w:spacing w:val="15"/>
        </w:rPr>
        <w:t> </w:t>
      </w:r>
      <w:r>
        <w:rPr>
          <w:w w:val="85"/>
        </w:rPr>
        <w:t>Público</w:t>
      </w:r>
      <w:r>
        <w:rPr>
          <w:spacing w:val="15"/>
        </w:rPr>
        <w:t> </w:t>
      </w:r>
      <w:r>
        <w:rPr>
          <w:spacing w:val="-2"/>
          <w:w w:val="85"/>
        </w:rPr>
        <w:t>Presupuestario</w:t>
      </w:r>
    </w:p>
    <w:p>
      <w:pPr>
        <w:pStyle w:val="BodyText"/>
        <w:spacing w:before="117"/>
        <w:rPr>
          <w:sz w:val="28"/>
        </w:rPr>
      </w:pPr>
    </w:p>
    <w:p>
      <w:pPr>
        <w:pStyle w:val="BodyText"/>
        <w:spacing w:line="364" w:lineRule="auto"/>
        <w:ind w:left="187" w:right="173" w:firstLine="708"/>
        <w:jc w:val="both"/>
      </w:pPr>
      <w:r>
        <w:rPr>
          <w:w w:val="80"/>
        </w:rPr>
        <w:t>Como</w:t>
      </w:r>
      <w:r>
        <w:rPr/>
        <w:t> </w:t>
      </w:r>
      <w:r>
        <w:rPr>
          <w:w w:val="80"/>
        </w:rPr>
        <w:t>se</w:t>
      </w:r>
      <w:r>
        <w:rPr/>
        <w:t> </w:t>
      </w:r>
      <w:r>
        <w:rPr>
          <w:w w:val="80"/>
        </w:rPr>
        <w:t>comentó</w:t>
      </w:r>
      <w:r>
        <w:rPr/>
        <w:t> </w:t>
      </w:r>
      <w:r>
        <w:rPr>
          <w:w w:val="80"/>
        </w:rPr>
        <w:t>anteriormente,</w:t>
      </w:r>
      <w:r>
        <w:rPr/>
        <w:t> </w:t>
      </w:r>
      <w:r>
        <w:rPr>
          <w:w w:val="80"/>
        </w:rPr>
        <w:t>el</w:t>
      </w:r>
      <w:r>
        <w:rPr/>
        <w:t> </w:t>
      </w:r>
      <w:r>
        <w:rPr>
          <w:w w:val="80"/>
        </w:rPr>
        <w:t>balance</w:t>
      </w:r>
      <w:r>
        <w:rPr/>
        <w:t> </w:t>
      </w:r>
      <w:r>
        <w:rPr>
          <w:w w:val="80"/>
        </w:rPr>
        <w:t>primario</w:t>
      </w:r>
      <w:r>
        <w:rPr/>
        <w:t> </w:t>
      </w:r>
      <w:r>
        <w:rPr>
          <w:w w:val="80"/>
        </w:rPr>
        <w:t>del</w:t>
      </w:r>
      <w:r>
        <w:rPr/>
        <w:t> </w:t>
      </w:r>
      <w:r>
        <w:rPr>
          <w:w w:val="80"/>
        </w:rPr>
        <w:t>Sector</w:t>
      </w:r>
      <w:r>
        <w:rPr/>
        <w:t> </w:t>
      </w:r>
      <w:r>
        <w:rPr>
          <w:w w:val="80"/>
        </w:rPr>
        <w:t>Público</w:t>
      </w:r>
      <w:r>
        <w:rPr/>
        <w:t> </w:t>
      </w:r>
      <w:r>
        <w:rPr>
          <w:w w:val="80"/>
        </w:rPr>
        <w:t>Presupuestario,</w:t>
      </w:r>
      <w:r>
        <w:rPr/>
        <w:t> </w:t>
      </w:r>
      <w:r>
        <w:rPr>
          <w:w w:val="80"/>
        </w:rPr>
        <w:t>definido</w:t>
      </w:r>
      <w:r>
        <w:rPr/>
        <w:t> </w:t>
      </w:r>
      <w:r>
        <w:rPr>
          <w:w w:val="80"/>
        </w:rPr>
        <w:t>como </w:t>
      </w:r>
      <w:r>
        <w:rPr>
          <w:w w:val="85"/>
        </w:rPr>
        <w:t>la diferencia entre los ingresos totales y los gastos distintos al costo financiero, registró un déficit de 513 mil </w:t>
      </w:r>
      <w:r>
        <w:rPr>
          <w:w w:val="80"/>
        </w:rPr>
        <w:t>millones de pesos, equivalente a 1.5% del PIB, resultado mayor que el déficit previsto originalmente de 429 mil </w:t>
      </w:r>
      <w:r>
        <w:rPr>
          <w:w w:val="90"/>
        </w:rPr>
        <w:t>millones de pesos.</w:t>
      </w:r>
    </w:p>
    <w:p>
      <w:pPr>
        <w:pStyle w:val="BodyText"/>
        <w:spacing w:after="0" w:line="364" w:lineRule="auto"/>
        <w:jc w:val="both"/>
        <w:sectPr>
          <w:pgSz w:w="12240" w:h="15840"/>
          <w:pgMar w:header="677" w:footer="780" w:top="2620" w:bottom="980" w:left="1800" w:right="1080"/>
        </w:sectPr>
      </w:pPr>
    </w:p>
    <w:p>
      <w:pPr>
        <w:pStyle w:val="BodyText"/>
        <w:spacing w:before="276"/>
        <w:rPr>
          <w:sz w:val="28"/>
        </w:rPr>
      </w:pPr>
    </w:p>
    <w:p>
      <w:pPr>
        <w:pStyle w:val="Heading1"/>
        <w:spacing w:before="1"/>
        <w:ind w:firstLine="0"/>
      </w:pPr>
      <w:r>
        <w:rPr>
          <w:w w:val="85"/>
        </w:rPr>
        <w:t>2.1.2.-</w:t>
      </w:r>
      <w:r>
        <w:rPr>
          <w:spacing w:val="-4"/>
        </w:rPr>
        <w:t> </w:t>
      </w:r>
      <w:r>
        <w:rPr>
          <w:w w:val="85"/>
        </w:rPr>
        <w:t>Ámbito</w:t>
      </w:r>
      <w:r>
        <w:rPr>
          <w:spacing w:val="-3"/>
        </w:rPr>
        <w:t> </w:t>
      </w:r>
      <w:r>
        <w:rPr>
          <w:spacing w:val="-2"/>
          <w:w w:val="85"/>
        </w:rPr>
        <w:t>Estatal</w:t>
      </w:r>
    </w:p>
    <w:p>
      <w:pPr>
        <w:pStyle w:val="BodyText"/>
        <w:spacing w:before="170"/>
        <w:rPr>
          <w:sz w:val="28"/>
        </w:rPr>
      </w:pPr>
    </w:p>
    <w:p>
      <w:pPr>
        <w:spacing w:before="0"/>
        <w:ind w:left="187" w:right="0" w:firstLine="0"/>
        <w:jc w:val="left"/>
        <w:rPr>
          <w:sz w:val="28"/>
        </w:rPr>
      </w:pPr>
      <w:r>
        <w:rPr>
          <w:w w:val="85"/>
          <w:sz w:val="28"/>
        </w:rPr>
        <w:t>2.1.2.1-</w:t>
      </w:r>
      <w:r>
        <w:rPr>
          <w:spacing w:val="-7"/>
          <w:sz w:val="28"/>
        </w:rPr>
        <w:t> </w:t>
      </w:r>
      <w:r>
        <w:rPr>
          <w:w w:val="85"/>
          <w:sz w:val="28"/>
        </w:rPr>
        <w:t>Política</w:t>
      </w:r>
      <w:r>
        <w:rPr>
          <w:spacing w:val="-7"/>
          <w:sz w:val="28"/>
        </w:rPr>
        <w:t> </w:t>
      </w:r>
      <w:r>
        <w:rPr>
          <w:spacing w:val="-2"/>
          <w:w w:val="85"/>
          <w:sz w:val="28"/>
        </w:rPr>
        <w:t>Económica</w:t>
      </w:r>
    </w:p>
    <w:p>
      <w:pPr>
        <w:pStyle w:val="BodyText"/>
        <w:rPr>
          <w:sz w:val="28"/>
        </w:rPr>
      </w:pPr>
    </w:p>
    <w:p>
      <w:pPr>
        <w:pStyle w:val="BodyText"/>
        <w:spacing w:before="139"/>
        <w:rPr>
          <w:sz w:val="28"/>
        </w:rPr>
      </w:pPr>
    </w:p>
    <w:p>
      <w:pPr>
        <w:pStyle w:val="BodyText"/>
        <w:spacing w:line="364" w:lineRule="auto"/>
        <w:ind w:left="187" w:right="173" w:firstLine="876"/>
        <w:jc w:val="both"/>
      </w:pPr>
      <w:r>
        <w:rPr>
          <w:w w:val="90"/>
        </w:rPr>
        <w:t>En</w:t>
      </w:r>
      <w:r>
        <w:rPr>
          <w:spacing w:val="-9"/>
          <w:w w:val="90"/>
        </w:rPr>
        <w:t> </w:t>
      </w:r>
      <w:r>
        <w:rPr>
          <w:w w:val="90"/>
        </w:rPr>
        <w:t>el</w:t>
      </w:r>
      <w:r>
        <w:rPr>
          <w:spacing w:val="-9"/>
          <w:w w:val="90"/>
        </w:rPr>
        <w:t> </w:t>
      </w:r>
      <w:r>
        <w:rPr>
          <w:w w:val="90"/>
        </w:rPr>
        <w:t>Plan</w:t>
      </w:r>
      <w:r>
        <w:rPr>
          <w:spacing w:val="-9"/>
          <w:w w:val="90"/>
        </w:rPr>
        <w:t> </w:t>
      </w:r>
      <w:r>
        <w:rPr>
          <w:w w:val="90"/>
        </w:rPr>
        <w:t>Estatal</w:t>
      </w:r>
      <w:r>
        <w:rPr>
          <w:spacing w:val="-9"/>
          <w:w w:val="90"/>
        </w:rPr>
        <w:t> </w:t>
      </w:r>
      <w:r>
        <w:rPr>
          <w:w w:val="90"/>
        </w:rPr>
        <w:t>de</w:t>
      </w:r>
      <w:r>
        <w:rPr>
          <w:spacing w:val="-8"/>
          <w:w w:val="90"/>
        </w:rPr>
        <w:t> </w:t>
      </w:r>
      <w:r>
        <w:rPr>
          <w:w w:val="90"/>
        </w:rPr>
        <w:t>Desarrollo</w:t>
      </w:r>
      <w:r>
        <w:rPr>
          <w:spacing w:val="-9"/>
          <w:w w:val="90"/>
        </w:rPr>
        <w:t> </w:t>
      </w:r>
      <w:r>
        <w:rPr>
          <w:w w:val="90"/>
        </w:rPr>
        <w:t>Nayarit</w:t>
      </w:r>
      <w:r>
        <w:rPr>
          <w:spacing w:val="-9"/>
          <w:w w:val="90"/>
        </w:rPr>
        <w:t> </w:t>
      </w:r>
      <w:r>
        <w:rPr>
          <w:w w:val="90"/>
        </w:rPr>
        <w:t>2021</w:t>
      </w:r>
      <w:r>
        <w:rPr>
          <w:spacing w:val="-9"/>
          <w:w w:val="90"/>
        </w:rPr>
        <w:t> </w:t>
      </w:r>
      <w:r>
        <w:rPr>
          <w:w w:val="125"/>
        </w:rPr>
        <w:t>–</w:t>
      </w:r>
      <w:r>
        <w:rPr>
          <w:spacing w:val="-18"/>
          <w:w w:val="125"/>
        </w:rPr>
        <w:t> </w:t>
      </w:r>
      <w:r>
        <w:rPr>
          <w:w w:val="90"/>
        </w:rPr>
        <w:t>2027</w:t>
      </w:r>
      <w:r>
        <w:rPr>
          <w:spacing w:val="-9"/>
          <w:w w:val="90"/>
        </w:rPr>
        <w:t> </w:t>
      </w:r>
      <w:r>
        <w:rPr>
          <w:w w:val="90"/>
        </w:rPr>
        <w:t>con</w:t>
      </w:r>
      <w:r>
        <w:rPr>
          <w:spacing w:val="-8"/>
          <w:w w:val="90"/>
        </w:rPr>
        <w:t> </w:t>
      </w:r>
      <w:r>
        <w:rPr>
          <w:w w:val="90"/>
        </w:rPr>
        <w:t>Visión</w:t>
      </w:r>
      <w:r>
        <w:rPr>
          <w:spacing w:val="-9"/>
          <w:w w:val="90"/>
        </w:rPr>
        <w:t> </w:t>
      </w:r>
      <w:r>
        <w:rPr>
          <w:w w:val="90"/>
        </w:rPr>
        <w:t>Estratégica</w:t>
      </w:r>
      <w:r>
        <w:rPr>
          <w:spacing w:val="-9"/>
          <w:w w:val="90"/>
        </w:rPr>
        <w:t> </w:t>
      </w:r>
      <w:r>
        <w:rPr>
          <w:w w:val="90"/>
        </w:rPr>
        <w:t>de</w:t>
      </w:r>
      <w:r>
        <w:rPr>
          <w:spacing w:val="-9"/>
          <w:w w:val="90"/>
        </w:rPr>
        <w:t> </w:t>
      </w:r>
      <w:r>
        <w:rPr>
          <w:w w:val="90"/>
        </w:rPr>
        <w:t>Largo</w:t>
      </w:r>
      <w:r>
        <w:rPr>
          <w:spacing w:val="-8"/>
          <w:w w:val="90"/>
        </w:rPr>
        <w:t> </w:t>
      </w:r>
      <w:r>
        <w:rPr>
          <w:w w:val="90"/>
        </w:rPr>
        <w:t>Plazo</w:t>
      </w:r>
      <w:r>
        <w:rPr>
          <w:spacing w:val="-9"/>
          <w:w w:val="90"/>
        </w:rPr>
        <w:t> </w:t>
      </w:r>
      <w:r>
        <w:rPr>
          <w:w w:val="90"/>
        </w:rPr>
        <w:t>se </w:t>
      </w:r>
      <w:r>
        <w:rPr>
          <w:w w:val="80"/>
        </w:rPr>
        <w:t>planteó</w:t>
      </w:r>
      <w:r>
        <w:rPr/>
        <w:t> </w:t>
      </w:r>
      <w:r>
        <w:rPr>
          <w:w w:val="80"/>
        </w:rPr>
        <w:t>dentro</w:t>
      </w:r>
      <w:r>
        <w:rPr/>
        <w:t> </w:t>
      </w:r>
      <w:r>
        <w:rPr>
          <w:w w:val="80"/>
        </w:rPr>
        <w:t>del</w:t>
      </w:r>
      <w:r>
        <w:rPr/>
        <w:t> </w:t>
      </w:r>
      <w:r>
        <w:rPr>
          <w:w w:val="80"/>
        </w:rPr>
        <w:t>Objetivo</w:t>
      </w:r>
      <w:r>
        <w:rPr/>
        <w:t> </w:t>
      </w:r>
      <w:r>
        <w:rPr>
          <w:w w:val="80"/>
        </w:rPr>
        <w:t>General</w:t>
      </w:r>
      <w:r>
        <w:rPr/>
        <w:t> </w:t>
      </w:r>
      <w:r>
        <w:rPr>
          <w:w w:val="80"/>
        </w:rPr>
        <w:t>del</w:t>
      </w:r>
      <w:r>
        <w:rPr/>
        <w:t> </w:t>
      </w:r>
      <w:r>
        <w:rPr>
          <w:w w:val="80"/>
        </w:rPr>
        <w:t>Eje</w:t>
      </w:r>
      <w:r>
        <w:rPr/>
        <w:t> </w:t>
      </w:r>
      <w:r>
        <w:rPr>
          <w:w w:val="80"/>
        </w:rPr>
        <w:t>Rector</w:t>
      </w:r>
      <w:r>
        <w:rPr/>
        <w:t> </w:t>
      </w:r>
      <w:r>
        <w:rPr>
          <w:w w:val="80"/>
        </w:rPr>
        <w:t>Competitividad,</w:t>
      </w:r>
      <w:r>
        <w:rPr/>
        <w:t> </w:t>
      </w:r>
      <w:r>
        <w:rPr>
          <w:w w:val="80"/>
        </w:rPr>
        <w:t>Crecimiento</w:t>
      </w:r>
      <w:r>
        <w:rPr/>
        <w:t> </w:t>
      </w:r>
      <w:r>
        <w:rPr>
          <w:w w:val="80"/>
        </w:rPr>
        <w:t>Económico</w:t>
      </w:r>
      <w:r>
        <w:rPr/>
        <w:t> </w:t>
      </w:r>
      <w:r>
        <w:rPr>
          <w:w w:val="80"/>
        </w:rPr>
        <w:t>y</w:t>
      </w:r>
      <w:r>
        <w:rPr/>
        <w:t> </w:t>
      </w:r>
      <w:r>
        <w:rPr>
          <w:w w:val="80"/>
        </w:rPr>
        <w:t>Empleo,</w:t>
      </w:r>
      <w:r>
        <w:rPr/>
        <w:t> </w:t>
      </w:r>
      <w:r>
        <w:rPr>
          <w:w w:val="80"/>
        </w:rPr>
        <w:t>impulsar</w:t>
      </w:r>
      <w:r>
        <w:rPr>
          <w:spacing w:val="80"/>
        </w:rPr>
        <w:t> </w:t>
      </w:r>
      <w:r>
        <w:rPr>
          <w:w w:val="80"/>
        </w:rPr>
        <w:t>la reactivación, el crecimiento económico y el empleo, organizando y capacitando a los diferentes actores de la </w:t>
      </w:r>
      <w:r>
        <w:rPr>
          <w:w w:val="85"/>
        </w:rPr>
        <w:t>producción y transformación, fomentando y facilitando la inversión en todas sus modalidades, consolidar el </w:t>
      </w:r>
      <w:r>
        <w:rPr>
          <w:w w:val="90"/>
        </w:rPr>
        <w:t>encadenamiento</w:t>
      </w:r>
      <w:r>
        <w:rPr>
          <w:spacing w:val="-9"/>
          <w:w w:val="90"/>
        </w:rPr>
        <w:t> </w:t>
      </w:r>
      <w:r>
        <w:rPr>
          <w:w w:val="90"/>
        </w:rPr>
        <w:t>productivo</w:t>
      </w:r>
      <w:r>
        <w:rPr>
          <w:spacing w:val="-9"/>
          <w:w w:val="90"/>
        </w:rPr>
        <w:t> </w:t>
      </w:r>
      <w:r>
        <w:rPr>
          <w:w w:val="90"/>
        </w:rPr>
        <w:t>vinculado</w:t>
      </w:r>
      <w:r>
        <w:rPr>
          <w:spacing w:val="-9"/>
          <w:w w:val="90"/>
        </w:rPr>
        <w:t> </w:t>
      </w:r>
      <w:r>
        <w:rPr>
          <w:w w:val="90"/>
        </w:rPr>
        <w:t>a</w:t>
      </w:r>
      <w:r>
        <w:rPr>
          <w:spacing w:val="-9"/>
          <w:w w:val="90"/>
        </w:rPr>
        <w:t> </w:t>
      </w:r>
      <w:r>
        <w:rPr>
          <w:w w:val="90"/>
        </w:rPr>
        <w:t>la</w:t>
      </w:r>
      <w:r>
        <w:rPr>
          <w:spacing w:val="-8"/>
          <w:w w:val="90"/>
        </w:rPr>
        <w:t> </w:t>
      </w:r>
      <w:r>
        <w:rPr>
          <w:w w:val="90"/>
        </w:rPr>
        <w:t>ciencia</w:t>
      </w:r>
      <w:r>
        <w:rPr>
          <w:spacing w:val="-9"/>
          <w:w w:val="90"/>
        </w:rPr>
        <w:t> </w:t>
      </w:r>
      <w:r>
        <w:rPr>
          <w:w w:val="90"/>
        </w:rPr>
        <w:t>y</w:t>
      </w:r>
      <w:r>
        <w:rPr>
          <w:spacing w:val="-9"/>
          <w:w w:val="90"/>
        </w:rPr>
        <w:t> </w:t>
      </w:r>
      <w:r>
        <w:rPr>
          <w:w w:val="90"/>
        </w:rPr>
        <w:t>la</w:t>
      </w:r>
      <w:r>
        <w:rPr>
          <w:spacing w:val="-9"/>
          <w:w w:val="90"/>
        </w:rPr>
        <w:t> </w:t>
      </w:r>
      <w:r>
        <w:rPr>
          <w:w w:val="90"/>
        </w:rPr>
        <w:t>tecnología</w:t>
      </w:r>
      <w:r>
        <w:rPr>
          <w:spacing w:val="-8"/>
          <w:w w:val="90"/>
        </w:rPr>
        <w:t> </w:t>
      </w:r>
      <w:r>
        <w:rPr>
          <w:w w:val="90"/>
        </w:rPr>
        <w:t>en</w:t>
      </w:r>
      <w:r>
        <w:rPr>
          <w:spacing w:val="-9"/>
          <w:w w:val="90"/>
        </w:rPr>
        <w:t> </w:t>
      </w:r>
      <w:r>
        <w:rPr>
          <w:w w:val="90"/>
        </w:rPr>
        <w:t>sus</w:t>
      </w:r>
      <w:r>
        <w:rPr>
          <w:spacing w:val="-9"/>
          <w:w w:val="90"/>
        </w:rPr>
        <w:t> </w:t>
      </w:r>
      <w:r>
        <w:rPr>
          <w:w w:val="90"/>
        </w:rPr>
        <w:t>diferentes</w:t>
      </w:r>
      <w:r>
        <w:rPr>
          <w:spacing w:val="-9"/>
          <w:w w:val="90"/>
        </w:rPr>
        <w:t> </w:t>
      </w:r>
      <w:r>
        <w:rPr>
          <w:w w:val="90"/>
        </w:rPr>
        <w:t>etapas</w:t>
      </w:r>
      <w:r>
        <w:rPr>
          <w:spacing w:val="-8"/>
          <w:w w:val="90"/>
        </w:rPr>
        <w:t> </w:t>
      </w:r>
      <w:r>
        <w:rPr>
          <w:w w:val="90"/>
        </w:rPr>
        <w:t>y</w:t>
      </w:r>
      <w:r>
        <w:rPr>
          <w:spacing w:val="-9"/>
          <w:w w:val="90"/>
        </w:rPr>
        <w:t> </w:t>
      </w:r>
      <w:r>
        <w:rPr>
          <w:w w:val="90"/>
        </w:rPr>
        <w:t>sectores,</w:t>
      </w:r>
      <w:r>
        <w:rPr>
          <w:spacing w:val="-9"/>
          <w:w w:val="90"/>
        </w:rPr>
        <w:t> </w:t>
      </w:r>
      <w:r>
        <w:rPr>
          <w:w w:val="90"/>
        </w:rPr>
        <w:t>la </w:t>
      </w:r>
      <w:r>
        <w:rPr>
          <w:w w:val="80"/>
        </w:rPr>
        <w:t>competitividad, el emprendimiento y la diversificación económica, para detonar nuevas actividades productivas </w:t>
      </w:r>
      <w:r>
        <w:rPr>
          <w:spacing w:val="-2"/>
          <w:w w:val="85"/>
        </w:rPr>
        <w:t>vinculadas a las potencialidades de cada región del estado y fortalecer las existentes ubicando a Nayarit en el </w:t>
      </w:r>
      <w:r>
        <w:rPr>
          <w:w w:val="80"/>
        </w:rPr>
        <w:t>contexto</w:t>
      </w:r>
      <w:r>
        <w:rPr/>
        <w:t> </w:t>
      </w:r>
      <w:r>
        <w:rPr>
          <w:w w:val="80"/>
        </w:rPr>
        <w:t>nacional</w:t>
      </w:r>
      <w:r>
        <w:rPr/>
        <w:t> </w:t>
      </w:r>
      <w:r>
        <w:rPr>
          <w:w w:val="80"/>
        </w:rPr>
        <w:t>como</w:t>
      </w:r>
      <w:r>
        <w:rPr/>
        <w:t> </w:t>
      </w:r>
      <w:r>
        <w:rPr>
          <w:w w:val="80"/>
        </w:rPr>
        <w:t>un</w:t>
      </w:r>
      <w:r>
        <w:rPr/>
        <w:t> </w:t>
      </w:r>
      <w:r>
        <w:rPr>
          <w:w w:val="80"/>
        </w:rPr>
        <w:t>estado</w:t>
      </w:r>
      <w:r>
        <w:rPr/>
        <w:t> </w:t>
      </w:r>
      <w:r>
        <w:rPr>
          <w:w w:val="80"/>
        </w:rPr>
        <w:t>líder en</w:t>
      </w:r>
      <w:r>
        <w:rPr/>
        <w:t> </w:t>
      </w:r>
      <w:r>
        <w:rPr>
          <w:w w:val="80"/>
        </w:rPr>
        <w:t>la</w:t>
      </w:r>
      <w:r>
        <w:rPr/>
        <w:t> </w:t>
      </w:r>
      <w:r>
        <w:rPr>
          <w:w w:val="80"/>
        </w:rPr>
        <w:t>producción</w:t>
      </w:r>
      <w:r>
        <w:rPr/>
        <w:t> </w:t>
      </w:r>
      <w:r>
        <w:rPr>
          <w:w w:val="80"/>
        </w:rPr>
        <w:t>alimentaria</w:t>
      </w:r>
      <w:r>
        <w:rPr/>
        <w:t> </w:t>
      </w:r>
      <w:r>
        <w:rPr>
          <w:w w:val="80"/>
        </w:rPr>
        <w:t>y</w:t>
      </w:r>
      <w:r>
        <w:rPr/>
        <w:t> </w:t>
      </w:r>
      <w:r>
        <w:rPr>
          <w:w w:val="80"/>
        </w:rPr>
        <w:t>el</w:t>
      </w:r>
      <w:r>
        <w:rPr/>
        <w:t> </w:t>
      </w:r>
      <w:r>
        <w:rPr>
          <w:w w:val="80"/>
        </w:rPr>
        <w:t>turismo en</w:t>
      </w:r>
      <w:r>
        <w:rPr/>
        <w:t> </w:t>
      </w:r>
      <w:r>
        <w:rPr>
          <w:w w:val="80"/>
        </w:rPr>
        <w:t>sus</w:t>
      </w:r>
      <w:r>
        <w:rPr/>
        <w:t> </w:t>
      </w:r>
      <w:r>
        <w:rPr>
          <w:w w:val="80"/>
        </w:rPr>
        <w:t>diferentes modalidades.</w:t>
      </w:r>
    </w:p>
    <w:p>
      <w:pPr>
        <w:pStyle w:val="BodyText"/>
        <w:rPr>
          <w:sz w:val="20"/>
        </w:rPr>
      </w:pPr>
    </w:p>
    <w:p>
      <w:pPr>
        <w:pStyle w:val="BodyText"/>
        <w:spacing w:before="171"/>
        <w:rPr>
          <w:sz w:val="20"/>
        </w:rPr>
      </w:pPr>
    </w:p>
    <w:p>
      <w:pPr>
        <w:spacing w:before="0"/>
        <w:ind w:left="9" w:right="0" w:firstLine="0"/>
        <w:jc w:val="center"/>
        <w:rPr>
          <w:sz w:val="20"/>
        </w:rPr>
      </w:pPr>
      <w:r>
        <w:rPr>
          <w:w w:val="80"/>
          <w:sz w:val="20"/>
        </w:rPr>
        <w:t>POLÍTICA</w:t>
      </w:r>
      <w:r>
        <w:rPr>
          <w:spacing w:val="19"/>
          <w:sz w:val="20"/>
        </w:rPr>
        <w:t> </w:t>
      </w:r>
      <w:r>
        <w:rPr>
          <w:spacing w:val="-2"/>
          <w:w w:val="90"/>
          <w:sz w:val="20"/>
        </w:rPr>
        <w:t>ECONÓMICA</w:t>
      </w:r>
    </w:p>
    <w:p>
      <w:pPr>
        <w:pStyle w:val="BodyText"/>
        <w:spacing w:before="10"/>
        <w:rPr>
          <w:sz w:val="6"/>
        </w:rPr>
      </w:pPr>
      <w:r>
        <w:rPr>
          <w:sz w:val="6"/>
        </w:rPr>
        <mc:AlternateContent>
          <mc:Choice Requires="wps">
            <w:drawing>
              <wp:anchor distT="0" distB="0" distL="0" distR="0" allowOverlap="1" layoutInCell="1" locked="0" behindDoc="1" simplePos="0" relativeHeight="487587840">
                <wp:simplePos x="0" y="0"/>
                <wp:positionH relativeFrom="page">
                  <wp:posOffset>1351781</wp:posOffset>
                </wp:positionH>
                <wp:positionV relativeFrom="paragraph">
                  <wp:posOffset>65110</wp:posOffset>
                </wp:positionV>
                <wp:extent cx="5532120" cy="184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532120" cy="18415"/>
                        </a:xfrm>
                        <a:custGeom>
                          <a:avLst/>
                          <a:gdLst/>
                          <a:ahLst/>
                          <a:cxnLst/>
                          <a:rect l="l" t="t" r="r" b="b"/>
                          <a:pathLst>
                            <a:path w="5532120" h="18415">
                              <a:moveTo>
                                <a:pt x="5532119" y="0"/>
                              </a:moveTo>
                              <a:lnTo>
                                <a:pt x="0" y="0"/>
                              </a:lnTo>
                              <a:lnTo>
                                <a:pt x="0" y="18282"/>
                              </a:lnTo>
                              <a:lnTo>
                                <a:pt x="5532119" y="18282"/>
                              </a:lnTo>
                              <a:lnTo>
                                <a:pt x="5532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439514pt;margin-top:5.126804pt;width:435.59999pt;height:1.439532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9"/>
        <w:ind w:left="400" w:right="0" w:firstLine="0"/>
        <w:jc w:val="left"/>
        <w:rPr>
          <w:sz w:val="18"/>
        </w:rPr>
      </w:pPr>
      <w:r>
        <w:rPr>
          <w:w w:val="80"/>
          <w:sz w:val="18"/>
        </w:rPr>
        <w:t>EJES</w:t>
      </w:r>
      <w:r>
        <w:rPr>
          <w:spacing w:val="5"/>
          <w:sz w:val="18"/>
        </w:rPr>
        <w:t> </w:t>
      </w:r>
      <w:r>
        <w:rPr>
          <w:spacing w:val="-2"/>
          <w:w w:val="95"/>
          <w:sz w:val="18"/>
        </w:rPr>
        <w:t>GENERALES</w:t>
      </w:r>
    </w:p>
    <w:p>
      <w:pPr>
        <w:pStyle w:val="ListParagraph"/>
        <w:numPr>
          <w:ilvl w:val="0"/>
          <w:numId w:val="4"/>
        </w:numPr>
        <w:tabs>
          <w:tab w:pos="1036" w:val="left" w:leader="none"/>
        </w:tabs>
        <w:spacing w:line="240" w:lineRule="auto" w:before="98" w:after="0"/>
        <w:ind w:left="1036" w:right="0" w:hanging="283"/>
        <w:jc w:val="left"/>
        <w:rPr>
          <w:sz w:val="18"/>
        </w:rPr>
      </w:pPr>
      <w:r>
        <w:rPr>
          <w:w w:val="80"/>
          <w:sz w:val="18"/>
        </w:rPr>
        <w:t>Reactivación</w:t>
      </w:r>
      <w:r>
        <w:rPr>
          <w:spacing w:val="-1"/>
          <w:w w:val="90"/>
          <w:sz w:val="18"/>
        </w:rPr>
        <w:t> </w:t>
      </w:r>
      <w:r>
        <w:rPr>
          <w:spacing w:val="-2"/>
          <w:w w:val="90"/>
          <w:sz w:val="18"/>
        </w:rPr>
        <w:t>Económica</w:t>
      </w:r>
    </w:p>
    <w:p>
      <w:pPr>
        <w:pStyle w:val="ListParagraph"/>
        <w:numPr>
          <w:ilvl w:val="0"/>
          <w:numId w:val="4"/>
        </w:numPr>
        <w:tabs>
          <w:tab w:pos="1036" w:val="left" w:leader="none"/>
        </w:tabs>
        <w:spacing w:line="240" w:lineRule="auto" w:before="96" w:after="0"/>
        <w:ind w:left="1036" w:right="0" w:hanging="283"/>
        <w:jc w:val="left"/>
        <w:rPr>
          <w:sz w:val="18"/>
        </w:rPr>
      </w:pPr>
      <w:r>
        <w:rPr>
          <w:w w:val="80"/>
          <w:sz w:val="18"/>
        </w:rPr>
        <w:t>Innovación</w:t>
      </w:r>
      <w:r>
        <w:rPr>
          <w:spacing w:val="-2"/>
          <w:w w:val="90"/>
          <w:sz w:val="18"/>
        </w:rPr>
        <w:t> Productiva</w:t>
      </w:r>
    </w:p>
    <w:p>
      <w:pPr>
        <w:pStyle w:val="ListParagraph"/>
        <w:numPr>
          <w:ilvl w:val="0"/>
          <w:numId w:val="4"/>
        </w:numPr>
        <w:tabs>
          <w:tab w:pos="1036" w:val="left" w:leader="none"/>
        </w:tabs>
        <w:spacing w:line="240" w:lineRule="auto" w:before="97" w:after="0"/>
        <w:ind w:left="1036" w:right="0" w:hanging="283"/>
        <w:jc w:val="left"/>
        <w:rPr>
          <w:sz w:val="18"/>
        </w:rPr>
      </w:pPr>
      <w:r>
        <w:rPr>
          <w:w w:val="80"/>
          <w:sz w:val="18"/>
        </w:rPr>
        <w:t>Desarrollo</w:t>
      </w:r>
      <w:r>
        <w:rPr>
          <w:spacing w:val="-2"/>
          <w:w w:val="90"/>
          <w:sz w:val="18"/>
        </w:rPr>
        <w:t> Regional</w:t>
      </w:r>
    </w:p>
    <w:p>
      <w:pPr>
        <w:pStyle w:val="BodyText"/>
        <w:spacing w:before="1"/>
        <w:rPr>
          <w:sz w:val="7"/>
        </w:rPr>
      </w:pPr>
      <w:r>
        <w:rPr>
          <w:sz w:val="7"/>
        </w:rPr>
        <mc:AlternateContent>
          <mc:Choice Requires="wps">
            <w:drawing>
              <wp:anchor distT="0" distB="0" distL="0" distR="0" allowOverlap="1" layoutInCell="1" locked="0" behindDoc="1" simplePos="0" relativeHeight="487588352">
                <wp:simplePos x="0" y="0"/>
                <wp:positionH relativeFrom="page">
                  <wp:posOffset>1351781</wp:posOffset>
                </wp:positionH>
                <wp:positionV relativeFrom="paragraph">
                  <wp:posOffset>66247</wp:posOffset>
                </wp:positionV>
                <wp:extent cx="5532120" cy="1841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532120" cy="18415"/>
                        </a:xfrm>
                        <a:custGeom>
                          <a:avLst/>
                          <a:gdLst/>
                          <a:ahLst/>
                          <a:cxnLst/>
                          <a:rect l="l" t="t" r="r" b="b"/>
                          <a:pathLst>
                            <a:path w="5532120" h="18415">
                              <a:moveTo>
                                <a:pt x="5532119" y="0"/>
                              </a:moveTo>
                              <a:lnTo>
                                <a:pt x="0" y="0"/>
                              </a:lnTo>
                              <a:lnTo>
                                <a:pt x="0" y="18282"/>
                              </a:lnTo>
                              <a:lnTo>
                                <a:pt x="5532119" y="18282"/>
                              </a:lnTo>
                              <a:lnTo>
                                <a:pt x="5532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439514pt;margin-top:5.216306pt;width:435.59999pt;height:1.439532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
        <w:ind w:left="400" w:right="0" w:firstLine="0"/>
        <w:jc w:val="left"/>
        <w:rPr>
          <w:sz w:val="18"/>
        </w:rPr>
      </w:pPr>
      <w:r>
        <w:rPr>
          <w:w w:val="80"/>
          <w:sz w:val="18"/>
        </w:rPr>
        <w:t>OBJETIVOS</w:t>
      </w:r>
      <w:r>
        <w:rPr>
          <w:spacing w:val="18"/>
          <w:sz w:val="18"/>
        </w:rPr>
        <w:t> </w:t>
      </w:r>
      <w:r>
        <w:rPr>
          <w:spacing w:val="-2"/>
          <w:w w:val="95"/>
          <w:sz w:val="18"/>
        </w:rPr>
        <w:t>GENERALES</w:t>
      </w:r>
    </w:p>
    <w:p>
      <w:pPr>
        <w:pStyle w:val="ListParagraph"/>
        <w:numPr>
          <w:ilvl w:val="0"/>
          <w:numId w:val="4"/>
        </w:numPr>
        <w:tabs>
          <w:tab w:pos="1034" w:val="left" w:leader="none"/>
          <w:tab w:pos="1036" w:val="left" w:leader="none"/>
        </w:tabs>
        <w:spacing w:line="252" w:lineRule="auto" w:before="98" w:after="0"/>
        <w:ind w:left="1036" w:right="389" w:hanging="284"/>
        <w:jc w:val="both"/>
        <w:rPr>
          <w:sz w:val="18"/>
        </w:rPr>
      </w:pPr>
      <w:r>
        <w:rPr>
          <w:w w:val="80"/>
          <w:sz w:val="18"/>
        </w:rPr>
        <w:t>Consolidar las ventajas competitivas</w:t>
      </w:r>
      <w:r>
        <w:rPr>
          <w:sz w:val="18"/>
        </w:rPr>
        <w:t> </w:t>
      </w:r>
      <w:r>
        <w:rPr>
          <w:w w:val="80"/>
          <w:sz w:val="18"/>
        </w:rPr>
        <w:t>y de localización del Estado de Nayarit para la reactivación e integración económica</w:t>
      </w:r>
      <w:r>
        <w:rPr>
          <w:spacing w:val="40"/>
          <w:sz w:val="18"/>
        </w:rPr>
        <w:t> </w:t>
      </w:r>
      <w:r>
        <w:rPr>
          <w:w w:val="85"/>
          <w:sz w:val="18"/>
        </w:rPr>
        <w:t>de los sectores productivos mediante la inversión pública y privada en las actividades económicas estratégicas que contribuyan</w:t>
      </w:r>
      <w:r>
        <w:rPr>
          <w:spacing w:val="-2"/>
          <w:w w:val="85"/>
          <w:sz w:val="18"/>
        </w:rPr>
        <w:t> </w:t>
      </w:r>
      <w:r>
        <w:rPr>
          <w:w w:val="85"/>
          <w:sz w:val="18"/>
        </w:rPr>
        <w:t>a un</w:t>
      </w:r>
      <w:r>
        <w:rPr>
          <w:spacing w:val="-2"/>
          <w:w w:val="85"/>
          <w:sz w:val="18"/>
        </w:rPr>
        <w:t> </w:t>
      </w:r>
      <w:r>
        <w:rPr>
          <w:w w:val="85"/>
          <w:sz w:val="18"/>
        </w:rPr>
        <w:t>mejor</w:t>
      </w:r>
      <w:r>
        <w:rPr>
          <w:spacing w:val="-3"/>
          <w:w w:val="85"/>
          <w:sz w:val="18"/>
        </w:rPr>
        <w:t> </w:t>
      </w:r>
      <w:r>
        <w:rPr>
          <w:w w:val="85"/>
          <w:sz w:val="18"/>
        </w:rPr>
        <w:t>nivel</w:t>
      </w:r>
      <w:r>
        <w:rPr>
          <w:spacing w:val="-1"/>
          <w:w w:val="85"/>
          <w:sz w:val="18"/>
        </w:rPr>
        <w:t> </w:t>
      </w:r>
      <w:r>
        <w:rPr>
          <w:w w:val="85"/>
          <w:sz w:val="18"/>
        </w:rPr>
        <w:t>de</w:t>
      </w:r>
      <w:r>
        <w:rPr>
          <w:spacing w:val="-2"/>
          <w:w w:val="85"/>
          <w:sz w:val="18"/>
        </w:rPr>
        <w:t> </w:t>
      </w:r>
      <w:r>
        <w:rPr>
          <w:w w:val="85"/>
          <w:sz w:val="18"/>
        </w:rPr>
        <w:t>bienestar</w:t>
      </w:r>
      <w:r>
        <w:rPr>
          <w:spacing w:val="-3"/>
          <w:w w:val="85"/>
          <w:sz w:val="18"/>
        </w:rPr>
        <w:t> </w:t>
      </w:r>
      <w:r>
        <w:rPr>
          <w:w w:val="85"/>
          <w:sz w:val="18"/>
        </w:rPr>
        <w:t>en</w:t>
      </w:r>
      <w:r>
        <w:rPr>
          <w:spacing w:val="-2"/>
          <w:w w:val="85"/>
          <w:sz w:val="18"/>
        </w:rPr>
        <w:t> </w:t>
      </w:r>
      <w:r>
        <w:rPr>
          <w:w w:val="85"/>
          <w:sz w:val="18"/>
        </w:rPr>
        <w:t>toda</w:t>
      </w:r>
      <w:r>
        <w:rPr>
          <w:spacing w:val="-2"/>
          <w:w w:val="85"/>
          <w:sz w:val="18"/>
        </w:rPr>
        <w:t> </w:t>
      </w:r>
      <w:r>
        <w:rPr>
          <w:w w:val="85"/>
          <w:sz w:val="18"/>
        </w:rPr>
        <w:t>la</w:t>
      </w:r>
      <w:r>
        <w:rPr>
          <w:spacing w:val="-2"/>
          <w:w w:val="85"/>
          <w:sz w:val="18"/>
        </w:rPr>
        <w:t> </w:t>
      </w:r>
      <w:r>
        <w:rPr>
          <w:w w:val="85"/>
          <w:sz w:val="18"/>
        </w:rPr>
        <w:t>ciudadanía.</w:t>
      </w:r>
    </w:p>
    <w:p>
      <w:pPr>
        <w:pStyle w:val="ListParagraph"/>
        <w:numPr>
          <w:ilvl w:val="0"/>
          <w:numId w:val="4"/>
        </w:numPr>
        <w:tabs>
          <w:tab w:pos="1034" w:val="left" w:leader="none"/>
          <w:tab w:pos="1036" w:val="left" w:leader="none"/>
        </w:tabs>
        <w:spacing w:line="252" w:lineRule="auto" w:before="89" w:after="0"/>
        <w:ind w:left="1036" w:right="391" w:hanging="284"/>
        <w:jc w:val="both"/>
        <w:rPr>
          <w:sz w:val="18"/>
        </w:rPr>
      </w:pPr>
      <w:r>
        <w:rPr>
          <w:w w:val="90"/>
          <w:sz w:val="18"/>
        </w:rPr>
        <w:t>Promover</w:t>
      </w:r>
      <w:r>
        <w:rPr>
          <w:w w:val="90"/>
          <w:sz w:val="18"/>
        </w:rPr>
        <w:t> el</w:t>
      </w:r>
      <w:r>
        <w:rPr>
          <w:w w:val="90"/>
          <w:sz w:val="18"/>
        </w:rPr>
        <w:t> emprendimiento</w:t>
      </w:r>
      <w:r>
        <w:rPr>
          <w:w w:val="90"/>
          <w:sz w:val="18"/>
        </w:rPr>
        <w:t> y</w:t>
      </w:r>
      <w:r>
        <w:rPr>
          <w:w w:val="90"/>
          <w:sz w:val="18"/>
        </w:rPr>
        <w:t> la</w:t>
      </w:r>
      <w:r>
        <w:rPr>
          <w:w w:val="90"/>
          <w:sz w:val="18"/>
        </w:rPr>
        <w:t> innovación</w:t>
      </w:r>
      <w:r>
        <w:rPr>
          <w:w w:val="90"/>
          <w:sz w:val="18"/>
        </w:rPr>
        <w:t> en</w:t>
      </w:r>
      <w:r>
        <w:rPr>
          <w:w w:val="90"/>
          <w:sz w:val="18"/>
        </w:rPr>
        <w:t> los</w:t>
      </w:r>
      <w:r>
        <w:rPr>
          <w:w w:val="90"/>
          <w:sz w:val="18"/>
        </w:rPr>
        <w:t> procesos</w:t>
      </w:r>
      <w:r>
        <w:rPr>
          <w:w w:val="90"/>
          <w:sz w:val="18"/>
        </w:rPr>
        <w:t> productivos</w:t>
      </w:r>
      <w:r>
        <w:rPr>
          <w:w w:val="90"/>
          <w:sz w:val="18"/>
        </w:rPr>
        <w:t> y</w:t>
      </w:r>
      <w:r>
        <w:rPr>
          <w:w w:val="90"/>
          <w:sz w:val="18"/>
        </w:rPr>
        <w:t> de</w:t>
      </w:r>
      <w:r>
        <w:rPr>
          <w:w w:val="90"/>
          <w:sz w:val="18"/>
        </w:rPr>
        <w:t> servicios,</w:t>
      </w:r>
      <w:r>
        <w:rPr>
          <w:w w:val="90"/>
          <w:sz w:val="18"/>
        </w:rPr>
        <w:t> para</w:t>
      </w:r>
      <w:r>
        <w:rPr>
          <w:w w:val="90"/>
          <w:sz w:val="18"/>
        </w:rPr>
        <w:t> incrementar</w:t>
      </w:r>
      <w:r>
        <w:rPr>
          <w:w w:val="90"/>
          <w:sz w:val="18"/>
        </w:rPr>
        <w:t> la </w:t>
      </w:r>
      <w:r>
        <w:rPr>
          <w:w w:val="80"/>
          <w:sz w:val="18"/>
        </w:rPr>
        <w:t>competitividad de las actividades económicas actuales y el impulso de las potencialidades por desarrollar en cada región</w:t>
      </w:r>
      <w:r>
        <w:rPr>
          <w:spacing w:val="80"/>
          <w:sz w:val="18"/>
        </w:rPr>
        <w:t> </w:t>
      </w:r>
      <w:r>
        <w:rPr>
          <w:spacing w:val="-2"/>
          <w:w w:val="90"/>
          <w:sz w:val="18"/>
        </w:rPr>
        <w:t>en</w:t>
      </w:r>
      <w:r>
        <w:rPr>
          <w:spacing w:val="-4"/>
          <w:w w:val="90"/>
          <w:sz w:val="18"/>
        </w:rPr>
        <w:t> </w:t>
      </w:r>
      <w:r>
        <w:rPr>
          <w:spacing w:val="-2"/>
          <w:w w:val="90"/>
          <w:sz w:val="18"/>
        </w:rPr>
        <w:t>el</w:t>
      </w:r>
      <w:r>
        <w:rPr>
          <w:spacing w:val="-3"/>
          <w:w w:val="90"/>
          <w:sz w:val="18"/>
        </w:rPr>
        <w:t> </w:t>
      </w:r>
      <w:r>
        <w:rPr>
          <w:spacing w:val="-2"/>
          <w:w w:val="90"/>
          <w:sz w:val="18"/>
        </w:rPr>
        <w:t>corto, mediano</w:t>
      </w:r>
      <w:r>
        <w:rPr>
          <w:spacing w:val="-4"/>
          <w:w w:val="90"/>
          <w:sz w:val="18"/>
        </w:rPr>
        <w:t> </w:t>
      </w:r>
      <w:r>
        <w:rPr>
          <w:spacing w:val="-2"/>
          <w:w w:val="90"/>
          <w:sz w:val="18"/>
        </w:rPr>
        <w:t>y</w:t>
      </w:r>
      <w:r>
        <w:rPr>
          <w:spacing w:val="-3"/>
          <w:w w:val="90"/>
          <w:sz w:val="18"/>
        </w:rPr>
        <w:t> </w:t>
      </w:r>
      <w:r>
        <w:rPr>
          <w:spacing w:val="-2"/>
          <w:w w:val="90"/>
          <w:sz w:val="18"/>
        </w:rPr>
        <w:t>largo</w:t>
      </w:r>
      <w:r>
        <w:rPr>
          <w:spacing w:val="-4"/>
          <w:w w:val="90"/>
          <w:sz w:val="18"/>
        </w:rPr>
        <w:t> </w:t>
      </w:r>
      <w:r>
        <w:rPr>
          <w:spacing w:val="-2"/>
          <w:w w:val="90"/>
          <w:sz w:val="18"/>
        </w:rPr>
        <w:t>plazo.</w:t>
      </w:r>
    </w:p>
    <w:p>
      <w:pPr>
        <w:pStyle w:val="ListParagraph"/>
        <w:numPr>
          <w:ilvl w:val="0"/>
          <w:numId w:val="4"/>
        </w:numPr>
        <w:tabs>
          <w:tab w:pos="1034" w:val="left" w:leader="none"/>
          <w:tab w:pos="1036" w:val="left" w:leader="none"/>
        </w:tabs>
        <w:spacing w:line="252" w:lineRule="auto" w:before="90" w:after="0"/>
        <w:ind w:left="1036" w:right="389" w:hanging="284"/>
        <w:jc w:val="both"/>
        <w:rPr>
          <w:sz w:val="18"/>
        </w:rPr>
      </w:pPr>
      <w:r>
        <w:rPr>
          <w:w w:val="85"/>
          <w:sz w:val="18"/>
        </w:rPr>
        <w:t>Disminuir</w:t>
      </w:r>
      <w:r>
        <w:rPr>
          <w:spacing w:val="-5"/>
          <w:w w:val="85"/>
          <w:sz w:val="18"/>
        </w:rPr>
        <w:t> </w:t>
      </w:r>
      <w:r>
        <w:rPr>
          <w:w w:val="85"/>
          <w:sz w:val="18"/>
        </w:rPr>
        <w:t>las</w:t>
      </w:r>
      <w:r>
        <w:rPr>
          <w:spacing w:val="-5"/>
          <w:w w:val="85"/>
          <w:sz w:val="18"/>
        </w:rPr>
        <w:t> </w:t>
      </w:r>
      <w:r>
        <w:rPr>
          <w:w w:val="85"/>
          <w:sz w:val="18"/>
        </w:rPr>
        <w:t>desigualdades</w:t>
      </w:r>
      <w:r>
        <w:rPr>
          <w:spacing w:val="-5"/>
          <w:w w:val="85"/>
          <w:sz w:val="18"/>
        </w:rPr>
        <w:t> </w:t>
      </w:r>
      <w:r>
        <w:rPr>
          <w:w w:val="85"/>
          <w:sz w:val="18"/>
        </w:rPr>
        <w:t>entre</w:t>
      </w:r>
      <w:r>
        <w:rPr>
          <w:spacing w:val="-5"/>
          <w:w w:val="85"/>
          <w:sz w:val="18"/>
        </w:rPr>
        <w:t> </w:t>
      </w:r>
      <w:r>
        <w:rPr>
          <w:w w:val="85"/>
          <w:sz w:val="18"/>
        </w:rPr>
        <w:t>las</w:t>
      </w:r>
      <w:r>
        <w:rPr>
          <w:spacing w:val="-4"/>
          <w:w w:val="85"/>
          <w:sz w:val="18"/>
        </w:rPr>
        <w:t> </w:t>
      </w:r>
      <w:r>
        <w:rPr>
          <w:w w:val="85"/>
          <w:sz w:val="18"/>
        </w:rPr>
        <w:t>regiones</w:t>
      </w:r>
      <w:r>
        <w:rPr>
          <w:spacing w:val="-5"/>
          <w:w w:val="85"/>
          <w:sz w:val="18"/>
        </w:rPr>
        <w:t> </w:t>
      </w:r>
      <w:r>
        <w:rPr>
          <w:w w:val="85"/>
          <w:sz w:val="18"/>
        </w:rPr>
        <w:t>fortaleciendo</w:t>
      </w:r>
      <w:r>
        <w:rPr>
          <w:spacing w:val="-5"/>
          <w:w w:val="85"/>
          <w:sz w:val="18"/>
        </w:rPr>
        <w:t> </w:t>
      </w:r>
      <w:r>
        <w:rPr>
          <w:w w:val="85"/>
          <w:sz w:val="18"/>
        </w:rPr>
        <w:t>su</w:t>
      </w:r>
      <w:r>
        <w:rPr>
          <w:spacing w:val="-5"/>
          <w:w w:val="85"/>
          <w:sz w:val="18"/>
        </w:rPr>
        <w:t> </w:t>
      </w:r>
      <w:r>
        <w:rPr>
          <w:w w:val="85"/>
          <w:sz w:val="18"/>
        </w:rPr>
        <w:t>competitividad</w:t>
      </w:r>
      <w:r>
        <w:rPr>
          <w:spacing w:val="-5"/>
          <w:w w:val="85"/>
          <w:sz w:val="18"/>
        </w:rPr>
        <w:t> </w:t>
      </w:r>
      <w:r>
        <w:rPr>
          <w:w w:val="85"/>
          <w:sz w:val="18"/>
        </w:rPr>
        <w:t>a</w:t>
      </w:r>
      <w:r>
        <w:rPr>
          <w:spacing w:val="-4"/>
          <w:w w:val="85"/>
          <w:sz w:val="18"/>
        </w:rPr>
        <w:t> </w:t>
      </w:r>
      <w:r>
        <w:rPr>
          <w:w w:val="85"/>
          <w:sz w:val="18"/>
        </w:rPr>
        <w:t>partir</w:t>
      </w:r>
      <w:r>
        <w:rPr>
          <w:spacing w:val="-5"/>
          <w:w w:val="85"/>
          <w:sz w:val="18"/>
        </w:rPr>
        <w:t> </w:t>
      </w:r>
      <w:r>
        <w:rPr>
          <w:w w:val="85"/>
          <w:sz w:val="18"/>
        </w:rPr>
        <w:t>de</w:t>
      </w:r>
      <w:r>
        <w:rPr>
          <w:spacing w:val="-5"/>
          <w:w w:val="85"/>
          <w:sz w:val="18"/>
        </w:rPr>
        <w:t> </w:t>
      </w:r>
      <w:r>
        <w:rPr>
          <w:w w:val="85"/>
          <w:sz w:val="18"/>
        </w:rPr>
        <w:t>sus</w:t>
      </w:r>
      <w:r>
        <w:rPr>
          <w:spacing w:val="-5"/>
          <w:w w:val="85"/>
          <w:sz w:val="18"/>
        </w:rPr>
        <w:t> </w:t>
      </w:r>
      <w:r>
        <w:rPr>
          <w:w w:val="85"/>
          <w:sz w:val="18"/>
        </w:rPr>
        <w:t>vocaciones</w:t>
      </w:r>
      <w:r>
        <w:rPr>
          <w:spacing w:val="-4"/>
          <w:w w:val="85"/>
          <w:sz w:val="18"/>
        </w:rPr>
        <w:t> </w:t>
      </w:r>
      <w:r>
        <w:rPr>
          <w:w w:val="85"/>
          <w:sz w:val="18"/>
        </w:rPr>
        <w:t>productivas, </w:t>
      </w:r>
      <w:r>
        <w:rPr>
          <w:w w:val="80"/>
          <w:sz w:val="18"/>
        </w:rPr>
        <w:t>con base en un diagnóstico estratégico que permita el</w:t>
      </w:r>
      <w:r>
        <w:rPr>
          <w:sz w:val="18"/>
        </w:rPr>
        <w:t> </w:t>
      </w:r>
      <w:r>
        <w:rPr>
          <w:w w:val="80"/>
          <w:sz w:val="18"/>
        </w:rPr>
        <w:t>desarrollo e instrumentación de modelos y estrategias que deriven</w:t>
      </w:r>
      <w:r>
        <w:rPr>
          <w:spacing w:val="40"/>
          <w:sz w:val="18"/>
        </w:rPr>
        <w:t> </w:t>
      </w:r>
      <w:r>
        <w:rPr>
          <w:w w:val="85"/>
          <w:sz w:val="18"/>
        </w:rPr>
        <w:t>en proyectos regionales específicos.</w:t>
      </w:r>
    </w:p>
    <w:p>
      <w:pPr>
        <w:pStyle w:val="BodyText"/>
        <w:spacing w:before="5"/>
        <w:rPr>
          <w:sz w:val="6"/>
        </w:rPr>
      </w:pPr>
      <w:r>
        <w:rPr>
          <w:sz w:val="6"/>
        </w:rPr>
        <mc:AlternateContent>
          <mc:Choice Requires="wps">
            <w:drawing>
              <wp:anchor distT="0" distB="0" distL="0" distR="0" allowOverlap="1" layoutInCell="1" locked="0" behindDoc="1" simplePos="0" relativeHeight="487588864">
                <wp:simplePos x="0" y="0"/>
                <wp:positionH relativeFrom="page">
                  <wp:posOffset>1342631</wp:posOffset>
                </wp:positionH>
                <wp:positionV relativeFrom="paragraph">
                  <wp:posOffset>61544</wp:posOffset>
                </wp:positionV>
                <wp:extent cx="5541645" cy="3810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541645" cy="38100"/>
                        </a:xfrm>
                        <a:custGeom>
                          <a:avLst/>
                          <a:gdLst/>
                          <a:ahLst/>
                          <a:cxnLst/>
                          <a:rect l="l" t="t" r="r" b="b"/>
                          <a:pathLst>
                            <a:path w="5541645" h="38100">
                              <a:moveTo>
                                <a:pt x="5541264" y="19812"/>
                              </a:moveTo>
                              <a:lnTo>
                                <a:pt x="0" y="19812"/>
                              </a:lnTo>
                              <a:lnTo>
                                <a:pt x="0" y="38087"/>
                              </a:lnTo>
                              <a:lnTo>
                                <a:pt x="5541264" y="38087"/>
                              </a:lnTo>
                              <a:lnTo>
                                <a:pt x="5541264" y="19812"/>
                              </a:lnTo>
                              <a:close/>
                            </a:path>
                            <a:path w="5541645" h="38100">
                              <a:moveTo>
                                <a:pt x="5541264" y="0"/>
                              </a:moveTo>
                              <a:lnTo>
                                <a:pt x="9144" y="0"/>
                              </a:lnTo>
                              <a:lnTo>
                                <a:pt x="9144" y="18275"/>
                              </a:lnTo>
                              <a:lnTo>
                                <a:pt x="5541264" y="18275"/>
                              </a:lnTo>
                              <a:lnTo>
                                <a:pt x="5541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5.719002pt;margin-top:4.84603pt;width:436.35pt;height:3pt;mso-position-horizontal-relative:page;mso-position-vertical-relative:paragraph;z-index:-15727616;mso-wrap-distance-left:0;mso-wrap-distance-right:0" id="docshape4" coordorigin="2114,97" coordsize="8727,60" path="m10841,128l2114,128,2114,157,10841,157,10841,128xm10841,97l2129,97,2129,126,10841,126,10841,97xe" filled="true" fillcolor="#000000" stroked="false">
                <v:path arrowok="t"/>
                <v:fill type="solid"/>
                <w10:wrap type="topAndBottom"/>
              </v:shape>
            </w:pict>
          </mc:Fallback>
        </mc:AlternateContent>
      </w:r>
    </w:p>
    <w:p>
      <w:pPr>
        <w:pStyle w:val="BodyText"/>
        <w:spacing w:after="0"/>
        <w:rPr>
          <w:sz w:val="6"/>
        </w:rPr>
        <w:sectPr>
          <w:pgSz w:w="12240" w:h="15840"/>
          <w:pgMar w:header="677" w:footer="780" w:top="2620" w:bottom="980" w:left="1800" w:right="1080"/>
        </w:sectPr>
      </w:pPr>
    </w:p>
    <w:p>
      <w:pPr>
        <w:pStyle w:val="BodyText"/>
        <w:rPr>
          <w:sz w:val="20"/>
        </w:rPr>
      </w:pPr>
    </w:p>
    <w:p>
      <w:pPr>
        <w:pStyle w:val="BodyText"/>
        <w:spacing w:before="142"/>
        <w:rPr>
          <w:sz w:val="20"/>
        </w:rPr>
      </w:pPr>
    </w:p>
    <w:p>
      <w:pPr>
        <w:pStyle w:val="BodyText"/>
        <w:spacing w:line="28" w:lineRule="exact"/>
        <w:ind w:left="328"/>
        <w:rPr>
          <w:position w:val="0"/>
          <w:sz w:val="2"/>
        </w:rPr>
      </w:pPr>
      <w:r>
        <w:rPr>
          <w:position w:val="0"/>
          <w:sz w:val="2"/>
        </w:rPr>
        <mc:AlternateContent>
          <mc:Choice Requires="wps">
            <w:drawing>
              <wp:inline distT="0" distB="0" distL="0" distR="0">
                <wp:extent cx="5532120" cy="18415"/>
                <wp:effectExtent l="0" t="0" r="0" b="0"/>
                <wp:docPr id="6" name="Group 6"/>
                <wp:cNvGraphicFramePr>
                  <a:graphicFrameLocks/>
                </wp:cNvGraphicFramePr>
                <a:graphic>
                  <a:graphicData uri="http://schemas.microsoft.com/office/word/2010/wordprocessingGroup">
                    <wpg:wgp>
                      <wpg:cNvPr id="6" name="Group 6"/>
                      <wpg:cNvGrpSpPr/>
                      <wpg:grpSpPr>
                        <a:xfrm>
                          <a:off x="0" y="0"/>
                          <a:ext cx="5532120" cy="18415"/>
                          <a:chExt cx="5532120" cy="18415"/>
                        </a:xfrm>
                      </wpg:grpSpPr>
                      <wps:wsp>
                        <wps:cNvPr id="7" name="Graphic 7"/>
                        <wps:cNvSpPr/>
                        <wps:spPr>
                          <a:xfrm>
                            <a:off x="0" y="0"/>
                            <a:ext cx="5532120" cy="18415"/>
                          </a:xfrm>
                          <a:custGeom>
                            <a:avLst/>
                            <a:gdLst/>
                            <a:ahLst/>
                            <a:cxnLst/>
                            <a:rect l="l" t="t" r="r" b="b"/>
                            <a:pathLst>
                              <a:path w="5532120" h="18415">
                                <a:moveTo>
                                  <a:pt x="5532119" y="0"/>
                                </a:moveTo>
                                <a:lnTo>
                                  <a:pt x="0" y="0"/>
                                </a:lnTo>
                                <a:lnTo>
                                  <a:pt x="0" y="18282"/>
                                </a:lnTo>
                                <a:lnTo>
                                  <a:pt x="5532119" y="18282"/>
                                </a:lnTo>
                                <a:lnTo>
                                  <a:pt x="55321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6pt;height:1.45pt;mso-position-horizontal-relative:char;mso-position-vertical-relative:line" id="docshapegroup5" coordorigin="0,0" coordsize="8712,29">
                <v:rect style="position:absolute;left:0;top:0;width:8712;height:29" id="docshape6" filled="true" fillcolor="#000000" stroked="false">
                  <v:fill type="solid"/>
                </v:rect>
              </v:group>
            </w:pict>
          </mc:Fallback>
        </mc:AlternateContent>
      </w:r>
      <w:r>
        <w:rPr>
          <w:position w:val="0"/>
          <w:sz w:val="2"/>
        </w:rPr>
      </w:r>
    </w:p>
    <w:p>
      <w:pPr>
        <w:spacing w:before="7"/>
        <w:ind w:left="400" w:right="0" w:firstLine="0"/>
        <w:jc w:val="left"/>
        <w:rPr>
          <w:sz w:val="18"/>
        </w:rPr>
      </w:pPr>
      <w:r>
        <w:rPr>
          <w:spacing w:val="-2"/>
          <w:w w:val="90"/>
          <w:sz w:val="18"/>
        </w:rPr>
        <w:t>ESTRATEGIAS</w:t>
      </w:r>
    </w:p>
    <w:p>
      <w:pPr>
        <w:pStyle w:val="ListParagraph"/>
        <w:numPr>
          <w:ilvl w:val="0"/>
          <w:numId w:val="4"/>
        </w:numPr>
        <w:tabs>
          <w:tab w:pos="1034" w:val="left" w:leader="none"/>
          <w:tab w:pos="1036" w:val="left" w:leader="none"/>
        </w:tabs>
        <w:spacing w:line="252" w:lineRule="auto" w:before="98" w:after="0"/>
        <w:ind w:left="1036" w:right="389" w:hanging="284"/>
        <w:jc w:val="both"/>
        <w:rPr>
          <w:sz w:val="18"/>
        </w:rPr>
      </w:pPr>
      <w:r>
        <w:rPr>
          <w:w w:val="80"/>
          <w:sz w:val="18"/>
        </w:rPr>
        <w:t>Promover</w:t>
      </w:r>
      <w:r>
        <w:rPr>
          <w:sz w:val="18"/>
        </w:rPr>
        <w:t> </w:t>
      </w:r>
      <w:r>
        <w:rPr>
          <w:w w:val="80"/>
          <w:sz w:val="18"/>
        </w:rPr>
        <w:t>la</w:t>
      </w:r>
      <w:r>
        <w:rPr>
          <w:sz w:val="18"/>
        </w:rPr>
        <w:t> </w:t>
      </w:r>
      <w:r>
        <w:rPr>
          <w:w w:val="80"/>
          <w:sz w:val="18"/>
        </w:rPr>
        <w:t>inversión</w:t>
      </w:r>
      <w:r>
        <w:rPr>
          <w:sz w:val="18"/>
        </w:rPr>
        <w:t> </w:t>
      </w:r>
      <w:r>
        <w:rPr>
          <w:w w:val="80"/>
          <w:sz w:val="18"/>
        </w:rPr>
        <w:t>y</w:t>
      </w:r>
      <w:r>
        <w:rPr>
          <w:sz w:val="18"/>
        </w:rPr>
        <w:t> </w:t>
      </w:r>
      <w:r>
        <w:rPr>
          <w:w w:val="80"/>
          <w:sz w:val="18"/>
        </w:rPr>
        <w:t>una</w:t>
      </w:r>
      <w:r>
        <w:rPr>
          <w:sz w:val="18"/>
        </w:rPr>
        <w:t> </w:t>
      </w:r>
      <w:r>
        <w:rPr>
          <w:w w:val="80"/>
          <w:sz w:val="18"/>
        </w:rPr>
        <w:t>mayor</w:t>
      </w:r>
      <w:r>
        <w:rPr>
          <w:sz w:val="18"/>
        </w:rPr>
        <w:t> </w:t>
      </w:r>
      <w:r>
        <w:rPr>
          <w:w w:val="80"/>
          <w:sz w:val="18"/>
        </w:rPr>
        <w:t>diversificación</w:t>
      </w:r>
      <w:r>
        <w:rPr>
          <w:sz w:val="18"/>
        </w:rPr>
        <w:t> </w:t>
      </w:r>
      <w:r>
        <w:rPr>
          <w:w w:val="80"/>
          <w:sz w:val="18"/>
        </w:rPr>
        <w:t>de</w:t>
      </w:r>
      <w:r>
        <w:rPr>
          <w:sz w:val="18"/>
        </w:rPr>
        <w:t> </w:t>
      </w:r>
      <w:r>
        <w:rPr>
          <w:w w:val="80"/>
          <w:sz w:val="18"/>
        </w:rPr>
        <w:t>la</w:t>
      </w:r>
      <w:r>
        <w:rPr>
          <w:sz w:val="18"/>
        </w:rPr>
        <w:t> </w:t>
      </w:r>
      <w:r>
        <w:rPr>
          <w:w w:val="80"/>
          <w:sz w:val="18"/>
        </w:rPr>
        <w:t>actividad</w:t>
      </w:r>
      <w:r>
        <w:rPr>
          <w:sz w:val="18"/>
        </w:rPr>
        <w:t> </w:t>
      </w:r>
      <w:r>
        <w:rPr>
          <w:w w:val="80"/>
          <w:sz w:val="18"/>
        </w:rPr>
        <w:t>económica</w:t>
      </w:r>
      <w:r>
        <w:rPr>
          <w:sz w:val="18"/>
        </w:rPr>
        <w:t> </w:t>
      </w:r>
      <w:r>
        <w:rPr>
          <w:w w:val="80"/>
          <w:sz w:val="18"/>
        </w:rPr>
        <w:t>estatal,</w:t>
      </w:r>
      <w:r>
        <w:rPr>
          <w:sz w:val="18"/>
        </w:rPr>
        <w:t> </w:t>
      </w:r>
      <w:r>
        <w:rPr>
          <w:w w:val="80"/>
          <w:sz w:val="18"/>
        </w:rPr>
        <w:t>especialmente</w:t>
      </w:r>
      <w:r>
        <w:rPr>
          <w:sz w:val="18"/>
        </w:rPr>
        <w:t> </w:t>
      </w:r>
      <w:r>
        <w:rPr>
          <w:w w:val="80"/>
          <w:sz w:val="18"/>
        </w:rPr>
        <w:t>aquella</w:t>
      </w:r>
      <w:r>
        <w:rPr>
          <w:sz w:val="18"/>
        </w:rPr>
        <w:t> </w:t>
      </w:r>
      <w:r>
        <w:rPr>
          <w:w w:val="80"/>
          <w:sz w:val="18"/>
        </w:rPr>
        <w:t>intensiva</w:t>
      </w:r>
      <w:r>
        <w:rPr>
          <w:sz w:val="18"/>
        </w:rPr>
        <w:t> </w:t>
      </w:r>
      <w:r>
        <w:rPr>
          <w:w w:val="80"/>
          <w:sz w:val="18"/>
        </w:rPr>
        <w:t>en</w:t>
      </w:r>
      <w:r>
        <w:rPr>
          <w:spacing w:val="40"/>
          <w:sz w:val="18"/>
        </w:rPr>
        <w:t> </w:t>
      </w:r>
      <w:r>
        <w:rPr>
          <w:w w:val="90"/>
          <w:sz w:val="18"/>
        </w:rPr>
        <w:t>la</w:t>
      </w:r>
      <w:r>
        <w:rPr>
          <w:spacing w:val="-6"/>
          <w:w w:val="90"/>
          <w:sz w:val="18"/>
        </w:rPr>
        <w:t> </w:t>
      </w:r>
      <w:r>
        <w:rPr>
          <w:w w:val="90"/>
          <w:sz w:val="18"/>
        </w:rPr>
        <w:t>generación</w:t>
      </w:r>
      <w:r>
        <w:rPr>
          <w:spacing w:val="-3"/>
          <w:w w:val="90"/>
          <w:sz w:val="18"/>
        </w:rPr>
        <w:t> </w:t>
      </w:r>
      <w:r>
        <w:rPr>
          <w:w w:val="90"/>
          <w:sz w:val="18"/>
        </w:rPr>
        <w:t>de</w:t>
      </w:r>
      <w:r>
        <w:rPr>
          <w:spacing w:val="-6"/>
          <w:w w:val="90"/>
          <w:sz w:val="18"/>
        </w:rPr>
        <w:t> </w:t>
      </w:r>
      <w:r>
        <w:rPr>
          <w:w w:val="90"/>
          <w:sz w:val="18"/>
        </w:rPr>
        <w:t>empleo.</w:t>
      </w:r>
    </w:p>
    <w:p>
      <w:pPr>
        <w:pStyle w:val="ListParagraph"/>
        <w:numPr>
          <w:ilvl w:val="0"/>
          <w:numId w:val="4"/>
        </w:numPr>
        <w:tabs>
          <w:tab w:pos="1034" w:val="left" w:leader="none"/>
          <w:tab w:pos="1036" w:val="left" w:leader="none"/>
        </w:tabs>
        <w:spacing w:line="252" w:lineRule="auto" w:before="90" w:after="0"/>
        <w:ind w:left="1036" w:right="388" w:hanging="284"/>
        <w:jc w:val="both"/>
        <w:rPr>
          <w:sz w:val="18"/>
        </w:rPr>
      </w:pPr>
      <w:r>
        <w:rPr>
          <w:w w:val="90"/>
          <w:sz w:val="18"/>
        </w:rPr>
        <w:t>Vinculación</w:t>
      </w:r>
      <w:r>
        <w:rPr>
          <w:w w:val="90"/>
          <w:sz w:val="18"/>
        </w:rPr>
        <w:t> de</w:t>
      </w:r>
      <w:r>
        <w:rPr>
          <w:w w:val="90"/>
          <w:sz w:val="18"/>
        </w:rPr>
        <w:t> los</w:t>
      </w:r>
      <w:r>
        <w:rPr>
          <w:w w:val="90"/>
          <w:sz w:val="18"/>
        </w:rPr>
        <w:t> sectores</w:t>
      </w:r>
      <w:r>
        <w:rPr>
          <w:w w:val="90"/>
          <w:sz w:val="18"/>
        </w:rPr>
        <w:t> en</w:t>
      </w:r>
      <w:r>
        <w:rPr>
          <w:w w:val="90"/>
          <w:sz w:val="18"/>
        </w:rPr>
        <w:t> cadenas</w:t>
      </w:r>
      <w:r>
        <w:rPr>
          <w:w w:val="90"/>
          <w:sz w:val="18"/>
        </w:rPr>
        <w:t> de</w:t>
      </w:r>
      <w:r>
        <w:rPr>
          <w:w w:val="90"/>
          <w:sz w:val="18"/>
        </w:rPr>
        <w:t> valor</w:t>
      </w:r>
      <w:r>
        <w:rPr>
          <w:w w:val="90"/>
          <w:sz w:val="18"/>
        </w:rPr>
        <w:t> para</w:t>
      </w:r>
      <w:r>
        <w:rPr>
          <w:w w:val="90"/>
          <w:sz w:val="18"/>
        </w:rPr>
        <w:t> impulsar</w:t>
      </w:r>
      <w:r>
        <w:rPr>
          <w:w w:val="90"/>
          <w:sz w:val="18"/>
        </w:rPr>
        <w:t> la</w:t>
      </w:r>
      <w:r>
        <w:rPr>
          <w:w w:val="90"/>
          <w:sz w:val="18"/>
        </w:rPr>
        <w:t> actividad</w:t>
      </w:r>
      <w:r>
        <w:rPr>
          <w:w w:val="90"/>
          <w:sz w:val="18"/>
        </w:rPr>
        <w:t> industrial</w:t>
      </w:r>
      <w:r>
        <w:rPr>
          <w:w w:val="90"/>
          <w:sz w:val="18"/>
        </w:rPr>
        <w:t> de</w:t>
      </w:r>
      <w:r>
        <w:rPr>
          <w:w w:val="90"/>
          <w:sz w:val="18"/>
        </w:rPr>
        <w:t> manera</w:t>
      </w:r>
      <w:r>
        <w:rPr>
          <w:w w:val="90"/>
          <w:sz w:val="18"/>
        </w:rPr>
        <w:t> sostenible </w:t>
      </w:r>
      <w:r>
        <w:rPr>
          <w:spacing w:val="-2"/>
          <w:w w:val="85"/>
          <w:sz w:val="18"/>
        </w:rPr>
        <w:t>incrementando la producción,</w:t>
      </w:r>
      <w:r>
        <w:rPr>
          <w:sz w:val="18"/>
        </w:rPr>
        <w:t> </w:t>
      </w:r>
      <w:r>
        <w:rPr>
          <w:spacing w:val="-2"/>
          <w:w w:val="85"/>
          <w:sz w:val="18"/>
        </w:rPr>
        <w:t>rentabilidad, calidad y competitividad del sector secundario.</w:t>
      </w:r>
    </w:p>
    <w:p>
      <w:pPr>
        <w:pStyle w:val="ListParagraph"/>
        <w:numPr>
          <w:ilvl w:val="0"/>
          <w:numId w:val="4"/>
        </w:numPr>
        <w:tabs>
          <w:tab w:pos="1034" w:val="left" w:leader="none"/>
          <w:tab w:pos="1036" w:val="left" w:leader="none"/>
        </w:tabs>
        <w:spacing w:line="252" w:lineRule="auto" w:before="87" w:after="0"/>
        <w:ind w:left="1036" w:right="390" w:hanging="284"/>
        <w:jc w:val="both"/>
        <w:rPr>
          <w:sz w:val="18"/>
        </w:rPr>
      </w:pPr>
      <w:r>
        <w:rPr>
          <w:w w:val="80"/>
          <w:sz w:val="18"/>
        </w:rPr>
        <w:t>Generar un valor agregado a los productos del sector primario, consolidar las ventajas competitivas y de localización del</w:t>
      </w:r>
      <w:r>
        <w:rPr>
          <w:w w:val="85"/>
          <w:sz w:val="18"/>
        </w:rPr>
        <w:t> Estado de Nayarit fomentando las inversiones, la innovación productiva y el desarrollo tecnológico, en la agricultura, ganadería, pesca, recursos forestales y minería.</w:t>
      </w:r>
    </w:p>
    <w:p>
      <w:pPr>
        <w:pStyle w:val="ListParagraph"/>
        <w:numPr>
          <w:ilvl w:val="0"/>
          <w:numId w:val="4"/>
        </w:numPr>
        <w:tabs>
          <w:tab w:pos="1034" w:val="left" w:leader="none"/>
          <w:tab w:pos="1036" w:val="left" w:leader="none"/>
        </w:tabs>
        <w:spacing w:line="252" w:lineRule="auto" w:before="90" w:after="0"/>
        <w:ind w:left="1036" w:right="390" w:hanging="284"/>
        <w:jc w:val="both"/>
        <w:rPr>
          <w:sz w:val="18"/>
        </w:rPr>
      </w:pPr>
      <w:r>
        <w:rPr>
          <w:w w:val="80"/>
          <w:sz w:val="18"/>
        </w:rPr>
        <w:t>Fortalecer</w:t>
      </w:r>
      <w:r>
        <w:rPr>
          <w:sz w:val="18"/>
        </w:rPr>
        <w:t> </w:t>
      </w:r>
      <w:r>
        <w:rPr>
          <w:w w:val="80"/>
          <w:sz w:val="18"/>
        </w:rPr>
        <w:t>la</w:t>
      </w:r>
      <w:r>
        <w:rPr>
          <w:sz w:val="18"/>
        </w:rPr>
        <w:t> </w:t>
      </w:r>
      <w:r>
        <w:rPr>
          <w:w w:val="80"/>
          <w:sz w:val="18"/>
        </w:rPr>
        <w:t>competitividad,</w:t>
      </w:r>
      <w:r>
        <w:rPr>
          <w:sz w:val="18"/>
        </w:rPr>
        <w:t> </w:t>
      </w:r>
      <w:r>
        <w:rPr>
          <w:w w:val="80"/>
          <w:sz w:val="18"/>
        </w:rPr>
        <w:t>rentabilidad,</w:t>
      </w:r>
      <w:r>
        <w:rPr>
          <w:sz w:val="18"/>
        </w:rPr>
        <w:t> </w:t>
      </w:r>
      <w:r>
        <w:rPr>
          <w:w w:val="80"/>
          <w:sz w:val="18"/>
        </w:rPr>
        <w:t>productividad</w:t>
      </w:r>
      <w:r>
        <w:rPr>
          <w:sz w:val="18"/>
        </w:rPr>
        <w:t> </w:t>
      </w:r>
      <w:r>
        <w:rPr>
          <w:w w:val="80"/>
          <w:sz w:val="18"/>
        </w:rPr>
        <w:t>y</w:t>
      </w:r>
      <w:r>
        <w:rPr>
          <w:sz w:val="18"/>
        </w:rPr>
        <w:t> </w:t>
      </w:r>
      <w:r>
        <w:rPr>
          <w:w w:val="80"/>
          <w:sz w:val="18"/>
        </w:rPr>
        <w:t>sostenibilidad</w:t>
      </w:r>
      <w:r>
        <w:rPr>
          <w:sz w:val="18"/>
        </w:rPr>
        <w:t> </w:t>
      </w:r>
      <w:r>
        <w:rPr>
          <w:w w:val="80"/>
          <w:sz w:val="18"/>
        </w:rPr>
        <w:t>del</w:t>
      </w:r>
      <w:r>
        <w:rPr>
          <w:sz w:val="18"/>
        </w:rPr>
        <w:t> </w:t>
      </w:r>
      <w:r>
        <w:rPr>
          <w:w w:val="80"/>
          <w:sz w:val="18"/>
        </w:rPr>
        <w:t>sector</w:t>
      </w:r>
      <w:r>
        <w:rPr>
          <w:sz w:val="18"/>
        </w:rPr>
        <w:t> </w:t>
      </w:r>
      <w:r>
        <w:rPr>
          <w:w w:val="80"/>
          <w:sz w:val="18"/>
        </w:rPr>
        <w:t>servicios,</w:t>
      </w:r>
      <w:r>
        <w:rPr>
          <w:sz w:val="18"/>
        </w:rPr>
        <w:t> </w:t>
      </w:r>
      <w:r>
        <w:rPr>
          <w:w w:val="80"/>
          <w:sz w:val="18"/>
        </w:rPr>
        <w:t>impulsando</w:t>
      </w:r>
      <w:r>
        <w:rPr>
          <w:sz w:val="18"/>
        </w:rPr>
        <w:t> </w:t>
      </w:r>
      <w:r>
        <w:rPr>
          <w:w w:val="80"/>
          <w:sz w:val="18"/>
        </w:rPr>
        <w:t>la</w:t>
      </w:r>
      <w:r>
        <w:rPr>
          <w:sz w:val="18"/>
        </w:rPr>
        <w:t> </w:t>
      </w:r>
      <w:r>
        <w:rPr>
          <w:w w:val="80"/>
          <w:sz w:val="18"/>
        </w:rPr>
        <w:t>innovación</w:t>
      </w:r>
      <w:r>
        <w:rPr>
          <w:sz w:val="18"/>
        </w:rPr>
        <w:t> </w:t>
      </w:r>
      <w:r>
        <w:rPr>
          <w:w w:val="80"/>
          <w:sz w:val="18"/>
        </w:rPr>
        <w:t>y</w:t>
      </w:r>
      <w:r>
        <w:rPr>
          <w:spacing w:val="80"/>
          <w:sz w:val="18"/>
        </w:rPr>
        <w:t> </w:t>
      </w:r>
      <w:r>
        <w:rPr>
          <w:w w:val="85"/>
          <w:sz w:val="18"/>
        </w:rPr>
        <w:t>el</w:t>
      </w:r>
      <w:r>
        <w:rPr>
          <w:spacing w:val="-3"/>
          <w:w w:val="85"/>
          <w:sz w:val="18"/>
        </w:rPr>
        <w:t> </w:t>
      </w:r>
      <w:r>
        <w:rPr>
          <w:w w:val="85"/>
          <w:sz w:val="18"/>
        </w:rPr>
        <w:t>emprendimiento</w:t>
      </w:r>
      <w:r>
        <w:rPr>
          <w:spacing w:val="-4"/>
          <w:w w:val="85"/>
          <w:sz w:val="18"/>
        </w:rPr>
        <w:t> </w:t>
      </w:r>
      <w:r>
        <w:rPr>
          <w:w w:val="85"/>
          <w:sz w:val="18"/>
        </w:rPr>
        <w:t>para</w:t>
      </w:r>
      <w:r>
        <w:rPr>
          <w:spacing w:val="-1"/>
          <w:w w:val="85"/>
          <w:sz w:val="18"/>
        </w:rPr>
        <w:t> </w:t>
      </w:r>
      <w:r>
        <w:rPr>
          <w:w w:val="85"/>
          <w:sz w:val="18"/>
        </w:rPr>
        <w:t>el</w:t>
      </w:r>
      <w:r>
        <w:rPr>
          <w:spacing w:val="-3"/>
          <w:w w:val="85"/>
          <w:sz w:val="18"/>
        </w:rPr>
        <w:t> </w:t>
      </w:r>
      <w:r>
        <w:rPr>
          <w:w w:val="85"/>
          <w:sz w:val="18"/>
        </w:rPr>
        <w:t>crecimiento</w:t>
      </w:r>
      <w:r>
        <w:rPr>
          <w:spacing w:val="-4"/>
          <w:w w:val="85"/>
          <w:sz w:val="18"/>
        </w:rPr>
        <w:t> </w:t>
      </w:r>
      <w:r>
        <w:rPr>
          <w:w w:val="85"/>
          <w:sz w:val="18"/>
        </w:rPr>
        <w:t>económico</w:t>
      </w:r>
      <w:r>
        <w:rPr>
          <w:spacing w:val="-4"/>
          <w:w w:val="85"/>
          <w:sz w:val="18"/>
        </w:rPr>
        <w:t> </w:t>
      </w:r>
      <w:r>
        <w:rPr>
          <w:w w:val="85"/>
          <w:sz w:val="18"/>
        </w:rPr>
        <w:t>y</w:t>
      </w:r>
      <w:r>
        <w:rPr>
          <w:spacing w:val="-3"/>
          <w:w w:val="85"/>
          <w:sz w:val="18"/>
        </w:rPr>
        <w:t> </w:t>
      </w:r>
      <w:r>
        <w:rPr>
          <w:w w:val="85"/>
          <w:sz w:val="18"/>
        </w:rPr>
        <w:t>bienestar.</w:t>
      </w:r>
    </w:p>
    <w:p>
      <w:pPr>
        <w:pStyle w:val="ListParagraph"/>
        <w:numPr>
          <w:ilvl w:val="0"/>
          <w:numId w:val="4"/>
        </w:numPr>
        <w:tabs>
          <w:tab w:pos="1034" w:val="left" w:leader="none"/>
          <w:tab w:pos="1036" w:val="left" w:leader="none"/>
        </w:tabs>
        <w:spacing w:line="252" w:lineRule="auto" w:before="87" w:after="0"/>
        <w:ind w:left="1036" w:right="391" w:hanging="284"/>
        <w:jc w:val="both"/>
        <w:rPr>
          <w:sz w:val="18"/>
        </w:rPr>
      </w:pPr>
      <w:r>
        <w:rPr>
          <w:w w:val="80"/>
          <w:sz w:val="18"/>
        </w:rPr>
        <w:t>Desarrollo y posicionamiento de Nayarit como una entidad con identidad histórica-social y cultural, competitiva y segura</w:t>
      </w:r>
      <w:r>
        <w:rPr>
          <w:sz w:val="18"/>
        </w:rPr>
        <w:t> </w:t>
      </w:r>
      <w:r>
        <w:rPr>
          <w:w w:val="85"/>
          <w:sz w:val="18"/>
        </w:rPr>
        <w:t>para la inversión en el desarrollo turístico.</w:t>
      </w:r>
    </w:p>
    <w:p>
      <w:pPr>
        <w:pStyle w:val="ListParagraph"/>
        <w:numPr>
          <w:ilvl w:val="0"/>
          <w:numId w:val="4"/>
        </w:numPr>
        <w:tabs>
          <w:tab w:pos="1035" w:val="left" w:leader="none"/>
        </w:tabs>
        <w:spacing w:line="240" w:lineRule="auto" w:before="88" w:after="0"/>
        <w:ind w:left="1035" w:right="0" w:hanging="282"/>
        <w:jc w:val="both"/>
        <w:rPr>
          <w:sz w:val="18"/>
        </w:rPr>
      </w:pPr>
      <w:r>
        <w:rPr>
          <w:w w:val="80"/>
          <w:sz w:val="18"/>
        </w:rPr>
        <w:t>Promover</w:t>
      </w:r>
      <w:r>
        <w:rPr>
          <w:spacing w:val="-8"/>
          <w:sz w:val="18"/>
        </w:rPr>
        <w:t> </w:t>
      </w:r>
      <w:r>
        <w:rPr>
          <w:w w:val="80"/>
          <w:sz w:val="18"/>
        </w:rPr>
        <w:t>el</w:t>
      </w:r>
      <w:r>
        <w:rPr>
          <w:spacing w:val="-6"/>
          <w:sz w:val="18"/>
        </w:rPr>
        <w:t> </w:t>
      </w:r>
      <w:r>
        <w:rPr>
          <w:w w:val="80"/>
          <w:sz w:val="18"/>
        </w:rPr>
        <w:t>desarrollo</w:t>
      </w:r>
      <w:r>
        <w:rPr>
          <w:spacing w:val="-6"/>
          <w:sz w:val="18"/>
        </w:rPr>
        <w:t> </w:t>
      </w:r>
      <w:r>
        <w:rPr>
          <w:w w:val="80"/>
          <w:sz w:val="18"/>
        </w:rPr>
        <w:t>económico</w:t>
      </w:r>
      <w:r>
        <w:rPr>
          <w:spacing w:val="-7"/>
          <w:sz w:val="18"/>
        </w:rPr>
        <w:t> </w:t>
      </w:r>
      <w:r>
        <w:rPr>
          <w:w w:val="80"/>
          <w:sz w:val="18"/>
        </w:rPr>
        <w:t>inclusivo</w:t>
      </w:r>
      <w:r>
        <w:rPr>
          <w:spacing w:val="-6"/>
          <w:sz w:val="18"/>
        </w:rPr>
        <w:t> </w:t>
      </w:r>
      <w:r>
        <w:rPr>
          <w:w w:val="80"/>
          <w:sz w:val="18"/>
        </w:rPr>
        <w:t>y</w:t>
      </w:r>
      <w:r>
        <w:rPr>
          <w:spacing w:val="-6"/>
          <w:sz w:val="18"/>
        </w:rPr>
        <w:t> </w:t>
      </w:r>
      <w:r>
        <w:rPr>
          <w:w w:val="80"/>
          <w:sz w:val="18"/>
        </w:rPr>
        <w:t>sostenible,</w:t>
      </w:r>
      <w:r>
        <w:rPr>
          <w:spacing w:val="-6"/>
          <w:sz w:val="18"/>
        </w:rPr>
        <w:t> </w:t>
      </w:r>
      <w:r>
        <w:rPr>
          <w:w w:val="80"/>
          <w:sz w:val="18"/>
        </w:rPr>
        <w:t>el</w:t>
      </w:r>
      <w:r>
        <w:rPr>
          <w:spacing w:val="-6"/>
          <w:sz w:val="18"/>
        </w:rPr>
        <w:t> </w:t>
      </w:r>
      <w:r>
        <w:rPr>
          <w:w w:val="80"/>
          <w:sz w:val="18"/>
        </w:rPr>
        <w:t>empleo</w:t>
      </w:r>
      <w:r>
        <w:rPr>
          <w:spacing w:val="-6"/>
          <w:sz w:val="18"/>
        </w:rPr>
        <w:t> </w:t>
      </w:r>
      <w:r>
        <w:rPr>
          <w:w w:val="80"/>
          <w:sz w:val="18"/>
        </w:rPr>
        <w:t>y</w:t>
      </w:r>
      <w:r>
        <w:rPr>
          <w:spacing w:val="-6"/>
          <w:sz w:val="18"/>
        </w:rPr>
        <w:t> </w:t>
      </w:r>
      <w:r>
        <w:rPr>
          <w:w w:val="80"/>
          <w:sz w:val="18"/>
        </w:rPr>
        <w:t>el</w:t>
      </w:r>
      <w:r>
        <w:rPr>
          <w:spacing w:val="-5"/>
          <w:sz w:val="18"/>
        </w:rPr>
        <w:t> </w:t>
      </w:r>
      <w:r>
        <w:rPr>
          <w:w w:val="80"/>
          <w:sz w:val="18"/>
        </w:rPr>
        <w:t>trabajo</w:t>
      </w:r>
      <w:r>
        <w:rPr>
          <w:spacing w:val="-7"/>
          <w:sz w:val="18"/>
        </w:rPr>
        <w:t> </w:t>
      </w:r>
      <w:r>
        <w:rPr>
          <w:w w:val="80"/>
          <w:sz w:val="18"/>
        </w:rPr>
        <w:t>decente</w:t>
      </w:r>
      <w:r>
        <w:rPr>
          <w:spacing w:val="-3"/>
          <w:sz w:val="18"/>
        </w:rPr>
        <w:t> </w:t>
      </w:r>
      <w:r>
        <w:rPr>
          <w:w w:val="80"/>
          <w:sz w:val="18"/>
        </w:rPr>
        <w:t>para</w:t>
      </w:r>
      <w:r>
        <w:rPr>
          <w:spacing w:val="-7"/>
          <w:sz w:val="18"/>
        </w:rPr>
        <w:t> </w:t>
      </w:r>
      <w:r>
        <w:rPr>
          <w:spacing w:val="-2"/>
          <w:w w:val="80"/>
          <w:sz w:val="18"/>
        </w:rPr>
        <w:t>todos.</w:t>
      </w:r>
    </w:p>
    <w:p>
      <w:pPr>
        <w:pStyle w:val="ListParagraph"/>
        <w:numPr>
          <w:ilvl w:val="0"/>
          <w:numId w:val="4"/>
        </w:numPr>
        <w:tabs>
          <w:tab w:pos="1036" w:val="left" w:leader="none"/>
        </w:tabs>
        <w:spacing w:line="252" w:lineRule="auto" w:before="96" w:after="0"/>
        <w:ind w:left="1036" w:right="392" w:hanging="284"/>
        <w:jc w:val="left"/>
        <w:rPr>
          <w:sz w:val="18"/>
        </w:rPr>
      </w:pPr>
      <w:r>
        <w:rPr>
          <w:w w:val="85"/>
          <w:sz w:val="18"/>
        </w:rPr>
        <w:t>Implementar</w:t>
      </w:r>
      <w:r>
        <w:rPr>
          <w:spacing w:val="9"/>
          <w:sz w:val="18"/>
        </w:rPr>
        <w:t> </w:t>
      </w:r>
      <w:r>
        <w:rPr>
          <w:w w:val="85"/>
          <w:sz w:val="18"/>
        </w:rPr>
        <w:t>un</w:t>
      </w:r>
      <w:r>
        <w:rPr>
          <w:spacing w:val="11"/>
          <w:sz w:val="18"/>
        </w:rPr>
        <w:t> </w:t>
      </w:r>
      <w:r>
        <w:rPr>
          <w:w w:val="85"/>
          <w:sz w:val="18"/>
        </w:rPr>
        <w:t>programa</w:t>
      </w:r>
      <w:r>
        <w:rPr>
          <w:spacing w:val="9"/>
          <w:sz w:val="18"/>
        </w:rPr>
        <w:t> </w:t>
      </w:r>
      <w:r>
        <w:rPr>
          <w:w w:val="85"/>
          <w:sz w:val="18"/>
        </w:rPr>
        <w:t>integral</w:t>
      </w:r>
      <w:r>
        <w:rPr>
          <w:spacing w:val="10"/>
          <w:sz w:val="18"/>
        </w:rPr>
        <w:t> </w:t>
      </w:r>
      <w:r>
        <w:rPr>
          <w:w w:val="85"/>
          <w:sz w:val="18"/>
        </w:rPr>
        <w:t>de</w:t>
      </w:r>
      <w:r>
        <w:rPr>
          <w:spacing w:val="9"/>
          <w:sz w:val="18"/>
        </w:rPr>
        <w:t> </w:t>
      </w:r>
      <w:r>
        <w:rPr>
          <w:w w:val="85"/>
          <w:sz w:val="18"/>
        </w:rPr>
        <w:t>apoyo</w:t>
      </w:r>
      <w:r>
        <w:rPr>
          <w:spacing w:val="9"/>
          <w:sz w:val="18"/>
        </w:rPr>
        <w:t> </w:t>
      </w:r>
      <w:r>
        <w:rPr>
          <w:w w:val="85"/>
          <w:sz w:val="18"/>
        </w:rPr>
        <w:t>a</w:t>
      </w:r>
      <w:r>
        <w:rPr>
          <w:spacing w:val="11"/>
          <w:sz w:val="18"/>
        </w:rPr>
        <w:t> </w:t>
      </w:r>
      <w:r>
        <w:rPr>
          <w:w w:val="85"/>
          <w:sz w:val="18"/>
        </w:rPr>
        <w:t>migrantes</w:t>
      </w:r>
      <w:r>
        <w:rPr>
          <w:spacing w:val="9"/>
          <w:sz w:val="18"/>
        </w:rPr>
        <w:t> </w:t>
      </w:r>
      <w:r>
        <w:rPr>
          <w:w w:val="85"/>
          <w:sz w:val="18"/>
        </w:rPr>
        <w:t>y</w:t>
      </w:r>
      <w:r>
        <w:rPr>
          <w:spacing w:val="9"/>
          <w:sz w:val="18"/>
        </w:rPr>
        <w:t> </w:t>
      </w:r>
      <w:r>
        <w:rPr>
          <w:w w:val="85"/>
          <w:sz w:val="18"/>
        </w:rPr>
        <w:t>jornaleros</w:t>
      </w:r>
      <w:r>
        <w:rPr>
          <w:spacing w:val="9"/>
          <w:sz w:val="18"/>
        </w:rPr>
        <w:t> </w:t>
      </w:r>
      <w:r>
        <w:rPr>
          <w:w w:val="85"/>
          <w:sz w:val="18"/>
        </w:rPr>
        <w:t>agrícolas</w:t>
      </w:r>
      <w:r>
        <w:rPr>
          <w:spacing w:val="9"/>
          <w:sz w:val="18"/>
        </w:rPr>
        <w:t> </w:t>
      </w:r>
      <w:r>
        <w:rPr>
          <w:w w:val="85"/>
          <w:sz w:val="18"/>
        </w:rPr>
        <w:t>apegado</w:t>
      </w:r>
      <w:r>
        <w:rPr>
          <w:spacing w:val="9"/>
          <w:sz w:val="18"/>
        </w:rPr>
        <w:t> </w:t>
      </w:r>
      <w:r>
        <w:rPr>
          <w:w w:val="85"/>
          <w:sz w:val="18"/>
        </w:rPr>
        <w:t>a</w:t>
      </w:r>
      <w:r>
        <w:rPr>
          <w:spacing w:val="9"/>
          <w:sz w:val="18"/>
        </w:rPr>
        <w:t> </w:t>
      </w:r>
      <w:r>
        <w:rPr>
          <w:w w:val="85"/>
          <w:sz w:val="18"/>
        </w:rPr>
        <w:t>los</w:t>
      </w:r>
      <w:r>
        <w:rPr>
          <w:spacing w:val="9"/>
          <w:sz w:val="18"/>
        </w:rPr>
        <w:t> </w:t>
      </w:r>
      <w:r>
        <w:rPr>
          <w:w w:val="85"/>
          <w:sz w:val="18"/>
        </w:rPr>
        <w:t>derechos</w:t>
      </w:r>
      <w:r>
        <w:rPr>
          <w:spacing w:val="12"/>
          <w:sz w:val="18"/>
        </w:rPr>
        <w:t> </w:t>
      </w:r>
      <w:r>
        <w:rPr>
          <w:w w:val="85"/>
          <w:sz w:val="18"/>
        </w:rPr>
        <w:t>humanos reconociendo su contribución al desarrollo del estado.</w:t>
      </w:r>
    </w:p>
    <w:p>
      <w:pPr>
        <w:pStyle w:val="ListParagraph"/>
        <w:numPr>
          <w:ilvl w:val="0"/>
          <w:numId w:val="4"/>
        </w:numPr>
        <w:tabs>
          <w:tab w:pos="1036" w:val="left" w:leader="none"/>
        </w:tabs>
        <w:spacing w:line="252" w:lineRule="auto" w:before="87" w:after="0"/>
        <w:ind w:left="1036" w:right="391" w:hanging="284"/>
        <w:jc w:val="left"/>
        <w:rPr>
          <w:sz w:val="18"/>
        </w:rPr>
      </w:pPr>
      <w:r>
        <w:rPr>
          <w:w w:val="85"/>
          <w:sz w:val="18"/>
        </w:rPr>
        <w:t>Apoyo</w:t>
      </w:r>
      <w:r>
        <w:rPr>
          <w:sz w:val="18"/>
        </w:rPr>
        <w:t> </w:t>
      </w:r>
      <w:r>
        <w:rPr>
          <w:w w:val="85"/>
          <w:sz w:val="18"/>
        </w:rPr>
        <w:t>a</w:t>
      </w:r>
      <w:r>
        <w:rPr>
          <w:sz w:val="18"/>
        </w:rPr>
        <w:t> </w:t>
      </w:r>
      <w:r>
        <w:rPr>
          <w:w w:val="85"/>
          <w:sz w:val="18"/>
        </w:rPr>
        <w:t>la</w:t>
      </w:r>
      <w:r>
        <w:rPr>
          <w:sz w:val="18"/>
        </w:rPr>
        <w:t> </w:t>
      </w:r>
      <w:r>
        <w:rPr>
          <w:w w:val="85"/>
          <w:sz w:val="18"/>
        </w:rPr>
        <w:t>investigación</w:t>
      </w:r>
      <w:r>
        <w:rPr>
          <w:sz w:val="18"/>
        </w:rPr>
        <w:t> </w:t>
      </w:r>
      <w:r>
        <w:rPr>
          <w:w w:val="85"/>
          <w:sz w:val="18"/>
        </w:rPr>
        <w:t>humanista,</w:t>
      </w:r>
      <w:r>
        <w:rPr>
          <w:sz w:val="18"/>
        </w:rPr>
        <w:t> </w:t>
      </w:r>
      <w:r>
        <w:rPr>
          <w:w w:val="85"/>
          <w:sz w:val="18"/>
        </w:rPr>
        <w:t>científica</w:t>
      </w:r>
      <w:r>
        <w:rPr>
          <w:sz w:val="18"/>
        </w:rPr>
        <w:t> </w:t>
      </w:r>
      <w:r>
        <w:rPr>
          <w:w w:val="85"/>
          <w:sz w:val="18"/>
        </w:rPr>
        <w:t>y</w:t>
      </w:r>
      <w:r>
        <w:rPr>
          <w:sz w:val="18"/>
        </w:rPr>
        <w:t> </w:t>
      </w:r>
      <w:r>
        <w:rPr>
          <w:w w:val="85"/>
          <w:sz w:val="18"/>
        </w:rPr>
        <w:t>tecnológica,</w:t>
      </w:r>
      <w:r>
        <w:rPr>
          <w:sz w:val="18"/>
        </w:rPr>
        <w:t> </w:t>
      </w:r>
      <w:r>
        <w:rPr>
          <w:w w:val="85"/>
          <w:sz w:val="18"/>
        </w:rPr>
        <w:t>la</w:t>
      </w:r>
      <w:r>
        <w:rPr>
          <w:sz w:val="18"/>
        </w:rPr>
        <w:t> </w:t>
      </w:r>
      <w:r>
        <w:rPr>
          <w:w w:val="85"/>
          <w:sz w:val="18"/>
        </w:rPr>
        <w:t>innovación</w:t>
      </w:r>
      <w:r>
        <w:rPr>
          <w:sz w:val="18"/>
        </w:rPr>
        <w:t> </w:t>
      </w:r>
      <w:r>
        <w:rPr>
          <w:w w:val="85"/>
          <w:sz w:val="18"/>
        </w:rPr>
        <w:t>y</w:t>
      </w:r>
      <w:r>
        <w:rPr>
          <w:sz w:val="18"/>
        </w:rPr>
        <w:t> </w:t>
      </w:r>
      <w:r>
        <w:rPr>
          <w:w w:val="85"/>
          <w:sz w:val="18"/>
        </w:rPr>
        <w:t>el</w:t>
      </w:r>
      <w:r>
        <w:rPr>
          <w:sz w:val="18"/>
        </w:rPr>
        <w:t> </w:t>
      </w:r>
      <w:r>
        <w:rPr>
          <w:w w:val="85"/>
          <w:sz w:val="18"/>
        </w:rPr>
        <w:t>registro</w:t>
      </w:r>
      <w:r>
        <w:rPr>
          <w:sz w:val="18"/>
        </w:rPr>
        <w:t> </w:t>
      </w:r>
      <w:r>
        <w:rPr>
          <w:w w:val="85"/>
          <w:sz w:val="18"/>
        </w:rPr>
        <w:t>de</w:t>
      </w:r>
      <w:r>
        <w:rPr>
          <w:sz w:val="18"/>
        </w:rPr>
        <w:t> </w:t>
      </w:r>
      <w:r>
        <w:rPr>
          <w:w w:val="85"/>
          <w:sz w:val="18"/>
        </w:rPr>
        <w:t>la</w:t>
      </w:r>
      <w:r>
        <w:rPr>
          <w:sz w:val="18"/>
        </w:rPr>
        <w:t> </w:t>
      </w:r>
      <w:r>
        <w:rPr>
          <w:w w:val="85"/>
          <w:sz w:val="18"/>
        </w:rPr>
        <w:t>propiedad</w:t>
      </w:r>
      <w:r>
        <w:rPr>
          <w:sz w:val="18"/>
        </w:rPr>
        <w:t> </w:t>
      </w:r>
      <w:r>
        <w:rPr>
          <w:w w:val="85"/>
          <w:sz w:val="18"/>
        </w:rPr>
        <w:t>industrial</w:t>
      </w:r>
      <w:r>
        <w:rPr>
          <w:sz w:val="18"/>
        </w:rPr>
        <w:t> </w:t>
      </w:r>
      <w:r>
        <w:rPr>
          <w:w w:val="85"/>
          <w:sz w:val="18"/>
        </w:rPr>
        <w:t>e </w:t>
      </w:r>
      <w:r>
        <w:rPr>
          <w:spacing w:val="-2"/>
          <w:w w:val="90"/>
          <w:sz w:val="18"/>
        </w:rPr>
        <w:t>intelectual.</w:t>
      </w:r>
    </w:p>
    <w:p>
      <w:pPr>
        <w:pStyle w:val="ListParagraph"/>
        <w:numPr>
          <w:ilvl w:val="0"/>
          <w:numId w:val="4"/>
        </w:numPr>
        <w:tabs>
          <w:tab w:pos="1036" w:val="left" w:leader="none"/>
        </w:tabs>
        <w:spacing w:line="252" w:lineRule="auto" w:before="88" w:after="0"/>
        <w:ind w:left="1036" w:right="389" w:hanging="284"/>
        <w:jc w:val="left"/>
        <w:rPr>
          <w:sz w:val="18"/>
        </w:rPr>
      </w:pPr>
      <w:r>
        <w:rPr>
          <w:w w:val="85"/>
          <w:sz w:val="18"/>
        </w:rPr>
        <w:t>Fortalecer</w:t>
      </w:r>
      <w:r>
        <w:rPr>
          <w:sz w:val="18"/>
        </w:rPr>
        <w:t> </w:t>
      </w:r>
      <w:r>
        <w:rPr>
          <w:w w:val="85"/>
          <w:sz w:val="18"/>
        </w:rPr>
        <w:t>la</w:t>
      </w:r>
      <w:r>
        <w:rPr>
          <w:sz w:val="18"/>
        </w:rPr>
        <w:t> </w:t>
      </w:r>
      <w:r>
        <w:rPr>
          <w:w w:val="85"/>
          <w:sz w:val="18"/>
        </w:rPr>
        <w:t>vinculación</w:t>
      </w:r>
      <w:r>
        <w:rPr>
          <w:sz w:val="18"/>
        </w:rPr>
        <w:t> </w:t>
      </w:r>
      <w:r>
        <w:rPr>
          <w:w w:val="85"/>
          <w:sz w:val="18"/>
        </w:rPr>
        <w:t>de</w:t>
      </w:r>
      <w:r>
        <w:rPr>
          <w:sz w:val="18"/>
        </w:rPr>
        <w:t> </w:t>
      </w:r>
      <w:r>
        <w:rPr>
          <w:w w:val="85"/>
          <w:sz w:val="18"/>
        </w:rPr>
        <w:t>las</w:t>
      </w:r>
      <w:r>
        <w:rPr>
          <w:sz w:val="18"/>
        </w:rPr>
        <w:t> </w:t>
      </w:r>
      <w:r>
        <w:rPr>
          <w:w w:val="85"/>
          <w:sz w:val="18"/>
        </w:rPr>
        <w:t>comunidades</w:t>
      </w:r>
      <w:r>
        <w:rPr>
          <w:sz w:val="18"/>
        </w:rPr>
        <w:t> </w:t>
      </w:r>
      <w:r>
        <w:rPr>
          <w:w w:val="85"/>
          <w:sz w:val="18"/>
        </w:rPr>
        <w:t>de</w:t>
      </w:r>
      <w:r>
        <w:rPr>
          <w:sz w:val="18"/>
        </w:rPr>
        <w:t> </w:t>
      </w:r>
      <w:r>
        <w:rPr>
          <w:w w:val="85"/>
          <w:sz w:val="18"/>
        </w:rPr>
        <w:t>ciencia,</w:t>
      </w:r>
      <w:r>
        <w:rPr>
          <w:sz w:val="18"/>
        </w:rPr>
        <w:t> </w:t>
      </w:r>
      <w:r>
        <w:rPr>
          <w:w w:val="85"/>
          <w:sz w:val="18"/>
        </w:rPr>
        <w:t>tecnología</w:t>
      </w:r>
      <w:r>
        <w:rPr>
          <w:sz w:val="18"/>
        </w:rPr>
        <w:t> </w:t>
      </w:r>
      <w:r>
        <w:rPr>
          <w:w w:val="85"/>
          <w:sz w:val="18"/>
        </w:rPr>
        <w:t>e</w:t>
      </w:r>
      <w:r>
        <w:rPr>
          <w:sz w:val="18"/>
        </w:rPr>
        <w:t> </w:t>
      </w:r>
      <w:r>
        <w:rPr>
          <w:w w:val="85"/>
          <w:sz w:val="18"/>
        </w:rPr>
        <w:t>innovación</w:t>
      </w:r>
      <w:r>
        <w:rPr>
          <w:sz w:val="18"/>
        </w:rPr>
        <w:t> </w:t>
      </w:r>
      <w:r>
        <w:rPr>
          <w:w w:val="85"/>
          <w:sz w:val="18"/>
        </w:rPr>
        <w:t>con</w:t>
      </w:r>
      <w:r>
        <w:rPr>
          <w:sz w:val="18"/>
        </w:rPr>
        <w:t> </w:t>
      </w:r>
      <w:r>
        <w:rPr>
          <w:w w:val="85"/>
          <w:sz w:val="18"/>
        </w:rPr>
        <w:t>los</w:t>
      </w:r>
      <w:r>
        <w:rPr>
          <w:sz w:val="18"/>
        </w:rPr>
        <w:t> </w:t>
      </w:r>
      <w:r>
        <w:rPr>
          <w:w w:val="85"/>
          <w:sz w:val="18"/>
        </w:rPr>
        <w:t>sectores</w:t>
      </w:r>
      <w:r>
        <w:rPr>
          <w:sz w:val="18"/>
        </w:rPr>
        <w:t> </w:t>
      </w:r>
      <w:r>
        <w:rPr>
          <w:w w:val="85"/>
          <w:sz w:val="18"/>
        </w:rPr>
        <w:t>productivos</w:t>
      </w:r>
      <w:r>
        <w:rPr>
          <w:sz w:val="18"/>
        </w:rPr>
        <w:t> </w:t>
      </w:r>
      <w:r>
        <w:rPr>
          <w:w w:val="85"/>
          <w:sz w:val="18"/>
        </w:rPr>
        <w:t>y</w:t>
      </w:r>
      <w:r>
        <w:rPr>
          <w:sz w:val="18"/>
        </w:rPr>
        <w:t> </w:t>
      </w:r>
      <w:r>
        <w:rPr>
          <w:w w:val="85"/>
          <w:sz w:val="18"/>
        </w:rPr>
        <w:t>de </w:t>
      </w:r>
      <w:r>
        <w:rPr>
          <w:spacing w:val="-2"/>
          <w:w w:val="90"/>
          <w:sz w:val="18"/>
        </w:rPr>
        <w:t>formación</w:t>
      </w:r>
      <w:r>
        <w:rPr>
          <w:spacing w:val="-4"/>
          <w:w w:val="90"/>
          <w:sz w:val="18"/>
        </w:rPr>
        <w:t> </w:t>
      </w:r>
      <w:r>
        <w:rPr>
          <w:spacing w:val="-2"/>
          <w:w w:val="90"/>
          <w:sz w:val="18"/>
        </w:rPr>
        <w:t>de</w:t>
      </w:r>
      <w:r>
        <w:rPr>
          <w:spacing w:val="-4"/>
          <w:w w:val="90"/>
          <w:sz w:val="18"/>
        </w:rPr>
        <w:t> </w:t>
      </w:r>
      <w:r>
        <w:rPr>
          <w:spacing w:val="-2"/>
          <w:w w:val="90"/>
          <w:sz w:val="18"/>
        </w:rPr>
        <w:t>recursos</w:t>
      </w:r>
      <w:r>
        <w:rPr>
          <w:spacing w:val="-3"/>
          <w:w w:val="90"/>
          <w:sz w:val="18"/>
        </w:rPr>
        <w:t> </w:t>
      </w:r>
      <w:r>
        <w:rPr>
          <w:spacing w:val="-2"/>
          <w:w w:val="90"/>
          <w:sz w:val="18"/>
        </w:rPr>
        <w:t>humanos.</w:t>
      </w:r>
    </w:p>
    <w:p>
      <w:pPr>
        <w:pStyle w:val="ListParagraph"/>
        <w:numPr>
          <w:ilvl w:val="0"/>
          <w:numId w:val="4"/>
        </w:numPr>
        <w:tabs>
          <w:tab w:pos="1036" w:val="left" w:leader="none"/>
        </w:tabs>
        <w:spacing w:line="240" w:lineRule="auto" w:before="87" w:after="0"/>
        <w:ind w:left="1036" w:right="0" w:hanging="283"/>
        <w:jc w:val="left"/>
        <w:rPr>
          <w:sz w:val="18"/>
        </w:rPr>
      </w:pPr>
      <w:r>
        <w:rPr>
          <w:w w:val="80"/>
          <w:sz w:val="18"/>
        </w:rPr>
        <w:t>Facilitar</w:t>
      </w:r>
      <w:r>
        <w:rPr>
          <w:spacing w:val="-8"/>
          <w:sz w:val="18"/>
        </w:rPr>
        <w:t> </w:t>
      </w:r>
      <w:r>
        <w:rPr>
          <w:w w:val="80"/>
          <w:sz w:val="18"/>
        </w:rPr>
        <w:t>el</w:t>
      </w:r>
      <w:r>
        <w:rPr>
          <w:spacing w:val="-5"/>
          <w:sz w:val="18"/>
        </w:rPr>
        <w:t> </w:t>
      </w:r>
      <w:r>
        <w:rPr>
          <w:w w:val="80"/>
          <w:sz w:val="18"/>
        </w:rPr>
        <w:t>acceso</w:t>
      </w:r>
      <w:r>
        <w:rPr>
          <w:spacing w:val="-6"/>
          <w:sz w:val="18"/>
        </w:rPr>
        <w:t> </w:t>
      </w:r>
      <w:r>
        <w:rPr>
          <w:w w:val="80"/>
          <w:sz w:val="18"/>
        </w:rPr>
        <w:t>y</w:t>
      </w:r>
      <w:r>
        <w:rPr>
          <w:spacing w:val="-6"/>
          <w:sz w:val="18"/>
        </w:rPr>
        <w:t> </w:t>
      </w:r>
      <w:r>
        <w:rPr>
          <w:w w:val="80"/>
          <w:sz w:val="18"/>
        </w:rPr>
        <w:t>desarrollo</w:t>
      </w:r>
      <w:r>
        <w:rPr>
          <w:spacing w:val="-6"/>
          <w:sz w:val="18"/>
        </w:rPr>
        <w:t> </w:t>
      </w:r>
      <w:r>
        <w:rPr>
          <w:w w:val="80"/>
          <w:sz w:val="18"/>
        </w:rPr>
        <w:t>de</w:t>
      </w:r>
      <w:r>
        <w:rPr>
          <w:spacing w:val="-6"/>
          <w:sz w:val="18"/>
        </w:rPr>
        <w:t> </w:t>
      </w:r>
      <w:r>
        <w:rPr>
          <w:w w:val="80"/>
          <w:sz w:val="18"/>
        </w:rPr>
        <w:t>las</w:t>
      </w:r>
      <w:r>
        <w:rPr>
          <w:spacing w:val="-2"/>
          <w:sz w:val="18"/>
        </w:rPr>
        <w:t> </w:t>
      </w:r>
      <w:r>
        <w:rPr>
          <w:w w:val="80"/>
          <w:sz w:val="18"/>
        </w:rPr>
        <w:t>Tecnologías</w:t>
      </w:r>
      <w:r>
        <w:rPr>
          <w:spacing w:val="-4"/>
          <w:sz w:val="18"/>
        </w:rPr>
        <w:t> </w:t>
      </w:r>
      <w:r>
        <w:rPr>
          <w:w w:val="80"/>
          <w:sz w:val="18"/>
        </w:rPr>
        <w:t>de</w:t>
      </w:r>
      <w:r>
        <w:rPr>
          <w:spacing w:val="-7"/>
          <w:sz w:val="18"/>
        </w:rPr>
        <w:t> </w:t>
      </w:r>
      <w:r>
        <w:rPr>
          <w:w w:val="80"/>
          <w:sz w:val="18"/>
        </w:rPr>
        <w:t>la</w:t>
      </w:r>
      <w:r>
        <w:rPr>
          <w:spacing w:val="-6"/>
          <w:sz w:val="18"/>
        </w:rPr>
        <w:t> </w:t>
      </w:r>
      <w:r>
        <w:rPr>
          <w:w w:val="80"/>
          <w:sz w:val="18"/>
        </w:rPr>
        <w:t>Información</w:t>
      </w:r>
      <w:r>
        <w:rPr>
          <w:spacing w:val="-6"/>
          <w:sz w:val="18"/>
        </w:rPr>
        <w:t> </w:t>
      </w:r>
      <w:r>
        <w:rPr>
          <w:w w:val="80"/>
          <w:sz w:val="18"/>
        </w:rPr>
        <w:t>y</w:t>
      </w:r>
      <w:r>
        <w:rPr>
          <w:spacing w:val="-2"/>
          <w:sz w:val="18"/>
        </w:rPr>
        <w:t> </w:t>
      </w:r>
      <w:r>
        <w:rPr>
          <w:spacing w:val="-2"/>
          <w:w w:val="80"/>
          <w:sz w:val="18"/>
        </w:rPr>
        <w:t>Comunicación.</w:t>
      </w:r>
    </w:p>
    <w:p>
      <w:pPr>
        <w:pStyle w:val="ListParagraph"/>
        <w:numPr>
          <w:ilvl w:val="0"/>
          <w:numId w:val="4"/>
        </w:numPr>
        <w:tabs>
          <w:tab w:pos="1036" w:val="left" w:leader="none"/>
        </w:tabs>
        <w:spacing w:line="252" w:lineRule="auto" w:before="96" w:after="0"/>
        <w:ind w:left="1036" w:right="389" w:hanging="284"/>
        <w:jc w:val="left"/>
        <w:rPr>
          <w:sz w:val="18"/>
        </w:rPr>
      </w:pPr>
      <w:r>
        <w:rPr>
          <w:w w:val="85"/>
          <w:sz w:val="18"/>
        </w:rPr>
        <w:t>Propiciar</w:t>
      </w:r>
      <w:r>
        <w:rPr>
          <w:spacing w:val="20"/>
          <w:sz w:val="18"/>
        </w:rPr>
        <w:t> </w:t>
      </w:r>
      <w:r>
        <w:rPr>
          <w:w w:val="85"/>
          <w:sz w:val="18"/>
        </w:rPr>
        <w:t>un</w:t>
      </w:r>
      <w:r>
        <w:rPr>
          <w:spacing w:val="21"/>
          <w:sz w:val="18"/>
        </w:rPr>
        <w:t> </w:t>
      </w:r>
      <w:r>
        <w:rPr>
          <w:w w:val="85"/>
          <w:sz w:val="18"/>
        </w:rPr>
        <w:t>ambiente</w:t>
      </w:r>
      <w:r>
        <w:rPr>
          <w:spacing w:val="21"/>
          <w:sz w:val="18"/>
        </w:rPr>
        <w:t> </w:t>
      </w:r>
      <w:r>
        <w:rPr>
          <w:w w:val="85"/>
          <w:sz w:val="18"/>
        </w:rPr>
        <w:t>que</w:t>
      </w:r>
      <w:r>
        <w:rPr>
          <w:spacing w:val="21"/>
          <w:sz w:val="18"/>
        </w:rPr>
        <w:t> </w:t>
      </w:r>
      <w:r>
        <w:rPr>
          <w:w w:val="85"/>
          <w:sz w:val="18"/>
        </w:rPr>
        <w:t>genere</w:t>
      </w:r>
      <w:r>
        <w:rPr>
          <w:spacing w:val="22"/>
          <w:sz w:val="18"/>
        </w:rPr>
        <w:t> </w:t>
      </w:r>
      <w:r>
        <w:rPr>
          <w:w w:val="85"/>
          <w:sz w:val="18"/>
        </w:rPr>
        <w:t>las</w:t>
      </w:r>
      <w:r>
        <w:rPr>
          <w:spacing w:val="19"/>
          <w:sz w:val="18"/>
        </w:rPr>
        <w:t> </w:t>
      </w:r>
      <w:r>
        <w:rPr>
          <w:w w:val="85"/>
          <w:sz w:val="18"/>
        </w:rPr>
        <w:t>condiciones</w:t>
      </w:r>
      <w:r>
        <w:rPr>
          <w:spacing w:val="21"/>
          <w:sz w:val="18"/>
        </w:rPr>
        <w:t> </w:t>
      </w:r>
      <w:r>
        <w:rPr>
          <w:w w:val="85"/>
          <w:sz w:val="18"/>
        </w:rPr>
        <w:t>para</w:t>
      </w:r>
      <w:r>
        <w:rPr>
          <w:spacing w:val="21"/>
          <w:sz w:val="18"/>
        </w:rPr>
        <w:t> </w:t>
      </w:r>
      <w:r>
        <w:rPr>
          <w:w w:val="85"/>
          <w:sz w:val="18"/>
        </w:rPr>
        <w:t>el</w:t>
      </w:r>
      <w:r>
        <w:rPr>
          <w:spacing w:val="21"/>
          <w:sz w:val="18"/>
        </w:rPr>
        <w:t> </w:t>
      </w:r>
      <w:r>
        <w:rPr>
          <w:w w:val="85"/>
          <w:sz w:val="18"/>
        </w:rPr>
        <w:t>emprendimiento</w:t>
      </w:r>
      <w:r>
        <w:rPr>
          <w:spacing w:val="21"/>
          <w:sz w:val="18"/>
        </w:rPr>
        <w:t> </w:t>
      </w:r>
      <w:r>
        <w:rPr>
          <w:w w:val="85"/>
          <w:sz w:val="18"/>
        </w:rPr>
        <w:t>la</w:t>
      </w:r>
      <w:r>
        <w:rPr>
          <w:spacing w:val="21"/>
          <w:sz w:val="18"/>
        </w:rPr>
        <w:t> </w:t>
      </w:r>
      <w:r>
        <w:rPr>
          <w:w w:val="85"/>
          <w:sz w:val="18"/>
        </w:rPr>
        <w:t>competitividad</w:t>
      </w:r>
      <w:r>
        <w:rPr>
          <w:spacing w:val="21"/>
          <w:sz w:val="18"/>
        </w:rPr>
        <w:t> </w:t>
      </w:r>
      <w:r>
        <w:rPr>
          <w:w w:val="85"/>
          <w:sz w:val="18"/>
        </w:rPr>
        <w:t>y</w:t>
      </w:r>
      <w:r>
        <w:rPr>
          <w:spacing w:val="19"/>
          <w:sz w:val="18"/>
        </w:rPr>
        <w:t> </w:t>
      </w:r>
      <w:r>
        <w:rPr>
          <w:w w:val="85"/>
          <w:sz w:val="18"/>
        </w:rPr>
        <w:t>la</w:t>
      </w:r>
      <w:r>
        <w:rPr>
          <w:spacing w:val="21"/>
          <w:sz w:val="18"/>
        </w:rPr>
        <w:t> </w:t>
      </w:r>
      <w:r>
        <w:rPr>
          <w:w w:val="85"/>
          <w:sz w:val="18"/>
        </w:rPr>
        <w:t>diversificación </w:t>
      </w:r>
      <w:r>
        <w:rPr>
          <w:spacing w:val="-2"/>
          <w:w w:val="90"/>
          <w:sz w:val="18"/>
        </w:rPr>
        <w:t>económica.</w:t>
      </w:r>
    </w:p>
    <w:p>
      <w:pPr>
        <w:pStyle w:val="ListParagraph"/>
        <w:numPr>
          <w:ilvl w:val="0"/>
          <w:numId w:val="4"/>
        </w:numPr>
        <w:tabs>
          <w:tab w:pos="1036" w:val="left" w:leader="none"/>
        </w:tabs>
        <w:spacing w:line="240" w:lineRule="auto" w:before="87" w:after="0"/>
        <w:ind w:left="1036" w:right="0" w:hanging="283"/>
        <w:jc w:val="left"/>
        <w:rPr>
          <w:sz w:val="18"/>
        </w:rPr>
      </w:pPr>
      <w:r>
        <w:rPr>
          <w:w w:val="80"/>
          <w:sz w:val="18"/>
        </w:rPr>
        <w:t>Implementar</w:t>
      </w:r>
      <w:r>
        <w:rPr>
          <w:spacing w:val="-7"/>
          <w:sz w:val="18"/>
        </w:rPr>
        <w:t> </w:t>
      </w:r>
      <w:r>
        <w:rPr>
          <w:w w:val="80"/>
          <w:sz w:val="18"/>
        </w:rPr>
        <w:t>programas,</w:t>
      </w:r>
      <w:r>
        <w:rPr>
          <w:spacing w:val="-6"/>
          <w:sz w:val="18"/>
        </w:rPr>
        <w:t> </w:t>
      </w:r>
      <w:r>
        <w:rPr>
          <w:w w:val="80"/>
          <w:sz w:val="18"/>
        </w:rPr>
        <w:t>proyectos</w:t>
      </w:r>
      <w:r>
        <w:rPr>
          <w:spacing w:val="-4"/>
          <w:sz w:val="18"/>
        </w:rPr>
        <w:t> </w:t>
      </w:r>
      <w:r>
        <w:rPr>
          <w:w w:val="80"/>
          <w:sz w:val="18"/>
        </w:rPr>
        <w:t>y</w:t>
      </w:r>
      <w:r>
        <w:rPr>
          <w:spacing w:val="-1"/>
          <w:sz w:val="18"/>
        </w:rPr>
        <w:t> </w:t>
      </w:r>
      <w:r>
        <w:rPr>
          <w:w w:val="80"/>
          <w:sz w:val="18"/>
        </w:rPr>
        <w:t>acciones</w:t>
      </w:r>
      <w:r>
        <w:rPr>
          <w:spacing w:val="-5"/>
          <w:sz w:val="18"/>
        </w:rPr>
        <w:t> </w:t>
      </w:r>
      <w:r>
        <w:rPr>
          <w:w w:val="80"/>
          <w:sz w:val="18"/>
        </w:rPr>
        <w:t>de</w:t>
      </w:r>
      <w:r>
        <w:rPr>
          <w:spacing w:val="-5"/>
          <w:sz w:val="18"/>
        </w:rPr>
        <w:t> </w:t>
      </w:r>
      <w:r>
        <w:rPr>
          <w:w w:val="80"/>
          <w:sz w:val="18"/>
        </w:rPr>
        <w:t>fomento</w:t>
      </w:r>
      <w:r>
        <w:rPr>
          <w:spacing w:val="-6"/>
          <w:sz w:val="18"/>
        </w:rPr>
        <w:t> </w:t>
      </w:r>
      <w:r>
        <w:rPr>
          <w:w w:val="80"/>
          <w:sz w:val="18"/>
        </w:rPr>
        <w:t>económico</w:t>
      </w:r>
      <w:r>
        <w:rPr>
          <w:spacing w:val="-5"/>
          <w:sz w:val="18"/>
        </w:rPr>
        <w:t> </w:t>
      </w:r>
      <w:r>
        <w:rPr>
          <w:w w:val="80"/>
          <w:sz w:val="18"/>
        </w:rPr>
        <w:t>y</w:t>
      </w:r>
      <w:r>
        <w:rPr>
          <w:spacing w:val="-5"/>
          <w:sz w:val="18"/>
        </w:rPr>
        <w:t> </w:t>
      </w:r>
      <w:r>
        <w:rPr>
          <w:w w:val="80"/>
          <w:sz w:val="18"/>
        </w:rPr>
        <w:t>competitividad</w:t>
      </w:r>
      <w:r>
        <w:rPr>
          <w:spacing w:val="-5"/>
          <w:sz w:val="18"/>
        </w:rPr>
        <w:t> </w:t>
      </w:r>
      <w:r>
        <w:rPr>
          <w:w w:val="80"/>
          <w:sz w:val="18"/>
        </w:rPr>
        <w:t>para</w:t>
      </w:r>
      <w:r>
        <w:rPr>
          <w:spacing w:val="-3"/>
          <w:sz w:val="18"/>
        </w:rPr>
        <w:t> </w:t>
      </w:r>
      <w:r>
        <w:rPr>
          <w:w w:val="80"/>
          <w:sz w:val="18"/>
        </w:rPr>
        <w:t>cada</w:t>
      </w:r>
      <w:r>
        <w:rPr>
          <w:spacing w:val="-5"/>
          <w:sz w:val="18"/>
        </w:rPr>
        <w:t> </w:t>
      </w:r>
      <w:r>
        <w:rPr>
          <w:spacing w:val="-2"/>
          <w:w w:val="80"/>
          <w:sz w:val="18"/>
        </w:rPr>
        <w:t>región.</w:t>
      </w:r>
    </w:p>
    <w:p>
      <w:pPr>
        <w:pStyle w:val="ListParagraph"/>
        <w:numPr>
          <w:ilvl w:val="0"/>
          <w:numId w:val="4"/>
        </w:numPr>
        <w:tabs>
          <w:tab w:pos="1036" w:val="left" w:leader="none"/>
        </w:tabs>
        <w:spacing w:line="240" w:lineRule="auto" w:before="97" w:after="0"/>
        <w:ind w:left="1036" w:right="0" w:hanging="283"/>
        <w:jc w:val="left"/>
        <w:rPr>
          <w:sz w:val="18"/>
        </w:rPr>
      </w:pPr>
      <w:r>
        <w:rPr>
          <w:w w:val="80"/>
          <w:sz w:val="18"/>
        </w:rPr>
        <w:t>Fin</w:t>
      </w:r>
      <w:r>
        <w:rPr>
          <w:spacing w:val="-7"/>
          <w:sz w:val="18"/>
        </w:rPr>
        <w:t> </w:t>
      </w:r>
      <w:r>
        <w:rPr>
          <w:w w:val="80"/>
          <w:sz w:val="18"/>
        </w:rPr>
        <w:t>de</w:t>
      </w:r>
      <w:r>
        <w:rPr>
          <w:spacing w:val="-7"/>
          <w:sz w:val="18"/>
        </w:rPr>
        <w:t> </w:t>
      </w:r>
      <w:r>
        <w:rPr>
          <w:w w:val="80"/>
          <w:sz w:val="18"/>
        </w:rPr>
        <w:t>la</w:t>
      </w:r>
      <w:r>
        <w:rPr>
          <w:spacing w:val="-6"/>
          <w:sz w:val="18"/>
        </w:rPr>
        <w:t> </w:t>
      </w:r>
      <w:r>
        <w:rPr>
          <w:spacing w:val="-2"/>
          <w:w w:val="80"/>
          <w:sz w:val="18"/>
        </w:rPr>
        <w:t>pobreza.</w:t>
      </w:r>
    </w:p>
    <w:p>
      <w:pPr>
        <w:pStyle w:val="ListParagraph"/>
        <w:numPr>
          <w:ilvl w:val="0"/>
          <w:numId w:val="4"/>
        </w:numPr>
        <w:tabs>
          <w:tab w:pos="1036" w:val="left" w:leader="none"/>
        </w:tabs>
        <w:spacing w:line="252" w:lineRule="auto" w:before="98" w:after="0"/>
        <w:ind w:left="1036" w:right="391" w:hanging="284"/>
        <w:jc w:val="left"/>
        <w:rPr>
          <w:sz w:val="18"/>
        </w:rPr>
      </w:pPr>
      <w:r>
        <w:rPr>
          <w:w w:val="85"/>
          <w:sz w:val="18"/>
        </w:rPr>
        <w:t>Garantizar</w:t>
      </w:r>
      <w:r>
        <w:rPr>
          <w:spacing w:val="24"/>
          <w:sz w:val="18"/>
        </w:rPr>
        <w:t> </w:t>
      </w:r>
      <w:r>
        <w:rPr>
          <w:w w:val="85"/>
          <w:sz w:val="18"/>
        </w:rPr>
        <w:t>modalidades</w:t>
      </w:r>
      <w:r>
        <w:rPr>
          <w:spacing w:val="25"/>
          <w:sz w:val="18"/>
        </w:rPr>
        <w:t> </w:t>
      </w:r>
      <w:r>
        <w:rPr>
          <w:w w:val="85"/>
          <w:sz w:val="18"/>
        </w:rPr>
        <w:t>de</w:t>
      </w:r>
      <w:r>
        <w:rPr>
          <w:spacing w:val="23"/>
          <w:sz w:val="18"/>
        </w:rPr>
        <w:t> </w:t>
      </w:r>
      <w:r>
        <w:rPr>
          <w:w w:val="85"/>
          <w:sz w:val="18"/>
        </w:rPr>
        <w:t>consumo</w:t>
      </w:r>
      <w:r>
        <w:rPr>
          <w:spacing w:val="23"/>
          <w:sz w:val="18"/>
        </w:rPr>
        <w:t> </w:t>
      </w:r>
      <w:r>
        <w:rPr>
          <w:w w:val="85"/>
          <w:sz w:val="18"/>
        </w:rPr>
        <w:t>y</w:t>
      </w:r>
      <w:r>
        <w:rPr>
          <w:spacing w:val="23"/>
          <w:sz w:val="18"/>
        </w:rPr>
        <w:t> </w:t>
      </w:r>
      <w:r>
        <w:rPr>
          <w:w w:val="85"/>
          <w:sz w:val="18"/>
        </w:rPr>
        <w:t>producción</w:t>
      </w:r>
      <w:r>
        <w:rPr>
          <w:spacing w:val="23"/>
          <w:sz w:val="18"/>
        </w:rPr>
        <w:t> </w:t>
      </w:r>
      <w:r>
        <w:rPr>
          <w:w w:val="85"/>
          <w:sz w:val="18"/>
        </w:rPr>
        <w:t>sostenibles,</w:t>
      </w:r>
      <w:r>
        <w:rPr>
          <w:spacing w:val="23"/>
          <w:sz w:val="18"/>
        </w:rPr>
        <w:t> </w:t>
      </w:r>
      <w:r>
        <w:rPr>
          <w:w w:val="85"/>
          <w:sz w:val="18"/>
        </w:rPr>
        <w:t>vinculados</w:t>
      </w:r>
      <w:r>
        <w:rPr>
          <w:spacing w:val="23"/>
          <w:sz w:val="18"/>
        </w:rPr>
        <w:t> </w:t>
      </w:r>
      <w:r>
        <w:rPr>
          <w:w w:val="85"/>
          <w:sz w:val="18"/>
        </w:rPr>
        <w:t>al</w:t>
      </w:r>
      <w:r>
        <w:rPr>
          <w:spacing w:val="23"/>
          <w:sz w:val="18"/>
        </w:rPr>
        <w:t> </w:t>
      </w:r>
      <w:r>
        <w:rPr>
          <w:w w:val="85"/>
          <w:sz w:val="18"/>
        </w:rPr>
        <w:t>fortalecimiento</w:t>
      </w:r>
      <w:r>
        <w:rPr>
          <w:spacing w:val="23"/>
          <w:sz w:val="18"/>
        </w:rPr>
        <w:t> </w:t>
      </w:r>
      <w:r>
        <w:rPr>
          <w:w w:val="85"/>
          <w:sz w:val="18"/>
        </w:rPr>
        <w:t>y</w:t>
      </w:r>
      <w:r>
        <w:rPr>
          <w:spacing w:val="23"/>
          <w:sz w:val="18"/>
        </w:rPr>
        <w:t> </w:t>
      </w:r>
      <w:r>
        <w:rPr>
          <w:w w:val="85"/>
          <w:sz w:val="18"/>
        </w:rPr>
        <w:t>aprovechamiento sustentable las potencialidades de cada región.</w:t>
      </w:r>
    </w:p>
    <w:p>
      <w:pPr>
        <w:pStyle w:val="ListParagraph"/>
        <w:numPr>
          <w:ilvl w:val="0"/>
          <w:numId w:val="4"/>
        </w:numPr>
        <w:tabs>
          <w:tab w:pos="1036" w:val="left" w:leader="none"/>
        </w:tabs>
        <w:spacing w:line="252" w:lineRule="auto" w:before="88" w:after="0"/>
        <w:ind w:left="1036" w:right="391" w:hanging="284"/>
        <w:jc w:val="left"/>
        <w:rPr>
          <w:sz w:val="18"/>
        </w:rPr>
      </w:pPr>
      <w:r>
        <w:rPr>
          <w:w w:val="80"/>
          <w:sz w:val="18"/>
        </w:rPr>
        <w:t>Implementar</w:t>
      </w:r>
      <w:r>
        <w:rPr>
          <w:sz w:val="18"/>
        </w:rPr>
        <w:t> </w:t>
      </w:r>
      <w:r>
        <w:rPr>
          <w:w w:val="80"/>
          <w:sz w:val="18"/>
        </w:rPr>
        <w:t>un</w:t>
      </w:r>
      <w:r>
        <w:rPr>
          <w:sz w:val="18"/>
        </w:rPr>
        <w:t> </w:t>
      </w:r>
      <w:r>
        <w:rPr>
          <w:w w:val="80"/>
          <w:sz w:val="18"/>
        </w:rPr>
        <w:t>programa</w:t>
      </w:r>
      <w:r>
        <w:rPr>
          <w:sz w:val="18"/>
        </w:rPr>
        <w:t> </w:t>
      </w:r>
      <w:r>
        <w:rPr>
          <w:w w:val="80"/>
          <w:sz w:val="18"/>
        </w:rPr>
        <w:t>integral</w:t>
      </w:r>
      <w:r>
        <w:rPr>
          <w:sz w:val="18"/>
        </w:rPr>
        <w:t> </w:t>
      </w:r>
      <w:r>
        <w:rPr>
          <w:w w:val="80"/>
          <w:sz w:val="18"/>
        </w:rPr>
        <w:t>de</w:t>
      </w:r>
      <w:r>
        <w:rPr>
          <w:sz w:val="18"/>
        </w:rPr>
        <w:t> </w:t>
      </w:r>
      <w:r>
        <w:rPr>
          <w:w w:val="80"/>
          <w:sz w:val="18"/>
        </w:rPr>
        <w:t>apoyo</w:t>
      </w:r>
      <w:r>
        <w:rPr>
          <w:sz w:val="18"/>
        </w:rPr>
        <w:t> </w:t>
      </w:r>
      <w:r>
        <w:rPr>
          <w:w w:val="80"/>
          <w:sz w:val="18"/>
        </w:rPr>
        <w:t>a</w:t>
      </w:r>
      <w:r>
        <w:rPr>
          <w:sz w:val="18"/>
        </w:rPr>
        <w:t> </w:t>
      </w:r>
      <w:r>
        <w:rPr>
          <w:w w:val="80"/>
          <w:sz w:val="18"/>
        </w:rPr>
        <w:t>migrantes</w:t>
      </w:r>
      <w:r>
        <w:rPr>
          <w:sz w:val="18"/>
        </w:rPr>
        <w:t> </w:t>
      </w:r>
      <w:r>
        <w:rPr>
          <w:w w:val="80"/>
          <w:sz w:val="18"/>
        </w:rPr>
        <w:t>apegado</w:t>
      </w:r>
      <w:r>
        <w:rPr>
          <w:sz w:val="18"/>
        </w:rPr>
        <w:t> </w:t>
      </w:r>
      <w:r>
        <w:rPr>
          <w:w w:val="80"/>
          <w:sz w:val="18"/>
        </w:rPr>
        <w:t>a</w:t>
      </w:r>
      <w:r>
        <w:rPr>
          <w:sz w:val="18"/>
        </w:rPr>
        <w:t> </w:t>
      </w:r>
      <w:r>
        <w:rPr>
          <w:w w:val="80"/>
          <w:sz w:val="18"/>
        </w:rPr>
        <w:t>los</w:t>
      </w:r>
      <w:r>
        <w:rPr>
          <w:sz w:val="18"/>
        </w:rPr>
        <w:t> </w:t>
      </w:r>
      <w:r>
        <w:rPr>
          <w:w w:val="80"/>
          <w:sz w:val="18"/>
        </w:rPr>
        <w:t>derechos</w:t>
      </w:r>
      <w:r>
        <w:rPr>
          <w:sz w:val="18"/>
        </w:rPr>
        <w:t> </w:t>
      </w:r>
      <w:r>
        <w:rPr>
          <w:w w:val="80"/>
          <w:sz w:val="18"/>
        </w:rPr>
        <w:t>humanos</w:t>
      </w:r>
      <w:r>
        <w:rPr>
          <w:sz w:val="18"/>
        </w:rPr>
        <w:t> </w:t>
      </w:r>
      <w:r>
        <w:rPr>
          <w:w w:val="80"/>
          <w:sz w:val="18"/>
        </w:rPr>
        <w:t>reconociendo</w:t>
      </w:r>
      <w:r>
        <w:rPr>
          <w:sz w:val="18"/>
        </w:rPr>
        <w:t> </w:t>
      </w:r>
      <w:r>
        <w:rPr>
          <w:w w:val="80"/>
          <w:sz w:val="18"/>
        </w:rPr>
        <w:t>su</w:t>
      </w:r>
      <w:r>
        <w:rPr>
          <w:sz w:val="18"/>
        </w:rPr>
        <w:t> </w:t>
      </w:r>
      <w:r>
        <w:rPr>
          <w:w w:val="80"/>
          <w:sz w:val="18"/>
        </w:rPr>
        <w:t>contribución</w:t>
      </w:r>
      <w:r>
        <w:rPr>
          <w:w w:val="90"/>
          <w:sz w:val="18"/>
        </w:rPr>
        <w:t> al</w:t>
      </w:r>
      <w:r>
        <w:rPr>
          <w:spacing w:val="-3"/>
          <w:w w:val="90"/>
          <w:sz w:val="18"/>
        </w:rPr>
        <w:t> </w:t>
      </w:r>
      <w:r>
        <w:rPr>
          <w:w w:val="90"/>
          <w:sz w:val="18"/>
        </w:rPr>
        <w:t>desarrollo</w:t>
      </w:r>
      <w:r>
        <w:rPr>
          <w:spacing w:val="-4"/>
          <w:w w:val="90"/>
          <w:sz w:val="18"/>
        </w:rPr>
        <w:t> </w:t>
      </w:r>
      <w:r>
        <w:rPr>
          <w:w w:val="90"/>
          <w:sz w:val="18"/>
        </w:rPr>
        <w:t>del</w:t>
      </w:r>
      <w:r>
        <w:rPr>
          <w:spacing w:val="-3"/>
          <w:w w:val="90"/>
          <w:sz w:val="18"/>
        </w:rPr>
        <w:t> </w:t>
      </w:r>
      <w:r>
        <w:rPr>
          <w:w w:val="90"/>
          <w:sz w:val="18"/>
        </w:rPr>
        <w:t>estado.</w:t>
      </w:r>
    </w:p>
    <w:p>
      <w:pPr>
        <w:pStyle w:val="BodyText"/>
        <w:spacing w:before="3"/>
        <w:rPr>
          <w:sz w:val="6"/>
        </w:rPr>
      </w:pPr>
      <w:r>
        <w:rPr>
          <w:sz w:val="6"/>
        </w:rPr>
        <mc:AlternateContent>
          <mc:Choice Requires="wps">
            <w:drawing>
              <wp:anchor distT="0" distB="0" distL="0" distR="0" allowOverlap="1" layoutInCell="1" locked="0" behindDoc="1" simplePos="0" relativeHeight="487589888">
                <wp:simplePos x="0" y="0"/>
                <wp:positionH relativeFrom="page">
                  <wp:posOffset>1351781</wp:posOffset>
                </wp:positionH>
                <wp:positionV relativeFrom="paragraph">
                  <wp:posOffset>60716</wp:posOffset>
                </wp:positionV>
                <wp:extent cx="5532120"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532120" cy="9525"/>
                        </a:xfrm>
                        <a:custGeom>
                          <a:avLst/>
                          <a:gdLst/>
                          <a:ahLst/>
                          <a:cxnLst/>
                          <a:rect l="l" t="t" r="r" b="b"/>
                          <a:pathLst>
                            <a:path w="5532120" h="9525">
                              <a:moveTo>
                                <a:pt x="5532119" y="0"/>
                              </a:moveTo>
                              <a:lnTo>
                                <a:pt x="0" y="0"/>
                              </a:lnTo>
                              <a:lnTo>
                                <a:pt x="0" y="9138"/>
                              </a:lnTo>
                              <a:lnTo>
                                <a:pt x="5532119" y="9138"/>
                              </a:lnTo>
                              <a:lnTo>
                                <a:pt x="5532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439514pt;margin-top:4.780857pt;width:435.59999pt;height:.719531pt;mso-position-horizontal-relative:page;mso-position-vertical-relative:paragraph;z-index:-15726592;mso-wrap-distance-left:0;mso-wrap-distance-right:0" id="docshape7" filled="true" fillcolor="#000000" stroked="false">
                <v:fill type="solid"/>
                <w10:wrap type="topAndBottom"/>
              </v:rect>
            </w:pict>
          </mc:Fallback>
        </mc:AlternateContent>
      </w:r>
    </w:p>
    <w:p>
      <w:pPr>
        <w:spacing w:before="7"/>
        <w:ind w:left="400" w:right="0" w:firstLine="0"/>
        <w:jc w:val="left"/>
        <w:rPr>
          <w:sz w:val="18"/>
        </w:rPr>
      </w:pPr>
      <w:r>
        <w:rPr>
          <w:spacing w:val="-4"/>
          <w:w w:val="90"/>
          <w:sz w:val="18"/>
        </w:rPr>
        <w:t>METAS</w:t>
      </w:r>
    </w:p>
    <w:p>
      <w:pPr>
        <w:pStyle w:val="ListParagraph"/>
        <w:numPr>
          <w:ilvl w:val="0"/>
          <w:numId w:val="4"/>
        </w:numPr>
        <w:tabs>
          <w:tab w:pos="1036" w:val="left" w:leader="none"/>
        </w:tabs>
        <w:spacing w:line="240" w:lineRule="auto" w:before="98" w:after="0"/>
        <w:ind w:left="1036" w:right="0" w:hanging="283"/>
        <w:jc w:val="left"/>
        <w:rPr>
          <w:sz w:val="18"/>
        </w:rPr>
      </w:pPr>
      <w:r>
        <w:rPr>
          <w:w w:val="80"/>
          <w:sz w:val="18"/>
        </w:rPr>
        <w:t>Mantener</w:t>
      </w:r>
      <w:r>
        <w:rPr>
          <w:spacing w:val="-7"/>
          <w:sz w:val="18"/>
        </w:rPr>
        <w:t> </w:t>
      </w:r>
      <w:r>
        <w:rPr>
          <w:w w:val="80"/>
          <w:sz w:val="18"/>
        </w:rPr>
        <w:t>una</w:t>
      </w:r>
      <w:r>
        <w:rPr>
          <w:spacing w:val="-6"/>
          <w:sz w:val="18"/>
        </w:rPr>
        <w:t> </w:t>
      </w:r>
      <w:r>
        <w:rPr>
          <w:w w:val="80"/>
          <w:sz w:val="18"/>
        </w:rPr>
        <w:t>tasa</w:t>
      </w:r>
      <w:r>
        <w:rPr>
          <w:spacing w:val="-6"/>
          <w:sz w:val="18"/>
        </w:rPr>
        <w:t> </w:t>
      </w:r>
      <w:r>
        <w:rPr>
          <w:w w:val="80"/>
          <w:sz w:val="18"/>
        </w:rPr>
        <w:t>de</w:t>
      </w:r>
      <w:r>
        <w:rPr>
          <w:spacing w:val="-2"/>
          <w:sz w:val="18"/>
        </w:rPr>
        <w:t> </w:t>
      </w:r>
      <w:r>
        <w:rPr>
          <w:w w:val="80"/>
          <w:sz w:val="18"/>
        </w:rPr>
        <w:t>informalidad</w:t>
      </w:r>
      <w:r>
        <w:rPr>
          <w:spacing w:val="-6"/>
          <w:sz w:val="18"/>
        </w:rPr>
        <w:t> </w:t>
      </w:r>
      <w:r>
        <w:rPr>
          <w:w w:val="80"/>
          <w:sz w:val="18"/>
        </w:rPr>
        <w:t>por</w:t>
      </w:r>
      <w:r>
        <w:rPr>
          <w:spacing w:val="-7"/>
          <w:sz w:val="18"/>
        </w:rPr>
        <w:t> </w:t>
      </w:r>
      <w:r>
        <w:rPr>
          <w:w w:val="80"/>
          <w:sz w:val="18"/>
        </w:rPr>
        <w:t>debajo</w:t>
      </w:r>
      <w:r>
        <w:rPr>
          <w:spacing w:val="-6"/>
          <w:sz w:val="18"/>
        </w:rPr>
        <w:t> </w:t>
      </w:r>
      <w:r>
        <w:rPr>
          <w:w w:val="80"/>
          <w:sz w:val="18"/>
        </w:rPr>
        <w:t>del</w:t>
      </w:r>
      <w:r>
        <w:rPr>
          <w:spacing w:val="-4"/>
          <w:sz w:val="18"/>
        </w:rPr>
        <w:t> </w:t>
      </w:r>
      <w:r>
        <w:rPr>
          <w:w w:val="80"/>
          <w:sz w:val="18"/>
        </w:rPr>
        <w:t>valor</w:t>
      </w:r>
      <w:r>
        <w:rPr>
          <w:spacing w:val="-7"/>
          <w:sz w:val="18"/>
        </w:rPr>
        <w:t> </w:t>
      </w:r>
      <w:r>
        <w:rPr>
          <w:spacing w:val="-2"/>
          <w:w w:val="80"/>
          <w:sz w:val="18"/>
        </w:rPr>
        <w:t>nacional.</w:t>
      </w:r>
    </w:p>
    <w:p>
      <w:pPr>
        <w:pStyle w:val="ListParagraph"/>
        <w:numPr>
          <w:ilvl w:val="0"/>
          <w:numId w:val="4"/>
        </w:numPr>
        <w:tabs>
          <w:tab w:pos="1036" w:val="left" w:leader="none"/>
        </w:tabs>
        <w:spacing w:line="240" w:lineRule="auto" w:before="96" w:after="0"/>
        <w:ind w:left="1036" w:right="0" w:hanging="283"/>
        <w:jc w:val="left"/>
        <w:rPr>
          <w:sz w:val="18"/>
        </w:rPr>
      </w:pPr>
      <w:r>
        <w:rPr>
          <w:w w:val="80"/>
          <w:sz w:val="18"/>
        </w:rPr>
        <w:t>Mantener</w:t>
      </w:r>
      <w:r>
        <w:rPr>
          <w:spacing w:val="-7"/>
          <w:sz w:val="18"/>
        </w:rPr>
        <w:t> </w:t>
      </w:r>
      <w:r>
        <w:rPr>
          <w:w w:val="80"/>
          <w:sz w:val="18"/>
        </w:rPr>
        <w:t>una</w:t>
      </w:r>
      <w:r>
        <w:rPr>
          <w:spacing w:val="-5"/>
          <w:sz w:val="18"/>
        </w:rPr>
        <w:t> </w:t>
      </w:r>
      <w:r>
        <w:rPr>
          <w:w w:val="80"/>
          <w:sz w:val="18"/>
        </w:rPr>
        <w:t>tasa</w:t>
      </w:r>
      <w:r>
        <w:rPr>
          <w:spacing w:val="-6"/>
          <w:sz w:val="18"/>
        </w:rPr>
        <w:t> </w:t>
      </w:r>
      <w:r>
        <w:rPr>
          <w:w w:val="80"/>
          <w:sz w:val="18"/>
        </w:rPr>
        <w:t>neta</w:t>
      </w:r>
      <w:r>
        <w:rPr>
          <w:spacing w:val="-5"/>
          <w:sz w:val="18"/>
        </w:rPr>
        <w:t> </w:t>
      </w:r>
      <w:r>
        <w:rPr>
          <w:w w:val="80"/>
          <w:sz w:val="18"/>
        </w:rPr>
        <w:t>de</w:t>
      </w:r>
      <w:r>
        <w:rPr>
          <w:spacing w:val="-2"/>
          <w:sz w:val="18"/>
        </w:rPr>
        <w:t> </w:t>
      </w:r>
      <w:r>
        <w:rPr>
          <w:w w:val="80"/>
          <w:sz w:val="18"/>
        </w:rPr>
        <w:t>participación</w:t>
      </w:r>
      <w:r>
        <w:rPr>
          <w:spacing w:val="-5"/>
          <w:sz w:val="18"/>
        </w:rPr>
        <w:t> </w:t>
      </w:r>
      <w:r>
        <w:rPr>
          <w:w w:val="80"/>
          <w:sz w:val="18"/>
        </w:rPr>
        <w:t>económica</w:t>
      </w:r>
      <w:r>
        <w:rPr>
          <w:spacing w:val="-6"/>
          <w:sz w:val="18"/>
        </w:rPr>
        <w:t> </w:t>
      </w:r>
      <w:r>
        <w:rPr>
          <w:w w:val="80"/>
          <w:sz w:val="18"/>
        </w:rPr>
        <w:t>por</w:t>
      </w:r>
      <w:r>
        <w:rPr>
          <w:spacing w:val="-6"/>
          <w:sz w:val="18"/>
        </w:rPr>
        <w:t> </w:t>
      </w:r>
      <w:r>
        <w:rPr>
          <w:w w:val="80"/>
          <w:sz w:val="18"/>
        </w:rPr>
        <w:t>encima</w:t>
      </w:r>
      <w:r>
        <w:rPr>
          <w:spacing w:val="-5"/>
          <w:sz w:val="18"/>
        </w:rPr>
        <w:t> </w:t>
      </w:r>
      <w:r>
        <w:rPr>
          <w:w w:val="80"/>
          <w:sz w:val="18"/>
        </w:rPr>
        <w:t>del</w:t>
      </w:r>
      <w:r>
        <w:rPr>
          <w:spacing w:val="-5"/>
          <w:sz w:val="18"/>
        </w:rPr>
        <w:t> </w:t>
      </w:r>
      <w:r>
        <w:rPr>
          <w:w w:val="80"/>
          <w:sz w:val="18"/>
        </w:rPr>
        <w:t>valor</w:t>
      </w:r>
      <w:r>
        <w:rPr>
          <w:spacing w:val="-6"/>
          <w:sz w:val="18"/>
        </w:rPr>
        <w:t> </w:t>
      </w:r>
      <w:r>
        <w:rPr>
          <w:spacing w:val="-2"/>
          <w:w w:val="80"/>
          <w:sz w:val="18"/>
        </w:rPr>
        <w:t>nacional.</w:t>
      </w:r>
    </w:p>
    <w:p>
      <w:pPr>
        <w:pStyle w:val="ListParagraph"/>
        <w:numPr>
          <w:ilvl w:val="0"/>
          <w:numId w:val="4"/>
        </w:numPr>
        <w:tabs>
          <w:tab w:pos="1036" w:val="left" w:leader="none"/>
        </w:tabs>
        <w:spacing w:line="240" w:lineRule="auto" w:before="96" w:after="0"/>
        <w:ind w:left="1036" w:right="0" w:hanging="283"/>
        <w:jc w:val="left"/>
        <w:rPr>
          <w:sz w:val="18"/>
        </w:rPr>
      </w:pPr>
      <w:r>
        <w:rPr>
          <w:w w:val="80"/>
          <w:sz w:val="18"/>
        </w:rPr>
        <w:t>Mantener</w:t>
      </w:r>
      <w:r>
        <w:rPr>
          <w:spacing w:val="-8"/>
          <w:sz w:val="18"/>
        </w:rPr>
        <w:t> </w:t>
      </w:r>
      <w:r>
        <w:rPr>
          <w:w w:val="80"/>
          <w:sz w:val="18"/>
        </w:rPr>
        <w:t>una</w:t>
      </w:r>
      <w:r>
        <w:rPr>
          <w:spacing w:val="-6"/>
          <w:sz w:val="18"/>
        </w:rPr>
        <w:t> </w:t>
      </w:r>
      <w:r>
        <w:rPr>
          <w:w w:val="80"/>
          <w:sz w:val="18"/>
        </w:rPr>
        <w:t>tendencia</w:t>
      </w:r>
      <w:r>
        <w:rPr>
          <w:spacing w:val="-6"/>
          <w:sz w:val="18"/>
        </w:rPr>
        <w:t> </w:t>
      </w:r>
      <w:r>
        <w:rPr>
          <w:w w:val="80"/>
          <w:sz w:val="18"/>
        </w:rPr>
        <w:t>sobre</w:t>
      </w:r>
      <w:r>
        <w:rPr>
          <w:spacing w:val="-3"/>
          <w:sz w:val="18"/>
        </w:rPr>
        <w:t> </w:t>
      </w:r>
      <w:r>
        <w:rPr>
          <w:w w:val="80"/>
          <w:sz w:val="18"/>
        </w:rPr>
        <w:t>la</w:t>
      </w:r>
      <w:r>
        <w:rPr>
          <w:spacing w:val="-6"/>
          <w:sz w:val="18"/>
        </w:rPr>
        <w:t> </w:t>
      </w:r>
      <w:r>
        <w:rPr>
          <w:w w:val="80"/>
          <w:sz w:val="18"/>
        </w:rPr>
        <w:t>media</w:t>
      </w:r>
      <w:r>
        <w:rPr>
          <w:spacing w:val="-6"/>
          <w:sz w:val="18"/>
        </w:rPr>
        <w:t> </w:t>
      </w:r>
      <w:r>
        <w:rPr>
          <w:w w:val="80"/>
          <w:sz w:val="18"/>
        </w:rPr>
        <w:t>nacional,</w:t>
      </w:r>
      <w:r>
        <w:rPr>
          <w:spacing w:val="-6"/>
          <w:sz w:val="18"/>
        </w:rPr>
        <w:t> </w:t>
      </w:r>
      <w:r>
        <w:rPr>
          <w:w w:val="80"/>
          <w:sz w:val="18"/>
        </w:rPr>
        <w:t>en</w:t>
      </w:r>
      <w:r>
        <w:rPr>
          <w:spacing w:val="-5"/>
          <w:sz w:val="18"/>
        </w:rPr>
        <w:t> </w:t>
      </w:r>
      <w:r>
        <w:rPr>
          <w:w w:val="80"/>
          <w:sz w:val="18"/>
        </w:rPr>
        <w:t>cuanto</w:t>
      </w:r>
      <w:r>
        <w:rPr>
          <w:spacing w:val="-6"/>
          <w:sz w:val="18"/>
        </w:rPr>
        <w:t> </w:t>
      </w:r>
      <w:r>
        <w:rPr>
          <w:w w:val="80"/>
          <w:sz w:val="18"/>
        </w:rPr>
        <w:t>al</w:t>
      </w:r>
      <w:r>
        <w:rPr>
          <w:spacing w:val="-5"/>
          <w:sz w:val="18"/>
        </w:rPr>
        <w:t> </w:t>
      </w:r>
      <w:r>
        <w:rPr>
          <w:w w:val="80"/>
          <w:sz w:val="18"/>
        </w:rPr>
        <w:t>incremento</w:t>
      </w:r>
      <w:r>
        <w:rPr>
          <w:spacing w:val="-3"/>
          <w:sz w:val="18"/>
        </w:rPr>
        <w:t> </w:t>
      </w:r>
      <w:r>
        <w:rPr>
          <w:w w:val="80"/>
          <w:sz w:val="18"/>
        </w:rPr>
        <w:t>salarial</w:t>
      </w:r>
      <w:r>
        <w:rPr>
          <w:spacing w:val="-5"/>
          <w:sz w:val="18"/>
        </w:rPr>
        <w:t> </w:t>
      </w:r>
      <w:r>
        <w:rPr>
          <w:spacing w:val="-2"/>
          <w:w w:val="80"/>
          <w:sz w:val="18"/>
        </w:rPr>
        <w:t>contractual.</w:t>
      </w:r>
    </w:p>
    <w:p>
      <w:pPr>
        <w:pStyle w:val="ListParagraph"/>
        <w:numPr>
          <w:ilvl w:val="0"/>
          <w:numId w:val="4"/>
        </w:numPr>
        <w:tabs>
          <w:tab w:pos="1036" w:val="left" w:leader="none"/>
        </w:tabs>
        <w:spacing w:line="240" w:lineRule="auto" w:before="96" w:after="0"/>
        <w:ind w:left="1036" w:right="0" w:hanging="283"/>
        <w:jc w:val="left"/>
        <w:rPr>
          <w:sz w:val="18"/>
        </w:rPr>
      </w:pPr>
      <w:r>
        <w:rPr>
          <w:w w:val="80"/>
          <w:sz w:val="18"/>
        </w:rPr>
        <w:t>Mantener</w:t>
      </w:r>
      <w:r>
        <w:rPr>
          <w:spacing w:val="-7"/>
          <w:sz w:val="18"/>
        </w:rPr>
        <w:t> </w:t>
      </w:r>
      <w:r>
        <w:rPr>
          <w:w w:val="80"/>
          <w:sz w:val="18"/>
        </w:rPr>
        <w:t>una</w:t>
      </w:r>
      <w:r>
        <w:rPr>
          <w:spacing w:val="-6"/>
          <w:sz w:val="18"/>
        </w:rPr>
        <w:t> </w:t>
      </w:r>
      <w:r>
        <w:rPr>
          <w:w w:val="80"/>
          <w:sz w:val="18"/>
        </w:rPr>
        <w:t>tendencia</w:t>
      </w:r>
      <w:r>
        <w:rPr>
          <w:spacing w:val="-6"/>
          <w:sz w:val="18"/>
        </w:rPr>
        <w:t> </w:t>
      </w:r>
      <w:r>
        <w:rPr>
          <w:w w:val="80"/>
          <w:sz w:val="18"/>
        </w:rPr>
        <w:t>a</w:t>
      </w:r>
      <w:r>
        <w:rPr>
          <w:spacing w:val="-6"/>
          <w:sz w:val="18"/>
        </w:rPr>
        <w:t> </w:t>
      </w:r>
      <w:r>
        <w:rPr>
          <w:w w:val="80"/>
          <w:sz w:val="18"/>
        </w:rPr>
        <w:t>la</w:t>
      </w:r>
      <w:r>
        <w:rPr>
          <w:spacing w:val="-5"/>
          <w:sz w:val="18"/>
        </w:rPr>
        <w:t> </w:t>
      </w:r>
      <w:r>
        <w:rPr>
          <w:w w:val="80"/>
          <w:sz w:val="18"/>
        </w:rPr>
        <w:t>baja</w:t>
      </w:r>
      <w:r>
        <w:rPr>
          <w:spacing w:val="-3"/>
          <w:sz w:val="18"/>
        </w:rPr>
        <w:t> </w:t>
      </w:r>
      <w:r>
        <w:rPr>
          <w:w w:val="80"/>
          <w:sz w:val="18"/>
        </w:rPr>
        <w:t>respecto</w:t>
      </w:r>
      <w:r>
        <w:rPr>
          <w:spacing w:val="-6"/>
          <w:sz w:val="18"/>
        </w:rPr>
        <w:t> </w:t>
      </w:r>
      <w:r>
        <w:rPr>
          <w:w w:val="80"/>
          <w:sz w:val="18"/>
        </w:rPr>
        <w:t>a</w:t>
      </w:r>
      <w:r>
        <w:rPr>
          <w:spacing w:val="-6"/>
          <w:sz w:val="18"/>
        </w:rPr>
        <w:t> </w:t>
      </w:r>
      <w:r>
        <w:rPr>
          <w:w w:val="80"/>
          <w:sz w:val="18"/>
        </w:rPr>
        <w:t>la</w:t>
      </w:r>
      <w:r>
        <w:rPr>
          <w:spacing w:val="-5"/>
          <w:sz w:val="18"/>
        </w:rPr>
        <w:t> </w:t>
      </w:r>
      <w:r>
        <w:rPr>
          <w:w w:val="80"/>
          <w:sz w:val="18"/>
        </w:rPr>
        <w:t>tasa</w:t>
      </w:r>
      <w:r>
        <w:rPr>
          <w:spacing w:val="-5"/>
          <w:sz w:val="18"/>
        </w:rPr>
        <w:t> </w:t>
      </w:r>
      <w:r>
        <w:rPr>
          <w:w w:val="80"/>
          <w:sz w:val="18"/>
        </w:rPr>
        <w:t>de</w:t>
      </w:r>
      <w:r>
        <w:rPr>
          <w:spacing w:val="-6"/>
          <w:sz w:val="18"/>
        </w:rPr>
        <w:t> </w:t>
      </w:r>
      <w:r>
        <w:rPr>
          <w:spacing w:val="-2"/>
          <w:w w:val="80"/>
          <w:sz w:val="18"/>
        </w:rPr>
        <w:t>desocupación.</w:t>
      </w:r>
    </w:p>
    <w:p>
      <w:pPr>
        <w:pStyle w:val="ListParagraph"/>
        <w:numPr>
          <w:ilvl w:val="0"/>
          <w:numId w:val="4"/>
        </w:numPr>
        <w:tabs>
          <w:tab w:pos="1036" w:val="left" w:leader="none"/>
        </w:tabs>
        <w:spacing w:line="240" w:lineRule="auto" w:before="97" w:after="0"/>
        <w:ind w:left="1036" w:right="0" w:hanging="283"/>
        <w:jc w:val="left"/>
        <w:rPr>
          <w:sz w:val="18"/>
        </w:rPr>
      </w:pPr>
      <w:r>
        <w:rPr>
          <w:w w:val="80"/>
          <w:sz w:val="18"/>
        </w:rPr>
        <w:t>Alcanzar</w:t>
      </w:r>
      <w:r>
        <w:rPr>
          <w:spacing w:val="-7"/>
          <w:sz w:val="18"/>
        </w:rPr>
        <w:t> </w:t>
      </w:r>
      <w:r>
        <w:rPr>
          <w:w w:val="80"/>
          <w:sz w:val="18"/>
        </w:rPr>
        <w:t>una</w:t>
      </w:r>
      <w:r>
        <w:rPr>
          <w:spacing w:val="-6"/>
          <w:sz w:val="18"/>
        </w:rPr>
        <w:t> </w:t>
      </w:r>
      <w:r>
        <w:rPr>
          <w:w w:val="80"/>
          <w:sz w:val="18"/>
        </w:rPr>
        <w:t>tendencia</w:t>
      </w:r>
      <w:r>
        <w:rPr>
          <w:spacing w:val="-6"/>
          <w:sz w:val="18"/>
        </w:rPr>
        <w:t> </w:t>
      </w:r>
      <w:r>
        <w:rPr>
          <w:w w:val="80"/>
          <w:sz w:val="18"/>
        </w:rPr>
        <w:t>ascendente</w:t>
      </w:r>
      <w:r>
        <w:rPr>
          <w:spacing w:val="-2"/>
          <w:sz w:val="18"/>
        </w:rPr>
        <w:t> </w:t>
      </w:r>
      <w:r>
        <w:rPr>
          <w:w w:val="80"/>
          <w:sz w:val="18"/>
        </w:rPr>
        <w:t>en</w:t>
      </w:r>
      <w:r>
        <w:rPr>
          <w:spacing w:val="-6"/>
          <w:sz w:val="18"/>
        </w:rPr>
        <w:t> </w:t>
      </w:r>
      <w:r>
        <w:rPr>
          <w:w w:val="80"/>
          <w:sz w:val="18"/>
        </w:rPr>
        <w:t>la</w:t>
      </w:r>
      <w:r>
        <w:rPr>
          <w:spacing w:val="-6"/>
          <w:sz w:val="18"/>
        </w:rPr>
        <w:t> </w:t>
      </w:r>
      <w:r>
        <w:rPr>
          <w:w w:val="80"/>
          <w:sz w:val="18"/>
        </w:rPr>
        <w:t>solicitud</w:t>
      </w:r>
      <w:r>
        <w:rPr>
          <w:spacing w:val="-6"/>
          <w:sz w:val="18"/>
        </w:rPr>
        <w:t> </w:t>
      </w:r>
      <w:r>
        <w:rPr>
          <w:w w:val="80"/>
          <w:sz w:val="18"/>
        </w:rPr>
        <w:t>de</w:t>
      </w:r>
      <w:r>
        <w:rPr>
          <w:spacing w:val="-5"/>
          <w:sz w:val="18"/>
        </w:rPr>
        <w:t> </w:t>
      </w:r>
      <w:r>
        <w:rPr>
          <w:spacing w:val="-2"/>
          <w:w w:val="80"/>
          <w:sz w:val="18"/>
        </w:rPr>
        <w:t>patentes.</w:t>
      </w:r>
    </w:p>
    <w:p>
      <w:pPr>
        <w:pStyle w:val="ListParagraph"/>
        <w:numPr>
          <w:ilvl w:val="0"/>
          <w:numId w:val="4"/>
        </w:numPr>
        <w:tabs>
          <w:tab w:pos="1036" w:val="left" w:leader="none"/>
        </w:tabs>
        <w:spacing w:line="240" w:lineRule="auto" w:before="96" w:after="0"/>
        <w:ind w:left="1036" w:right="0" w:hanging="283"/>
        <w:jc w:val="left"/>
        <w:rPr>
          <w:sz w:val="18"/>
        </w:rPr>
      </w:pPr>
      <w:r>
        <w:rPr>
          <w:w w:val="80"/>
          <w:sz w:val="18"/>
        </w:rPr>
        <w:t>Alcanzar</w:t>
      </w:r>
      <w:r>
        <w:rPr>
          <w:spacing w:val="-7"/>
          <w:sz w:val="18"/>
        </w:rPr>
        <w:t> </w:t>
      </w:r>
      <w:r>
        <w:rPr>
          <w:w w:val="80"/>
          <w:sz w:val="18"/>
        </w:rPr>
        <w:t>una</w:t>
      </w:r>
      <w:r>
        <w:rPr>
          <w:spacing w:val="-5"/>
          <w:sz w:val="18"/>
        </w:rPr>
        <w:t> </w:t>
      </w:r>
      <w:r>
        <w:rPr>
          <w:w w:val="80"/>
          <w:sz w:val="18"/>
        </w:rPr>
        <w:t>tendencia</w:t>
      </w:r>
      <w:r>
        <w:rPr>
          <w:spacing w:val="-6"/>
          <w:sz w:val="18"/>
        </w:rPr>
        <w:t> </w:t>
      </w:r>
      <w:r>
        <w:rPr>
          <w:w w:val="80"/>
          <w:sz w:val="18"/>
        </w:rPr>
        <w:t>ascendente</w:t>
      </w:r>
      <w:r>
        <w:rPr>
          <w:spacing w:val="-2"/>
          <w:sz w:val="18"/>
        </w:rPr>
        <w:t> </w:t>
      </w:r>
      <w:r>
        <w:rPr>
          <w:w w:val="80"/>
          <w:sz w:val="18"/>
        </w:rPr>
        <w:t>en</w:t>
      </w:r>
      <w:r>
        <w:rPr>
          <w:spacing w:val="-6"/>
          <w:sz w:val="18"/>
        </w:rPr>
        <w:t> </w:t>
      </w:r>
      <w:r>
        <w:rPr>
          <w:w w:val="80"/>
          <w:sz w:val="18"/>
        </w:rPr>
        <w:t>el</w:t>
      </w:r>
      <w:r>
        <w:rPr>
          <w:spacing w:val="-4"/>
          <w:sz w:val="18"/>
        </w:rPr>
        <w:t> </w:t>
      </w:r>
      <w:r>
        <w:rPr>
          <w:w w:val="80"/>
          <w:sz w:val="18"/>
        </w:rPr>
        <w:t>Producto</w:t>
      </w:r>
      <w:r>
        <w:rPr>
          <w:spacing w:val="-6"/>
          <w:sz w:val="18"/>
        </w:rPr>
        <w:t> </w:t>
      </w:r>
      <w:r>
        <w:rPr>
          <w:w w:val="80"/>
          <w:sz w:val="18"/>
        </w:rPr>
        <w:t>Interno</w:t>
      </w:r>
      <w:r>
        <w:rPr>
          <w:spacing w:val="-5"/>
          <w:sz w:val="18"/>
        </w:rPr>
        <w:t> </w:t>
      </w:r>
      <w:r>
        <w:rPr>
          <w:w w:val="80"/>
          <w:sz w:val="18"/>
        </w:rPr>
        <w:t>Bruto</w:t>
      </w:r>
      <w:r>
        <w:rPr>
          <w:spacing w:val="-2"/>
          <w:sz w:val="18"/>
        </w:rPr>
        <w:t> </w:t>
      </w:r>
      <w:r>
        <w:rPr>
          <w:spacing w:val="-2"/>
          <w:w w:val="80"/>
          <w:sz w:val="18"/>
        </w:rPr>
        <w:t>(PIB).</w:t>
      </w:r>
    </w:p>
    <w:p>
      <w:pPr>
        <w:pStyle w:val="ListParagraph"/>
        <w:numPr>
          <w:ilvl w:val="0"/>
          <w:numId w:val="4"/>
        </w:numPr>
        <w:tabs>
          <w:tab w:pos="1036" w:val="left" w:leader="none"/>
        </w:tabs>
        <w:spacing w:line="240" w:lineRule="auto" w:before="99" w:after="0"/>
        <w:ind w:left="1036" w:right="0" w:hanging="283"/>
        <w:jc w:val="left"/>
        <w:rPr>
          <w:sz w:val="18"/>
        </w:rPr>
      </w:pPr>
      <w:r>
        <w:rPr>
          <w:w w:val="80"/>
          <w:sz w:val="18"/>
        </w:rPr>
        <w:t>Alcanzar</w:t>
      </w:r>
      <w:r>
        <w:rPr>
          <w:spacing w:val="-8"/>
          <w:sz w:val="18"/>
        </w:rPr>
        <w:t> </w:t>
      </w:r>
      <w:r>
        <w:rPr>
          <w:w w:val="80"/>
          <w:sz w:val="18"/>
        </w:rPr>
        <w:t>una</w:t>
      </w:r>
      <w:r>
        <w:rPr>
          <w:spacing w:val="-6"/>
          <w:sz w:val="18"/>
        </w:rPr>
        <w:t> </w:t>
      </w:r>
      <w:r>
        <w:rPr>
          <w:w w:val="80"/>
          <w:sz w:val="18"/>
        </w:rPr>
        <w:t>tendencia</w:t>
      </w:r>
      <w:r>
        <w:rPr>
          <w:spacing w:val="-6"/>
          <w:sz w:val="18"/>
        </w:rPr>
        <w:t> </w:t>
      </w:r>
      <w:r>
        <w:rPr>
          <w:w w:val="80"/>
          <w:sz w:val="18"/>
        </w:rPr>
        <w:t>ascendente</w:t>
      </w:r>
      <w:r>
        <w:rPr>
          <w:spacing w:val="-2"/>
          <w:sz w:val="18"/>
        </w:rPr>
        <w:t> </w:t>
      </w:r>
      <w:r>
        <w:rPr>
          <w:w w:val="80"/>
          <w:sz w:val="18"/>
        </w:rPr>
        <w:t>en</w:t>
      </w:r>
      <w:r>
        <w:rPr>
          <w:spacing w:val="-7"/>
          <w:sz w:val="18"/>
        </w:rPr>
        <w:t> </w:t>
      </w:r>
      <w:r>
        <w:rPr>
          <w:w w:val="80"/>
          <w:sz w:val="18"/>
        </w:rPr>
        <w:t>la</w:t>
      </w:r>
      <w:r>
        <w:rPr>
          <w:spacing w:val="-6"/>
          <w:sz w:val="18"/>
        </w:rPr>
        <w:t> </w:t>
      </w:r>
      <w:r>
        <w:rPr>
          <w:w w:val="80"/>
          <w:sz w:val="18"/>
        </w:rPr>
        <w:t>tasa</w:t>
      </w:r>
      <w:r>
        <w:rPr>
          <w:spacing w:val="-6"/>
          <w:sz w:val="18"/>
        </w:rPr>
        <w:t> </w:t>
      </w:r>
      <w:r>
        <w:rPr>
          <w:w w:val="80"/>
          <w:sz w:val="18"/>
        </w:rPr>
        <w:t>anual</w:t>
      </w:r>
      <w:r>
        <w:rPr>
          <w:spacing w:val="-3"/>
          <w:sz w:val="18"/>
        </w:rPr>
        <w:t> </w:t>
      </w:r>
      <w:r>
        <w:rPr>
          <w:w w:val="80"/>
          <w:sz w:val="18"/>
        </w:rPr>
        <w:t>de</w:t>
      </w:r>
      <w:r>
        <w:rPr>
          <w:spacing w:val="-7"/>
          <w:sz w:val="18"/>
        </w:rPr>
        <w:t> </w:t>
      </w:r>
      <w:r>
        <w:rPr>
          <w:w w:val="80"/>
          <w:sz w:val="18"/>
        </w:rPr>
        <w:t>crecimiento</w:t>
      </w:r>
      <w:r>
        <w:rPr>
          <w:spacing w:val="-2"/>
          <w:sz w:val="18"/>
        </w:rPr>
        <w:t> </w:t>
      </w:r>
      <w:r>
        <w:rPr>
          <w:w w:val="80"/>
          <w:sz w:val="18"/>
        </w:rPr>
        <w:t>del</w:t>
      </w:r>
      <w:r>
        <w:rPr>
          <w:spacing w:val="-5"/>
          <w:sz w:val="18"/>
        </w:rPr>
        <w:t> </w:t>
      </w:r>
      <w:r>
        <w:rPr>
          <w:w w:val="80"/>
          <w:sz w:val="18"/>
        </w:rPr>
        <w:t>PIB</w:t>
      </w:r>
      <w:r>
        <w:rPr>
          <w:spacing w:val="-5"/>
          <w:sz w:val="18"/>
        </w:rPr>
        <w:t> </w:t>
      </w:r>
      <w:r>
        <w:rPr>
          <w:spacing w:val="-2"/>
          <w:w w:val="80"/>
          <w:sz w:val="18"/>
        </w:rPr>
        <w:t>municipal.</w:t>
      </w:r>
    </w:p>
    <w:p>
      <w:pPr>
        <w:pStyle w:val="BodyText"/>
        <w:spacing w:before="1"/>
        <w:rPr>
          <w:sz w:val="7"/>
        </w:rPr>
      </w:pPr>
      <w:r>
        <w:rPr>
          <w:sz w:val="7"/>
        </w:rPr>
        <mc:AlternateContent>
          <mc:Choice Requires="wps">
            <w:drawing>
              <wp:anchor distT="0" distB="0" distL="0" distR="0" allowOverlap="1" layoutInCell="1" locked="0" behindDoc="1" simplePos="0" relativeHeight="487590400">
                <wp:simplePos x="0" y="0"/>
                <wp:positionH relativeFrom="page">
                  <wp:posOffset>1342637</wp:posOffset>
                </wp:positionH>
                <wp:positionV relativeFrom="paragraph">
                  <wp:posOffset>66323</wp:posOffset>
                </wp:positionV>
                <wp:extent cx="5541645"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541645" cy="18415"/>
                        </a:xfrm>
                        <a:custGeom>
                          <a:avLst/>
                          <a:gdLst/>
                          <a:ahLst/>
                          <a:cxnLst/>
                          <a:rect l="l" t="t" r="r" b="b"/>
                          <a:pathLst>
                            <a:path w="5541645" h="18415">
                              <a:moveTo>
                                <a:pt x="5541263" y="0"/>
                              </a:moveTo>
                              <a:lnTo>
                                <a:pt x="0" y="0"/>
                              </a:lnTo>
                              <a:lnTo>
                                <a:pt x="0" y="18282"/>
                              </a:lnTo>
                              <a:lnTo>
                                <a:pt x="5541263" y="18282"/>
                              </a:lnTo>
                              <a:lnTo>
                                <a:pt x="55412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719521pt;margin-top:5.22231pt;width:436.31999pt;height:1.439532pt;mso-position-horizontal-relative:page;mso-position-vertical-relative:paragraph;z-index:-15726080;mso-wrap-distance-left:0;mso-wrap-distance-right:0" id="docshape8" filled="true" fillcolor="#000000" stroked="false">
                <v:fill type="solid"/>
                <w10:wrap type="topAndBottom"/>
              </v:rect>
            </w:pict>
          </mc:Fallback>
        </mc:AlternateContent>
      </w:r>
    </w:p>
    <w:p>
      <w:pPr>
        <w:pStyle w:val="BodyText"/>
        <w:spacing w:before="48"/>
        <w:rPr>
          <w:sz w:val="16"/>
        </w:rPr>
      </w:pPr>
    </w:p>
    <w:p>
      <w:pPr>
        <w:tabs>
          <w:tab w:pos="1603" w:val="left" w:leader="none"/>
        </w:tabs>
        <w:spacing w:before="0"/>
        <w:ind w:left="727" w:right="0" w:firstLine="0"/>
        <w:jc w:val="left"/>
        <w:rPr>
          <w:sz w:val="16"/>
        </w:rPr>
      </w:pPr>
      <w:r>
        <w:rPr>
          <w:spacing w:val="-2"/>
          <w:w w:val="95"/>
          <w:sz w:val="16"/>
        </w:rPr>
        <w:t>Fuente:</w:t>
      </w:r>
      <w:r>
        <w:rPr>
          <w:sz w:val="16"/>
        </w:rPr>
        <w:tab/>
      </w:r>
      <w:r>
        <w:rPr>
          <w:w w:val="80"/>
          <w:sz w:val="16"/>
        </w:rPr>
        <w:t>Plan</w:t>
      </w:r>
      <w:r>
        <w:rPr>
          <w:spacing w:val="2"/>
          <w:sz w:val="16"/>
        </w:rPr>
        <w:t> </w:t>
      </w:r>
      <w:r>
        <w:rPr>
          <w:w w:val="80"/>
          <w:sz w:val="16"/>
        </w:rPr>
        <w:t>Estatal</w:t>
      </w:r>
      <w:r>
        <w:rPr>
          <w:spacing w:val="-3"/>
          <w:sz w:val="16"/>
        </w:rPr>
        <w:t> </w:t>
      </w:r>
      <w:r>
        <w:rPr>
          <w:w w:val="80"/>
          <w:sz w:val="16"/>
        </w:rPr>
        <w:t>de</w:t>
      </w:r>
      <w:r>
        <w:rPr>
          <w:spacing w:val="-1"/>
          <w:sz w:val="16"/>
        </w:rPr>
        <w:t> </w:t>
      </w:r>
      <w:r>
        <w:rPr>
          <w:w w:val="80"/>
          <w:sz w:val="16"/>
        </w:rPr>
        <w:t>Desarrollo</w:t>
      </w:r>
      <w:r>
        <w:rPr>
          <w:spacing w:val="3"/>
          <w:sz w:val="16"/>
        </w:rPr>
        <w:t> </w:t>
      </w:r>
      <w:r>
        <w:rPr>
          <w:w w:val="80"/>
          <w:sz w:val="16"/>
        </w:rPr>
        <w:t>Nayarit</w:t>
      </w:r>
      <w:r>
        <w:rPr>
          <w:spacing w:val="-1"/>
          <w:sz w:val="16"/>
        </w:rPr>
        <w:t> </w:t>
      </w:r>
      <w:r>
        <w:rPr>
          <w:w w:val="80"/>
          <w:sz w:val="16"/>
        </w:rPr>
        <w:t>2021</w:t>
      </w:r>
      <w:r>
        <w:rPr>
          <w:spacing w:val="2"/>
          <w:sz w:val="16"/>
        </w:rPr>
        <w:t> </w:t>
      </w:r>
      <w:r>
        <w:rPr>
          <w:w w:val="80"/>
          <w:sz w:val="16"/>
        </w:rPr>
        <w:t>–</w:t>
      </w:r>
      <w:r>
        <w:rPr>
          <w:sz w:val="16"/>
        </w:rPr>
        <w:t> </w:t>
      </w:r>
      <w:r>
        <w:rPr>
          <w:w w:val="80"/>
          <w:sz w:val="16"/>
        </w:rPr>
        <w:t>2027</w:t>
      </w:r>
      <w:r>
        <w:rPr>
          <w:spacing w:val="2"/>
          <w:sz w:val="16"/>
        </w:rPr>
        <w:t> </w:t>
      </w:r>
      <w:r>
        <w:rPr>
          <w:w w:val="80"/>
          <w:sz w:val="16"/>
        </w:rPr>
        <w:t>con</w:t>
      </w:r>
      <w:r>
        <w:rPr>
          <w:spacing w:val="3"/>
          <w:sz w:val="16"/>
        </w:rPr>
        <w:t> </w:t>
      </w:r>
      <w:r>
        <w:rPr>
          <w:w w:val="80"/>
          <w:sz w:val="16"/>
        </w:rPr>
        <w:t>Visión</w:t>
      </w:r>
      <w:r>
        <w:rPr>
          <w:spacing w:val="2"/>
          <w:sz w:val="16"/>
        </w:rPr>
        <w:t> </w:t>
      </w:r>
      <w:r>
        <w:rPr>
          <w:w w:val="80"/>
          <w:sz w:val="16"/>
        </w:rPr>
        <w:t>Estratégica</w:t>
      </w:r>
      <w:r>
        <w:rPr>
          <w:sz w:val="16"/>
        </w:rPr>
        <w:t> </w:t>
      </w:r>
      <w:r>
        <w:rPr>
          <w:w w:val="80"/>
          <w:sz w:val="16"/>
        </w:rPr>
        <w:t>de</w:t>
      </w:r>
      <w:r>
        <w:rPr>
          <w:sz w:val="16"/>
        </w:rPr>
        <w:t> </w:t>
      </w:r>
      <w:r>
        <w:rPr>
          <w:w w:val="80"/>
          <w:sz w:val="16"/>
        </w:rPr>
        <w:t>Largo</w:t>
      </w:r>
      <w:r>
        <w:rPr>
          <w:spacing w:val="2"/>
          <w:sz w:val="16"/>
        </w:rPr>
        <w:t> </w:t>
      </w:r>
      <w:r>
        <w:rPr>
          <w:spacing w:val="-4"/>
          <w:w w:val="80"/>
          <w:sz w:val="16"/>
        </w:rPr>
        <w:t>Plazo</w:t>
      </w:r>
    </w:p>
    <w:p>
      <w:pPr>
        <w:spacing w:after="0"/>
        <w:jc w:val="left"/>
        <w:rPr>
          <w:sz w:val="16"/>
        </w:rPr>
        <w:sectPr>
          <w:pgSz w:w="12240" w:h="15840"/>
          <w:pgMar w:header="677" w:footer="780" w:top="2620" w:bottom="980" w:left="1800" w:right="1080"/>
        </w:sectPr>
      </w:pPr>
    </w:p>
    <w:p>
      <w:pPr>
        <w:pStyle w:val="BodyText"/>
        <w:spacing w:before="276"/>
        <w:rPr>
          <w:sz w:val="28"/>
        </w:rPr>
      </w:pPr>
    </w:p>
    <w:p>
      <w:pPr>
        <w:pStyle w:val="Heading1"/>
        <w:spacing w:before="1"/>
        <w:ind w:firstLine="0"/>
      </w:pPr>
      <w:r>
        <w:rPr>
          <w:w w:val="85"/>
        </w:rPr>
        <w:t>2.1.2.2.-</w:t>
      </w:r>
      <w:r>
        <w:rPr>
          <w:spacing w:val="1"/>
        </w:rPr>
        <w:t> </w:t>
      </w:r>
      <w:r>
        <w:rPr>
          <w:w w:val="85"/>
        </w:rPr>
        <w:t>Evolución</w:t>
      </w:r>
      <w:r>
        <w:rPr>
          <w:spacing w:val="1"/>
        </w:rPr>
        <w:t> </w:t>
      </w:r>
      <w:r>
        <w:rPr>
          <w:w w:val="85"/>
        </w:rPr>
        <w:t>de</w:t>
      </w:r>
      <w:r>
        <w:rPr>
          <w:spacing w:val="-2"/>
        </w:rPr>
        <w:t> </w:t>
      </w:r>
      <w:r>
        <w:rPr>
          <w:w w:val="85"/>
        </w:rPr>
        <w:t>las</w:t>
      </w:r>
      <w:r>
        <w:rPr>
          <w:spacing w:val="1"/>
        </w:rPr>
        <w:t> </w:t>
      </w:r>
      <w:r>
        <w:rPr>
          <w:w w:val="85"/>
        </w:rPr>
        <w:t>Variables</w:t>
      </w:r>
      <w:r>
        <w:rPr>
          <w:spacing w:val="1"/>
        </w:rPr>
        <w:t> </w:t>
      </w:r>
      <w:r>
        <w:rPr>
          <w:spacing w:val="-2"/>
          <w:w w:val="85"/>
        </w:rPr>
        <w:t>Económicas</w:t>
      </w:r>
    </w:p>
    <w:p>
      <w:pPr>
        <w:pStyle w:val="BodyText"/>
        <w:spacing w:before="122"/>
        <w:rPr>
          <w:sz w:val="28"/>
        </w:rPr>
      </w:pPr>
    </w:p>
    <w:p>
      <w:pPr>
        <w:pStyle w:val="BodyText"/>
        <w:ind w:left="895"/>
      </w:pPr>
      <w:r>
        <w:rPr>
          <w:w w:val="80"/>
        </w:rPr>
        <w:t>En</w:t>
      </w:r>
      <w:r>
        <w:rPr/>
        <w:t> </w:t>
      </w:r>
      <w:r>
        <w:rPr>
          <w:w w:val="80"/>
        </w:rPr>
        <w:t>los</w:t>
      </w:r>
      <w:r>
        <w:rPr>
          <w:spacing w:val="-1"/>
        </w:rPr>
        <w:t> </w:t>
      </w:r>
      <w:r>
        <w:rPr>
          <w:w w:val="80"/>
        </w:rPr>
        <w:t>siguientes</w:t>
      </w:r>
      <w:r>
        <w:rPr>
          <w:spacing w:val="1"/>
        </w:rPr>
        <w:t> </w:t>
      </w:r>
      <w:r>
        <w:rPr>
          <w:w w:val="80"/>
        </w:rPr>
        <w:t>apartados</w:t>
      </w:r>
      <w:r>
        <w:rPr>
          <w:spacing w:val="-1"/>
        </w:rPr>
        <w:t> </w:t>
      </w:r>
      <w:r>
        <w:rPr>
          <w:w w:val="80"/>
        </w:rPr>
        <w:t>se</w:t>
      </w:r>
      <w:r>
        <w:rPr>
          <w:spacing w:val="1"/>
        </w:rPr>
        <w:t> </w:t>
      </w:r>
      <w:r>
        <w:rPr>
          <w:w w:val="80"/>
        </w:rPr>
        <w:t>describe</w:t>
      </w:r>
      <w:r>
        <w:rPr/>
        <w:t> </w:t>
      </w:r>
      <w:r>
        <w:rPr>
          <w:w w:val="80"/>
        </w:rPr>
        <w:t>el</w:t>
      </w:r>
      <w:r>
        <w:rPr>
          <w:spacing w:val="1"/>
        </w:rPr>
        <w:t> </w:t>
      </w:r>
      <w:r>
        <w:rPr>
          <w:w w:val="80"/>
        </w:rPr>
        <w:t>comportamiento</w:t>
      </w:r>
      <w:r>
        <w:rPr>
          <w:spacing w:val="-2"/>
        </w:rPr>
        <w:t> </w:t>
      </w:r>
      <w:r>
        <w:rPr>
          <w:w w:val="80"/>
        </w:rPr>
        <w:t>de</w:t>
      </w:r>
      <w:r>
        <w:rPr>
          <w:spacing w:val="1"/>
        </w:rPr>
        <w:t> </w:t>
      </w:r>
      <w:r>
        <w:rPr>
          <w:w w:val="80"/>
        </w:rPr>
        <w:t>las</w:t>
      </w:r>
      <w:r>
        <w:rPr>
          <w:spacing w:val="-2"/>
        </w:rPr>
        <w:t> </w:t>
      </w:r>
      <w:r>
        <w:rPr>
          <w:w w:val="80"/>
        </w:rPr>
        <w:t>principales</w:t>
      </w:r>
      <w:r>
        <w:rPr>
          <w:spacing w:val="-1"/>
        </w:rPr>
        <w:t> </w:t>
      </w:r>
      <w:r>
        <w:rPr>
          <w:w w:val="80"/>
        </w:rPr>
        <w:t>variables</w:t>
      </w:r>
      <w:r>
        <w:rPr>
          <w:spacing w:val="-1"/>
        </w:rPr>
        <w:t> </w:t>
      </w:r>
      <w:r>
        <w:rPr>
          <w:spacing w:val="-2"/>
          <w:w w:val="80"/>
        </w:rPr>
        <w:t>económicas.</w:t>
      </w:r>
    </w:p>
    <w:p>
      <w:pPr>
        <w:pStyle w:val="BodyText"/>
        <w:spacing w:before="123"/>
      </w:pPr>
    </w:p>
    <w:p>
      <w:pPr>
        <w:pStyle w:val="Heading1"/>
        <w:numPr>
          <w:ilvl w:val="0"/>
          <w:numId w:val="5"/>
        </w:numPr>
        <w:tabs>
          <w:tab w:pos="614" w:val="left" w:leader="none"/>
        </w:tabs>
        <w:spacing w:line="240" w:lineRule="auto" w:before="0" w:after="0"/>
        <w:ind w:left="614" w:right="0" w:hanging="427"/>
        <w:jc w:val="left"/>
      </w:pPr>
      <w:r>
        <w:rPr>
          <w:w w:val="90"/>
        </w:rPr>
        <w:t>Producto</w:t>
      </w:r>
      <w:r>
        <w:rPr>
          <w:spacing w:val="-8"/>
          <w:w w:val="90"/>
        </w:rPr>
        <w:t> </w:t>
      </w:r>
      <w:r>
        <w:rPr>
          <w:w w:val="90"/>
        </w:rPr>
        <w:t>Interno</w:t>
      </w:r>
      <w:r>
        <w:rPr>
          <w:spacing w:val="-8"/>
          <w:w w:val="90"/>
        </w:rPr>
        <w:t> </w:t>
      </w:r>
      <w:r>
        <w:rPr>
          <w:w w:val="90"/>
        </w:rPr>
        <w:t>Bruto</w:t>
      </w:r>
      <w:r>
        <w:rPr>
          <w:spacing w:val="-5"/>
          <w:w w:val="90"/>
        </w:rPr>
        <w:t> </w:t>
      </w:r>
      <w:r>
        <w:rPr>
          <w:spacing w:val="-2"/>
          <w:w w:val="90"/>
        </w:rPr>
        <w:t>(PIB)</w:t>
      </w:r>
    </w:p>
    <w:p>
      <w:pPr>
        <w:pStyle w:val="BodyText"/>
        <w:spacing w:before="53"/>
        <w:rPr>
          <w:sz w:val="28"/>
        </w:rPr>
      </w:pPr>
    </w:p>
    <w:p>
      <w:pPr>
        <w:pStyle w:val="BodyText"/>
        <w:spacing w:line="364" w:lineRule="auto"/>
        <w:ind w:left="187" w:right="173" w:firstLine="720"/>
        <w:jc w:val="both"/>
      </w:pPr>
      <w:r>
        <w:rPr>
          <w:w w:val="85"/>
        </w:rPr>
        <w:t>Con base en información difundida por el INEGI (Instituto Nacional de Estadística y Geografía), se refleja que en el Estado de Nayarit el Producto Interno Bruto (PIB) de 2022 se situó en 162,584 millones de </w:t>
      </w:r>
      <w:r>
        <w:rPr>
          <w:w w:val="80"/>
        </w:rPr>
        <w:t>pesos, aumentando en 2023 al monto de 162,750 millones de pesos, cuyos valores enunciados corresponden a </w:t>
      </w:r>
      <w:r>
        <w:rPr>
          <w:spacing w:val="-2"/>
          <w:w w:val="85"/>
        </w:rPr>
        <w:t>precios constantes de 2018, mismos que por actividad económica, se desglosan de la siguiente forma:</w:t>
      </w:r>
    </w:p>
    <w:p>
      <w:pPr>
        <w:pStyle w:val="BodyText"/>
        <w:spacing w:before="6"/>
        <w:rPr>
          <w:sz w:val="15"/>
        </w:rPr>
      </w:pPr>
    </w:p>
    <w:tbl>
      <w:tblPr>
        <w:tblW w:w="0" w:type="auto"/>
        <w:jc w:val="left"/>
        <w:tblInd w:w="1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91"/>
        <w:gridCol w:w="925"/>
        <w:gridCol w:w="852"/>
        <w:gridCol w:w="852"/>
        <w:gridCol w:w="852"/>
      </w:tblGrid>
      <w:tr>
        <w:trPr>
          <w:trHeight w:val="161" w:hRule="atLeast"/>
        </w:trPr>
        <w:tc>
          <w:tcPr>
            <w:tcW w:w="2491" w:type="dxa"/>
            <w:vMerge w:val="restart"/>
            <w:shd w:val="clear" w:color="auto" w:fill="781328"/>
          </w:tcPr>
          <w:p>
            <w:pPr>
              <w:pStyle w:val="TableParagraph"/>
              <w:spacing w:before="98"/>
              <w:ind w:left="664"/>
              <w:rPr>
                <w:sz w:val="12"/>
              </w:rPr>
            </w:pPr>
            <w:r>
              <w:rPr>
                <w:color w:val="FFFFFF"/>
                <w:w w:val="105"/>
                <w:sz w:val="12"/>
              </w:rPr>
              <w:t>Actividad</w:t>
            </w:r>
            <w:r>
              <w:rPr>
                <w:color w:val="FFFFFF"/>
                <w:spacing w:val="1"/>
                <w:w w:val="105"/>
                <w:sz w:val="12"/>
              </w:rPr>
              <w:t> </w:t>
            </w:r>
            <w:r>
              <w:rPr>
                <w:color w:val="FFFFFF"/>
                <w:spacing w:val="-2"/>
                <w:w w:val="105"/>
                <w:sz w:val="12"/>
              </w:rPr>
              <w:t>Económica</w:t>
            </w:r>
          </w:p>
        </w:tc>
        <w:tc>
          <w:tcPr>
            <w:tcW w:w="1777" w:type="dxa"/>
            <w:gridSpan w:val="2"/>
            <w:shd w:val="clear" w:color="auto" w:fill="781328"/>
          </w:tcPr>
          <w:p>
            <w:pPr>
              <w:pStyle w:val="TableParagraph"/>
              <w:spacing w:line="122" w:lineRule="exact"/>
              <w:ind w:left="21"/>
              <w:jc w:val="center"/>
              <w:rPr>
                <w:sz w:val="11"/>
              </w:rPr>
            </w:pPr>
            <w:r>
              <w:rPr>
                <w:color w:val="FFFFFF"/>
                <w:sz w:val="11"/>
              </w:rPr>
              <w:t>PIB</w:t>
            </w:r>
            <w:r>
              <w:rPr>
                <w:color w:val="FFFFFF"/>
                <w:spacing w:val="6"/>
                <w:sz w:val="11"/>
              </w:rPr>
              <w:t> </w:t>
            </w:r>
            <w:r>
              <w:rPr>
                <w:color w:val="FFFFFF"/>
                <w:spacing w:val="-4"/>
                <w:sz w:val="11"/>
              </w:rPr>
              <w:t>2022</w:t>
            </w:r>
          </w:p>
        </w:tc>
        <w:tc>
          <w:tcPr>
            <w:tcW w:w="1704" w:type="dxa"/>
            <w:gridSpan w:val="2"/>
            <w:shd w:val="clear" w:color="auto" w:fill="781328"/>
          </w:tcPr>
          <w:p>
            <w:pPr>
              <w:pStyle w:val="TableParagraph"/>
              <w:spacing w:line="122" w:lineRule="exact"/>
              <w:ind w:left="32"/>
              <w:jc w:val="center"/>
              <w:rPr>
                <w:sz w:val="11"/>
              </w:rPr>
            </w:pPr>
            <w:r>
              <w:rPr>
                <w:color w:val="FFFFFF"/>
                <w:sz w:val="11"/>
              </w:rPr>
              <w:t>PIB</w:t>
            </w:r>
            <w:r>
              <w:rPr>
                <w:color w:val="FFFFFF"/>
                <w:spacing w:val="5"/>
                <w:sz w:val="11"/>
              </w:rPr>
              <w:t> </w:t>
            </w:r>
            <w:r>
              <w:rPr>
                <w:color w:val="FFFFFF"/>
                <w:spacing w:val="-4"/>
                <w:sz w:val="11"/>
              </w:rPr>
              <w:t>2023</w:t>
            </w:r>
          </w:p>
        </w:tc>
      </w:tr>
      <w:tr>
        <w:trPr>
          <w:trHeight w:val="162" w:hRule="atLeast"/>
        </w:trPr>
        <w:tc>
          <w:tcPr>
            <w:tcW w:w="2491" w:type="dxa"/>
            <w:vMerge/>
            <w:tcBorders>
              <w:top w:val="nil"/>
            </w:tcBorders>
            <w:shd w:val="clear" w:color="auto" w:fill="781328"/>
          </w:tcPr>
          <w:p>
            <w:pPr>
              <w:rPr>
                <w:sz w:val="2"/>
                <w:szCs w:val="2"/>
              </w:rPr>
            </w:pPr>
          </w:p>
        </w:tc>
        <w:tc>
          <w:tcPr>
            <w:tcW w:w="925" w:type="dxa"/>
            <w:shd w:val="clear" w:color="auto" w:fill="781328"/>
          </w:tcPr>
          <w:p>
            <w:pPr>
              <w:pStyle w:val="TableParagraph"/>
              <w:spacing w:before="8"/>
              <w:ind w:left="292"/>
              <w:rPr>
                <w:sz w:val="11"/>
              </w:rPr>
            </w:pPr>
            <w:r>
              <w:rPr>
                <w:color w:val="FFFFFF"/>
                <w:sz w:val="11"/>
              </w:rPr>
              <w:t>Valor</w:t>
            </w:r>
            <w:r>
              <w:rPr>
                <w:color w:val="FFFFFF"/>
                <w:spacing w:val="7"/>
                <w:sz w:val="11"/>
              </w:rPr>
              <w:t> </w:t>
            </w:r>
            <w:r>
              <w:rPr>
                <w:color w:val="FFFFFF"/>
                <w:spacing w:val="-10"/>
                <w:sz w:val="11"/>
              </w:rPr>
              <w:t>*</w:t>
            </w:r>
          </w:p>
        </w:tc>
        <w:tc>
          <w:tcPr>
            <w:tcW w:w="852" w:type="dxa"/>
            <w:shd w:val="clear" w:color="auto" w:fill="781328"/>
          </w:tcPr>
          <w:p>
            <w:pPr>
              <w:pStyle w:val="TableParagraph"/>
              <w:spacing w:before="8"/>
              <w:ind w:left="17"/>
              <w:jc w:val="center"/>
              <w:rPr>
                <w:sz w:val="11"/>
              </w:rPr>
            </w:pPr>
            <w:r>
              <w:rPr>
                <w:color w:val="FFFFFF"/>
                <w:spacing w:val="-10"/>
                <w:sz w:val="11"/>
              </w:rPr>
              <w:t>%</w:t>
            </w:r>
          </w:p>
        </w:tc>
        <w:tc>
          <w:tcPr>
            <w:tcW w:w="852" w:type="dxa"/>
            <w:shd w:val="clear" w:color="auto" w:fill="781328"/>
          </w:tcPr>
          <w:p>
            <w:pPr>
              <w:pStyle w:val="TableParagraph"/>
              <w:spacing w:before="8"/>
              <w:ind w:left="262"/>
              <w:rPr>
                <w:sz w:val="11"/>
              </w:rPr>
            </w:pPr>
            <w:r>
              <w:rPr>
                <w:color w:val="FFFFFF"/>
                <w:sz w:val="11"/>
              </w:rPr>
              <w:t>Valor</w:t>
            </w:r>
            <w:r>
              <w:rPr>
                <w:color w:val="FFFFFF"/>
                <w:spacing w:val="7"/>
                <w:sz w:val="11"/>
              </w:rPr>
              <w:t> </w:t>
            </w:r>
            <w:r>
              <w:rPr>
                <w:color w:val="FFFFFF"/>
                <w:spacing w:val="-10"/>
                <w:sz w:val="11"/>
              </w:rPr>
              <w:t>*</w:t>
            </w:r>
          </w:p>
        </w:tc>
        <w:tc>
          <w:tcPr>
            <w:tcW w:w="852" w:type="dxa"/>
            <w:shd w:val="clear" w:color="auto" w:fill="781328"/>
          </w:tcPr>
          <w:p>
            <w:pPr>
              <w:pStyle w:val="TableParagraph"/>
              <w:spacing w:before="8"/>
              <w:ind w:left="17" w:right="5"/>
              <w:jc w:val="center"/>
              <w:rPr>
                <w:sz w:val="11"/>
              </w:rPr>
            </w:pPr>
            <w:r>
              <w:rPr>
                <w:color w:val="FFFFFF"/>
                <w:spacing w:val="-10"/>
                <w:sz w:val="11"/>
              </w:rPr>
              <w:t>%</w:t>
            </w:r>
          </w:p>
        </w:tc>
      </w:tr>
      <w:tr>
        <w:trPr>
          <w:trHeight w:val="158" w:hRule="atLeast"/>
        </w:trPr>
        <w:tc>
          <w:tcPr>
            <w:tcW w:w="2491" w:type="dxa"/>
            <w:tcBorders>
              <w:bottom w:val="nil"/>
            </w:tcBorders>
          </w:tcPr>
          <w:p>
            <w:pPr>
              <w:pStyle w:val="TableParagraph"/>
              <w:spacing w:line="127" w:lineRule="exact" w:before="11"/>
              <w:ind w:left="26"/>
              <w:rPr>
                <w:sz w:val="12"/>
              </w:rPr>
            </w:pPr>
            <w:r>
              <w:rPr>
                <w:w w:val="90"/>
                <w:sz w:val="12"/>
              </w:rPr>
              <w:t>Actividades</w:t>
            </w:r>
            <w:r>
              <w:rPr>
                <w:spacing w:val="3"/>
                <w:sz w:val="12"/>
              </w:rPr>
              <w:t> </w:t>
            </w:r>
            <w:r>
              <w:rPr>
                <w:spacing w:val="-2"/>
                <w:sz w:val="12"/>
              </w:rPr>
              <w:t>Primarias</w:t>
            </w:r>
          </w:p>
        </w:tc>
        <w:tc>
          <w:tcPr>
            <w:tcW w:w="925" w:type="dxa"/>
            <w:tcBorders>
              <w:bottom w:val="nil"/>
            </w:tcBorders>
          </w:tcPr>
          <w:p>
            <w:pPr>
              <w:pStyle w:val="TableParagraph"/>
              <w:spacing w:line="127" w:lineRule="exact" w:before="11"/>
              <w:ind w:right="50"/>
              <w:jc w:val="right"/>
              <w:rPr>
                <w:sz w:val="12"/>
              </w:rPr>
            </w:pPr>
            <w:r>
              <w:rPr>
                <w:spacing w:val="-2"/>
                <w:sz w:val="12"/>
              </w:rPr>
              <w:t>11,867</w:t>
            </w:r>
          </w:p>
        </w:tc>
        <w:tc>
          <w:tcPr>
            <w:tcW w:w="852" w:type="dxa"/>
            <w:tcBorders>
              <w:bottom w:val="nil"/>
            </w:tcBorders>
          </w:tcPr>
          <w:p>
            <w:pPr>
              <w:pStyle w:val="TableParagraph"/>
              <w:spacing w:line="127" w:lineRule="exact" w:before="11"/>
              <w:ind w:right="24"/>
              <w:jc w:val="right"/>
              <w:rPr>
                <w:sz w:val="12"/>
              </w:rPr>
            </w:pPr>
            <w:r>
              <w:rPr>
                <w:spacing w:val="-2"/>
                <w:sz w:val="12"/>
              </w:rPr>
              <w:t>7.30%</w:t>
            </w:r>
          </w:p>
        </w:tc>
        <w:tc>
          <w:tcPr>
            <w:tcW w:w="852" w:type="dxa"/>
            <w:tcBorders>
              <w:bottom w:val="nil"/>
            </w:tcBorders>
          </w:tcPr>
          <w:p>
            <w:pPr>
              <w:pStyle w:val="TableParagraph"/>
              <w:spacing w:line="127" w:lineRule="exact" w:before="11"/>
              <w:ind w:right="53"/>
              <w:jc w:val="right"/>
              <w:rPr>
                <w:sz w:val="12"/>
              </w:rPr>
            </w:pPr>
            <w:r>
              <w:rPr>
                <w:spacing w:val="-2"/>
                <w:sz w:val="12"/>
              </w:rPr>
              <w:t>10,704</w:t>
            </w:r>
          </w:p>
        </w:tc>
        <w:tc>
          <w:tcPr>
            <w:tcW w:w="852" w:type="dxa"/>
            <w:tcBorders>
              <w:bottom w:val="nil"/>
            </w:tcBorders>
          </w:tcPr>
          <w:p>
            <w:pPr>
              <w:pStyle w:val="TableParagraph"/>
              <w:spacing w:line="127" w:lineRule="exact" w:before="11"/>
              <w:ind w:right="24"/>
              <w:jc w:val="right"/>
              <w:rPr>
                <w:sz w:val="12"/>
              </w:rPr>
            </w:pPr>
            <w:r>
              <w:rPr>
                <w:spacing w:val="-2"/>
                <w:sz w:val="12"/>
              </w:rPr>
              <w:t>6.58%</w:t>
            </w:r>
          </w:p>
        </w:tc>
      </w:tr>
      <w:tr>
        <w:trPr>
          <w:trHeight w:val="166" w:hRule="atLeast"/>
        </w:trPr>
        <w:tc>
          <w:tcPr>
            <w:tcW w:w="2491" w:type="dxa"/>
            <w:tcBorders>
              <w:top w:val="nil"/>
              <w:bottom w:val="nil"/>
            </w:tcBorders>
          </w:tcPr>
          <w:p>
            <w:pPr>
              <w:pStyle w:val="TableParagraph"/>
              <w:spacing w:line="128" w:lineRule="exact" w:before="18"/>
              <w:ind w:left="26"/>
              <w:rPr>
                <w:sz w:val="12"/>
              </w:rPr>
            </w:pPr>
            <w:r>
              <w:rPr>
                <w:w w:val="90"/>
                <w:sz w:val="12"/>
              </w:rPr>
              <w:t>Actividades</w:t>
            </w:r>
            <w:r>
              <w:rPr>
                <w:spacing w:val="3"/>
                <w:sz w:val="12"/>
              </w:rPr>
              <w:t> </w:t>
            </w:r>
            <w:r>
              <w:rPr>
                <w:spacing w:val="-2"/>
                <w:w w:val="95"/>
                <w:sz w:val="12"/>
              </w:rPr>
              <w:t>Secundarias</w:t>
            </w:r>
          </w:p>
        </w:tc>
        <w:tc>
          <w:tcPr>
            <w:tcW w:w="925" w:type="dxa"/>
            <w:tcBorders>
              <w:top w:val="nil"/>
              <w:bottom w:val="nil"/>
            </w:tcBorders>
          </w:tcPr>
          <w:p>
            <w:pPr>
              <w:pStyle w:val="TableParagraph"/>
              <w:spacing w:line="128" w:lineRule="exact" w:before="18"/>
              <w:ind w:right="50"/>
              <w:jc w:val="right"/>
              <w:rPr>
                <w:sz w:val="12"/>
              </w:rPr>
            </w:pPr>
            <w:r>
              <w:rPr>
                <w:spacing w:val="-2"/>
                <w:sz w:val="12"/>
              </w:rPr>
              <w:t>30,483</w:t>
            </w:r>
          </w:p>
        </w:tc>
        <w:tc>
          <w:tcPr>
            <w:tcW w:w="852" w:type="dxa"/>
            <w:tcBorders>
              <w:top w:val="nil"/>
              <w:bottom w:val="nil"/>
            </w:tcBorders>
          </w:tcPr>
          <w:p>
            <w:pPr>
              <w:pStyle w:val="TableParagraph"/>
              <w:spacing w:line="128" w:lineRule="exact" w:before="18"/>
              <w:ind w:right="24"/>
              <w:jc w:val="right"/>
              <w:rPr>
                <w:sz w:val="12"/>
              </w:rPr>
            </w:pPr>
            <w:r>
              <w:rPr>
                <w:spacing w:val="-2"/>
                <w:sz w:val="12"/>
              </w:rPr>
              <w:t>18.75%</w:t>
            </w:r>
          </w:p>
        </w:tc>
        <w:tc>
          <w:tcPr>
            <w:tcW w:w="852" w:type="dxa"/>
            <w:tcBorders>
              <w:top w:val="nil"/>
              <w:bottom w:val="nil"/>
            </w:tcBorders>
          </w:tcPr>
          <w:p>
            <w:pPr>
              <w:pStyle w:val="TableParagraph"/>
              <w:spacing w:line="128" w:lineRule="exact" w:before="18"/>
              <w:ind w:right="53"/>
              <w:jc w:val="right"/>
              <w:rPr>
                <w:sz w:val="12"/>
              </w:rPr>
            </w:pPr>
            <w:r>
              <w:rPr>
                <w:spacing w:val="-2"/>
                <w:sz w:val="12"/>
              </w:rPr>
              <w:t>29,535</w:t>
            </w:r>
          </w:p>
        </w:tc>
        <w:tc>
          <w:tcPr>
            <w:tcW w:w="852" w:type="dxa"/>
            <w:tcBorders>
              <w:top w:val="nil"/>
              <w:bottom w:val="nil"/>
            </w:tcBorders>
          </w:tcPr>
          <w:p>
            <w:pPr>
              <w:pStyle w:val="TableParagraph"/>
              <w:spacing w:line="128" w:lineRule="exact" w:before="18"/>
              <w:ind w:right="24"/>
              <w:jc w:val="right"/>
              <w:rPr>
                <w:sz w:val="12"/>
              </w:rPr>
            </w:pPr>
            <w:r>
              <w:rPr>
                <w:spacing w:val="-2"/>
                <w:sz w:val="12"/>
              </w:rPr>
              <w:t>18.15%</w:t>
            </w:r>
          </w:p>
        </w:tc>
      </w:tr>
      <w:tr>
        <w:trPr>
          <w:trHeight w:val="160" w:hRule="atLeast"/>
        </w:trPr>
        <w:tc>
          <w:tcPr>
            <w:tcW w:w="2491" w:type="dxa"/>
            <w:tcBorders>
              <w:top w:val="nil"/>
              <w:bottom w:val="nil"/>
            </w:tcBorders>
          </w:tcPr>
          <w:p>
            <w:pPr>
              <w:pStyle w:val="TableParagraph"/>
              <w:spacing w:line="121" w:lineRule="exact" w:before="19"/>
              <w:ind w:left="26"/>
              <w:rPr>
                <w:sz w:val="12"/>
              </w:rPr>
            </w:pPr>
            <w:r>
              <w:rPr>
                <w:w w:val="90"/>
                <w:sz w:val="12"/>
              </w:rPr>
              <w:t>Actividades</w:t>
            </w:r>
            <w:r>
              <w:rPr>
                <w:spacing w:val="3"/>
                <w:sz w:val="12"/>
              </w:rPr>
              <w:t> </w:t>
            </w:r>
            <w:r>
              <w:rPr>
                <w:spacing w:val="-2"/>
                <w:sz w:val="12"/>
              </w:rPr>
              <w:t>Terciarias</w:t>
            </w:r>
          </w:p>
        </w:tc>
        <w:tc>
          <w:tcPr>
            <w:tcW w:w="925" w:type="dxa"/>
            <w:tcBorders>
              <w:top w:val="nil"/>
            </w:tcBorders>
          </w:tcPr>
          <w:p>
            <w:pPr>
              <w:pStyle w:val="TableParagraph"/>
              <w:spacing w:line="121" w:lineRule="exact" w:before="19"/>
              <w:ind w:right="50"/>
              <w:jc w:val="right"/>
              <w:rPr>
                <w:sz w:val="12"/>
              </w:rPr>
            </w:pPr>
            <w:r>
              <w:rPr>
                <w:spacing w:val="-2"/>
                <w:sz w:val="12"/>
              </w:rPr>
              <w:t>111,850</w:t>
            </w:r>
          </w:p>
        </w:tc>
        <w:tc>
          <w:tcPr>
            <w:tcW w:w="852" w:type="dxa"/>
            <w:tcBorders>
              <w:top w:val="nil"/>
            </w:tcBorders>
          </w:tcPr>
          <w:p>
            <w:pPr>
              <w:pStyle w:val="TableParagraph"/>
              <w:spacing w:line="121" w:lineRule="exact" w:before="19"/>
              <w:ind w:right="24"/>
              <w:jc w:val="right"/>
              <w:rPr>
                <w:sz w:val="12"/>
              </w:rPr>
            </w:pPr>
            <w:r>
              <w:rPr>
                <w:spacing w:val="-2"/>
                <w:sz w:val="12"/>
              </w:rPr>
              <w:t>68.80%</w:t>
            </w:r>
          </w:p>
        </w:tc>
        <w:tc>
          <w:tcPr>
            <w:tcW w:w="852" w:type="dxa"/>
            <w:tcBorders>
              <w:top w:val="nil"/>
            </w:tcBorders>
          </w:tcPr>
          <w:p>
            <w:pPr>
              <w:pStyle w:val="TableParagraph"/>
              <w:spacing w:line="121" w:lineRule="exact" w:before="19"/>
              <w:ind w:right="53"/>
              <w:jc w:val="right"/>
              <w:rPr>
                <w:sz w:val="12"/>
              </w:rPr>
            </w:pPr>
            <w:r>
              <w:rPr>
                <w:spacing w:val="-2"/>
                <w:sz w:val="12"/>
              </w:rPr>
              <w:t>113,383</w:t>
            </w:r>
          </w:p>
        </w:tc>
        <w:tc>
          <w:tcPr>
            <w:tcW w:w="852" w:type="dxa"/>
            <w:tcBorders>
              <w:top w:val="nil"/>
            </w:tcBorders>
          </w:tcPr>
          <w:p>
            <w:pPr>
              <w:pStyle w:val="TableParagraph"/>
              <w:spacing w:line="121" w:lineRule="exact" w:before="19"/>
              <w:ind w:right="24"/>
              <w:jc w:val="right"/>
              <w:rPr>
                <w:sz w:val="12"/>
              </w:rPr>
            </w:pPr>
            <w:r>
              <w:rPr>
                <w:spacing w:val="-2"/>
                <w:sz w:val="12"/>
              </w:rPr>
              <w:t>69.67%</w:t>
            </w:r>
          </w:p>
        </w:tc>
      </w:tr>
      <w:tr>
        <w:trPr>
          <w:trHeight w:val="158" w:hRule="atLeast"/>
        </w:trPr>
        <w:tc>
          <w:tcPr>
            <w:tcW w:w="2491" w:type="dxa"/>
            <w:tcBorders>
              <w:top w:val="nil"/>
              <w:bottom w:val="nil"/>
            </w:tcBorders>
          </w:tcPr>
          <w:p>
            <w:pPr>
              <w:pStyle w:val="TableParagraph"/>
              <w:spacing w:line="128" w:lineRule="exact" w:before="9"/>
              <w:ind w:left="12"/>
              <w:jc w:val="center"/>
              <w:rPr>
                <w:sz w:val="12"/>
              </w:rPr>
            </w:pPr>
            <w:r>
              <w:rPr>
                <w:spacing w:val="-4"/>
                <w:sz w:val="12"/>
              </w:rPr>
              <w:t>Suma</w:t>
            </w:r>
          </w:p>
        </w:tc>
        <w:tc>
          <w:tcPr>
            <w:tcW w:w="925" w:type="dxa"/>
            <w:tcBorders>
              <w:bottom w:val="nil"/>
            </w:tcBorders>
          </w:tcPr>
          <w:p>
            <w:pPr>
              <w:pStyle w:val="TableParagraph"/>
              <w:spacing w:line="128" w:lineRule="exact" w:before="9"/>
              <w:ind w:right="50"/>
              <w:jc w:val="right"/>
              <w:rPr>
                <w:sz w:val="12"/>
              </w:rPr>
            </w:pPr>
            <w:r>
              <w:rPr>
                <w:spacing w:val="-2"/>
                <w:sz w:val="12"/>
              </w:rPr>
              <w:t>154,200</w:t>
            </w:r>
          </w:p>
        </w:tc>
        <w:tc>
          <w:tcPr>
            <w:tcW w:w="852" w:type="dxa"/>
            <w:tcBorders>
              <w:bottom w:val="nil"/>
            </w:tcBorders>
          </w:tcPr>
          <w:p>
            <w:pPr>
              <w:pStyle w:val="TableParagraph"/>
              <w:spacing w:line="128" w:lineRule="exact" w:before="9"/>
              <w:ind w:right="3"/>
              <w:jc w:val="right"/>
              <w:rPr>
                <w:sz w:val="12"/>
              </w:rPr>
            </w:pPr>
            <w:r>
              <w:rPr>
                <w:spacing w:val="-2"/>
                <w:sz w:val="12"/>
              </w:rPr>
              <w:t>94.84%</w:t>
            </w:r>
          </w:p>
        </w:tc>
        <w:tc>
          <w:tcPr>
            <w:tcW w:w="852" w:type="dxa"/>
            <w:tcBorders>
              <w:bottom w:val="nil"/>
            </w:tcBorders>
          </w:tcPr>
          <w:p>
            <w:pPr>
              <w:pStyle w:val="TableParagraph"/>
              <w:spacing w:line="128" w:lineRule="exact" w:before="9"/>
              <w:ind w:right="53"/>
              <w:jc w:val="right"/>
              <w:rPr>
                <w:sz w:val="12"/>
              </w:rPr>
            </w:pPr>
            <w:r>
              <w:rPr>
                <w:spacing w:val="-2"/>
                <w:sz w:val="12"/>
              </w:rPr>
              <w:t>153,622</w:t>
            </w:r>
          </w:p>
        </w:tc>
        <w:tc>
          <w:tcPr>
            <w:tcW w:w="852" w:type="dxa"/>
            <w:tcBorders>
              <w:bottom w:val="nil"/>
            </w:tcBorders>
          </w:tcPr>
          <w:p>
            <w:pPr>
              <w:pStyle w:val="TableParagraph"/>
              <w:spacing w:line="128" w:lineRule="exact" w:before="9"/>
              <w:ind w:right="3"/>
              <w:jc w:val="right"/>
              <w:rPr>
                <w:sz w:val="12"/>
              </w:rPr>
            </w:pPr>
            <w:r>
              <w:rPr>
                <w:spacing w:val="-2"/>
                <w:sz w:val="12"/>
              </w:rPr>
              <w:t>94.39%</w:t>
            </w:r>
          </w:p>
        </w:tc>
      </w:tr>
      <w:tr>
        <w:trPr>
          <w:trHeight w:val="161" w:hRule="atLeast"/>
        </w:trPr>
        <w:tc>
          <w:tcPr>
            <w:tcW w:w="2491" w:type="dxa"/>
            <w:tcBorders>
              <w:top w:val="nil"/>
            </w:tcBorders>
          </w:tcPr>
          <w:p>
            <w:pPr>
              <w:pStyle w:val="TableParagraph"/>
              <w:spacing w:line="122" w:lineRule="exact" w:before="19"/>
              <w:ind w:left="26"/>
              <w:rPr>
                <w:sz w:val="12"/>
              </w:rPr>
            </w:pPr>
            <w:r>
              <w:rPr>
                <w:spacing w:val="-6"/>
                <w:sz w:val="12"/>
              </w:rPr>
              <w:t>Impuestos</w:t>
            </w:r>
            <w:r>
              <w:rPr>
                <w:spacing w:val="2"/>
                <w:sz w:val="12"/>
              </w:rPr>
              <w:t> </w:t>
            </w:r>
            <w:r>
              <w:rPr>
                <w:spacing w:val="-6"/>
                <w:sz w:val="12"/>
              </w:rPr>
              <w:t>sobre</w:t>
            </w:r>
            <w:r>
              <w:rPr>
                <w:spacing w:val="9"/>
                <w:sz w:val="12"/>
              </w:rPr>
              <w:t> </w:t>
            </w:r>
            <w:r>
              <w:rPr>
                <w:spacing w:val="-6"/>
                <w:sz w:val="12"/>
              </w:rPr>
              <w:t>los</w:t>
            </w:r>
            <w:r>
              <w:rPr>
                <w:spacing w:val="2"/>
                <w:sz w:val="12"/>
              </w:rPr>
              <w:t> </w:t>
            </w:r>
            <w:r>
              <w:rPr>
                <w:spacing w:val="-6"/>
                <w:sz w:val="12"/>
              </w:rPr>
              <w:t>productos,</w:t>
            </w:r>
            <w:r>
              <w:rPr>
                <w:spacing w:val="10"/>
                <w:sz w:val="12"/>
              </w:rPr>
              <w:t> </w:t>
            </w:r>
            <w:r>
              <w:rPr>
                <w:spacing w:val="-6"/>
                <w:sz w:val="12"/>
              </w:rPr>
              <w:t>netos</w:t>
            </w:r>
          </w:p>
        </w:tc>
        <w:tc>
          <w:tcPr>
            <w:tcW w:w="925" w:type="dxa"/>
            <w:tcBorders>
              <w:top w:val="nil"/>
            </w:tcBorders>
          </w:tcPr>
          <w:p>
            <w:pPr>
              <w:pStyle w:val="TableParagraph"/>
              <w:spacing w:line="122" w:lineRule="exact" w:before="19"/>
              <w:ind w:right="50"/>
              <w:jc w:val="right"/>
              <w:rPr>
                <w:sz w:val="12"/>
              </w:rPr>
            </w:pPr>
            <w:r>
              <w:rPr>
                <w:spacing w:val="-2"/>
                <w:sz w:val="12"/>
              </w:rPr>
              <w:t>8,384</w:t>
            </w:r>
          </w:p>
        </w:tc>
        <w:tc>
          <w:tcPr>
            <w:tcW w:w="852" w:type="dxa"/>
            <w:tcBorders>
              <w:top w:val="nil"/>
            </w:tcBorders>
          </w:tcPr>
          <w:p>
            <w:pPr>
              <w:pStyle w:val="TableParagraph"/>
              <w:spacing w:line="122" w:lineRule="exact" w:before="19"/>
              <w:ind w:right="24"/>
              <w:jc w:val="right"/>
              <w:rPr>
                <w:sz w:val="12"/>
              </w:rPr>
            </w:pPr>
            <w:r>
              <w:rPr>
                <w:spacing w:val="-2"/>
                <w:sz w:val="12"/>
              </w:rPr>
              <w:t>5.16%</w:t>
            </w:r>
          </w:p>
        </w:tc>
        <w:tc>
          <w:tcPr>
            <w:tcW w:w="852" w:type="dxa"/>
            <w:tcBorders>
              <w:top w:val="nil"/>
            </w:tcBorders>
          </w:tcPr>
          <w:p>
            <w:pPr>
              <w:pStyle w:val="TableParagraph"/>
              <w:spacing w:line="122" w:lineRule="exact" w:before="19"/>
              <w:ind w:right="53"/>
              <w:jc w:val="right"/>
              <w:rPr>
                <w:sz w:val="12"/>
              </w:rPr>
            </w:pPr>
            <w:r>
              <w:rPr>
                <w:spacing w:val="-2"/>
                <w:sz w:val="12"/>
              </w:rPr>
              <w:t>9,128</w:t>
            </w:r>
          </w:p>
        </w:tc>
        <w:tc>
          <w:tcPr>
            <w:tcW w:w="852" w:type="dxa"/>
            <w:tcBorders>
              <w:top w:val="nil"/>
            </w:tcBorders>
          </w:tcPr>
          <w:p>
            <w:pPr>
              <w:pStyle w:val="TableParagraph"/>
              <w:spacing w:line="122" w:lineRule="exact" w:before="19"/>
              <w:ind w:right="24"/>
              <w:jc w:val="right"/>
              <w:rPr>
                <w:sz w:val="12"/>
              </w:rPr>
            </w:pPr>
            <w:r>
              <w:rPr>
                <w:spacing w:val="-2"/>
                <w:sz w:val="12"/>
              </w:rPr>
              <w:t>5.61%</w:t>
            </w:r>
          </w:p>
        </w:tc>
      </w:tr>
      <w:tr>
        <w:trPr>
          <w:trHeight w:val="151" w:hRule="atLeast"/>
        </w:trPr>
        <w:tc>
          <w:tcPr>
            <w:tcW w:w="2491" w:type="dxa"/>
            <w:tcBorders>
              <w:left w:val="nil"/>
              <w:bottom w:val="nil"/>
            </w:tcBorders>
          </w:tcPr>
          <w:p>
            <w:pPr>
              <w:pStyle w:val="TableParagraph"/>
              <w:spacing w:line="121" w:lineRule="exact" w:before="11"/>
              <w:ind w:left="25"/>
              <w:jc w:val="center"/>
              <w:rPr>
                <w:sz w:val="12"/>
              </w:rPr>
            </w:pPr>
            <w:r>
              <w:rPr>
                <w:sz w:val="12"/>
              </w:rPr>
              <w:t>Total</w:t>
            </w:r>
            <w:r>
              <w:rPr>
                <w:spacing w:val="7"/>
                <w:sz w:val="12"/>
              </w:rPr>
              <w:t> </w:t>
            </w:r>
            <w:r>
              <w:rPr>
                <w:spacing w:val="-5"/>
                <w:sz w:val="12"/>
              </w:rPr>
              <w:t>**</w:t>
            </w:r>
          </w:p>
        </w:tc>
        <w:tc>
          <w:tcPr>
            <w:tcW w:w="925" w:type="dxa"/>
            <w:shd w:val="clear" w:color="auto" w:fill="781328"/>
          </w:tcPr>
          <w:p>
            <w:pPr>
              <w:pStyle w:val="TableParagraph"/>
              <w:spacing w:line="121" w:lineRule="exact" w:before="11"/>
              <w:ind w:right="50"/>
              <w:jc w:val="right"/>
              <w:rPr>
                <w:sz w:val="12"/>
              </w:rPr>
            </w:pPr>
            <w:r>
              <w:rPr>
                <w:color w:val="FFFFFF"/>
                <w:spacing w:val="-2"/>
                <w:sz w:val="12"/>
              </w:rPr>
              <w:t>162,584</w:t>
            </w:r>
          </w:p>
        </w:tc>
        <w:tc>
          <w:tcPr>
            <w:tcW w:w="852" w:type="dxa"/>
            <w:shd w:val="clear" w:color="auto" w:fill="781328"/>
          </w:tcPr>
          <w:p>
            <w:pPr>
              <w:pStyle w:val="TableParagraph"/>
              <w:spacing w:line="121" w:lineRule="exact" w:before="11"/>
              <w:ind w:right="3"/>
              <w:jc w:val="right"/>
              <w:rPr>
                <w:sz w:val="12"/>
              </w:rPr>
            </w:pPr>
            <w:r>
              <w:rPr>
                <w:color w:val="FFFFFF"/>
                <w:spacing w:val="-2"/>
                <w:sz w:val="12"/>
              </w:rPr>
              <w:t>100.00%</w:t>
            </w:r>
          </w:p>
        </w:tc>
        <w:tc>
          <w:tcPr>
            <w:tcW w:w="852" w:type="dxa"/>
            <w:shd w:val="clear" w:color="auto" w:fill="781328"/>
          </w:tcPr>
          <w:p>
            <w:pPr>
              <w:pStyle w:val="TableParagraph"/>
              <w:spacing w:line="121" w:lineRule="exact" w:before="11"/>
              <w:ind w:right="53"/>
              <w:jc w:val="right"/>
              <w:rPr>
                <w:sz w:val="12"/>
              </w:rPr>
            </w:pPr>
            <w:r>
              <w:rPr>
                <w:color w:val="FFFFFF"/>
                <w:spacing w:val="-2"/>
                <w:sz w:val="12"/>
              </w:rPr>
              <w:t>162,750</w:t>
            </w:r>
          </w:p>
        </w:tc>
        <w:tc>
          <w:tcPr>
            <w:tcW w:w="852" w:type="dxa"/>
            <w:shd w:val="clear" w:color="auto" w:fill="781328"/>
          </w:tcPr>
          <w:p>
            <w:pPr>
              <w:pStyle w:val="TableParagraph"/>
              <w:spacing w:line="121" w:lineRule="exact" w:before="11"/>
              <w:ind w:right="3"/>
              <w:jc w:val="right"/>
              <w:rPr>
                <w:sz w:val="12"/>
              </w:rPr>
            </w:pPr>
            <w:r>
              <w:rPr>
                <w:color w:val="FFFFFF"/>
                <w:spacing w:val="-2"/>
                <w:sz w:val="12"/>
              </w:rPr>
              <w:t>100.00%</w:t>
            </w:r>
          </w:p>
        </w:tc>
      </w:tr>
    </w:tbl>
    <w:p>
      <w:pPr>
        <w:spacing w:before="110"/>
        <w:ind w:left="1694" w:right="0" w:firstLine="0"/>
        <w:jc w:val="left"/>
        <w:rPr>
          <w:sz w:val="12"/>
        </w:rPr>
      </w:pPr>
      <w:r>
        <w:rPr>
          <w:spacing w:val="-6"/>
          <w:sz w:val="12"/>
        </w:rPr>
        <w:t>*</w:t>
      </w:r>
      <w:r>
        <w:rPr>
          <w:spacing w:val="3"/>
          <w:sz w:val="12"/>
        </w:rPr>
        <w:t> </w:t>
      </w:r>
      <w:r>
        <w:rPr>
          <w:spacing w:val="-6"/>
          <w:sz w:val="12"/>
        </w:rPr>
        <w:t>Valores</w:t>
      </w:r>
      <w:r>
        <w:rPr>
          <w:sz w:val="12"/>
        </w:rPr>
        <w:t> </w:t>
      </w:r>
      <w:r>
        <w:rPr>
          <w:spacing w:val="-6"/>
          <w:sz w:val="12"/>
        </w:rPr>
        <w:t>en</w:t>
      </w:r>
      <w:r>
        <w:rPr>
          <w:spacing w:val="7"/>
          <w:sz w:val="12"/>
        </w:rPr>
        <w:t> </w:t>
      </w:r>
      <w:r>
        <w:rPr>
          <w:spacing w:val="-6"/>
          <w:sz w:val="12"/>
        </w:rPr>
        <w:t>millones</w:t>
      </w:r>
      <w:r>
        <w:rPr>
          <w:sz w:val="12"/>
        </w:rPr>
        <w:t> </w:t>
      </w:r>
      <w:r>
        <w:rPr>
          <w:spacing w:val="-6"/>
          <w:sz w:val="12"/>
        </w:rPr>
        <w:t>de</w:t>
      </w:r>
      <w:r>
        <w:rPr>
          <w:spacing w:val="8"/>
          <w:sz w:val="12"/>
        </w:rPr>
        <w:t> </w:t>
      </w:r>
      <w:r>
        <w:rPr>
          <w:spacing w:val="-6"/>
          <w:sz w:val="12"/>
        </w:rPr>
        <w:t>pesos</w:t>
      </w:r>
    </w:p>
    <w:p>
      <w:pPr>
        <w:spacing w:line="292" w:lineRule="auto" w:before="32"/>
        <w:ind w:left="1694" w:right="4182" w:firstLine="0"/>
        <w:jc w:val="left"/>
        <w:rPr>
          <w:sz w:val="12"/>
        </w:rPr>
      </w:pPr>
      <w:r>
        <w:rPr>
          <w:spacing w:val="-4"/>
          <w:sz w:val="12"/>
        </w:rPr>
        <w:t>** La</w:t>
      </w:r>
      <w:r>
        <w:rPr>
          <w:spacing w:val="-3"/>
          <w:sz w:val="12"/>
        </w:rPr>
        <w:t> </w:t>
      </w:r>
      <w:r>
        <w:rPr>
          <w:spacing w:val="-4"/>
          <w:sz w:val="12"/>
        </w:rPr>
        <w:t>sumatoria</w:t>
      </w:r>
      <w:r>
        <w:rPr>
          <w:spacing w:val="-2"/>
          <w:sz w:val="12"/>
        </w:rPr>
        <w:t> </w:t>
      </w:r>
      <w:r>
        <w:rPr>
          <w:spacing w:val="-4"/>
          <w:sz w:val="12"/>
        </w:rPr>
        <w:t>puede</w:t>
      </w:r>
      <w:r>
        <w:rPr>
          <w:spacing w:val="-2"/>
          <w:sz w:val="12"/>
        </w:rPr>
        <w:t> </w:t>
      </w:r>
      <w:r>
        <w:rPr>
          <w:spacing w:val="-4"/>
          <w:sz w:val="12"/>
        </w:rPr>
        <w:t>variar</w:t>
      </w:r>
      <w:r>
        <w:rPr>
          <w:sz w:val="12"/>
        </w:rPr>
        <w:t> </w:t>
      </w:r>
      <w:r>
        <w:rPr>
          <w:spacing w:val="-4"/>
          <w:sz w:val="12"/>
        </w:rPr>
        <w:t>por</w:t>
      </w:r>
      <w:r>
        <w:rPr>
          <w:sz w:val="12"/>
        </w:rPr>
        <w:t> </w:t>
      </w:r>
      <w:r>
        <w:rPr>
          <w:spacing w:val="-4"/>
          <w:sz w:val="12"/>
        </w:rPr>
        <w:t>efecto</w:t>
      </w:r>
      <w:r>
        <w:rPr>
          <w:spacing w:val="-2"/>
          <w:sz w:val="12"/>
        </w:rPr>
        <w:t> </w:t>
      </w:r>
      <w:r>
        <w:rPr>
          <w:spacing w:val="-4"/>
          <w:sz w:val="12"/>
        </w:rPr>
        <w:t>del</w:t>
      </w:r>
      <w:r>
        <w:rPr>
          <w:spacing w:val="-5"/>
          <w:sz w:val="12"/>
        </w:rPr>
        <w:t> </w:t>
      </w:r>
      <w:r>
        <w:rPr>
          <w:spacing w:val="-4"/>
          <w:sz w:val="12"/>
        </w:rPr>
        <w:t>redondeo</w:t>
      </w:r>
      <w:r>
        <w:rPr>
          <w:spacing w:val="-2"/>
          <w:sz w:val="12"/>
        </w:rPr>
        <w:t> </w:t>
      </w:r>
      <w:r>
        <w:rPr>
          <w:spacing w:val="-4"/>
          <w:sz w:val="12"/>
        </w:rPr>
        <w:t>de</w:t>
      </w:r>
      <w:r>
        <w:rPr>
          <w:spacing w:val="-2"/>
          <w:sz w:val="12"/>
        </w:rPr>
        <w:t> </w:t>
      </w:r>
      <w:r>
        <w:rPr>
          <w:spacing w:val="-4"/>
          <w:sz w:val="12"/>
        </w:rPr>
        <w:t>cifras.</w:t>
      </w:r>
      <w:r>
        <w:rPr>
          <w:spacing w:val="40"/>
          <w:sz w:val="12"/>
        </w:rPr>
        <w:t> </w:t>
      </w:r>
      <w:r>
        <w:rPr>
          <w:sz w:val="12"/>
        </w:rPr>
        <w:t>Fuente:</w:t>
      </w:r>
      <w:r>
        <w:rPr>
          <w:spacing w:val="-8"/>
          <w:sz w:val="12"/>
        </w:rPr>
        <w:t> </w:t>
      </w:r>
      <w:r>
        <w:rPr>
          <w:sz w:val="12"/>
        </w:rPr>
        <w:t>INEGI</w:t>
      </w:r>
    </w:p>
    <w:p>
      <w:pPr>
        <w:pStyle w:val="BodyText"/>
        <w:spacing w:before="95"/>
      </w:pPr>
    </w:p>
    <w:p>
      <w:pPr>
        <w:pStyle w:val="BodyText"/>
        <w:spacing w:line="364" w:lineRule="auto"/>
        <w:ind w:left="187" w:firstLine="720"/>
      </w:pPr>
      <w:r>
        <w:rPr>
          <w:w w:val="85"/>
        </w:rPr>
        <w:t>En</w:t>
      </w:r>
      <w:r>
        <w:rPr/>
        <w:t> </w:t>
      </w:r>
      <w:r>
        <w:rPr>
          <w:w w:val="85"/>
        </w:rPr>
        <w:t>la</w:t>
      </w:r>
      <w:r>
        <w:rPr/>
        <w:t> </w:t>
      </w:r>
      <w:r>
        <w:rPr>
          <w:w w:val="85"/>
        </w:rPr>
        <w:t>siguiente</w:t>
      </w:r>
      <w:r>
        <w:rPr/>
        <w:t> </w:t>
      </w:r>
      <w:r>
        <w:rPr>
          <w:w w:val="85"/>
        </w:rPr>
        <w:t>gráfica</w:t>
      </w:r>
      <w:r>
        <w:rPr/>
        <w:t> </w:t>
      </w:r>
      <w:r>
        <w:rPr>
          <w:w w:val="85"/>
        </w:rPr>
        <w:t>se</w:t>
      </w:r>
      <w:r>
        <w:rPr/>
        <w:t> </w:t>
      </w:r>
      <w:r>
        <w:rPr>
          <w:w w:val="85"/>
        </w:rPr>
        <w:t>ilustra</w:t>
      </w:r>
      <w:r>
        <w:rPr/>
        <w:t> </w:t>
      </w:r>
      <w:r>
        <w:rPr>
          <w:w w:val="85"/>
        </w:rPr>
        <w:t>la</w:t>
      </w:r>
      <w:r>
        <w:rPr/>
        <w:t> </w:t>
      </w:r>
      <w:r>
        <w:rPr>
          <w:w w:val="85"/>
        </w:rPr>
        <w:t>evolución</w:t>
      </w:r>
      <w:r>
        <w:rPr/>
        <w:t> </w:t>
      </w:r>
      <w:r>
        <w:rPr>
          <w:w w:val="85"/>
        </w:rPr>
        <w:t>que</w:t>
      </w:r>
      <w:r>
        <w:rPr/>
        <w:t> </w:t>
      </w:r>
      <w:r>
        <w:rPr>
          <w:w w:val="85"/>
        </w:rPr>
        <w:t>ha</w:t>
      </w:r>
      <w:r>
        <w:rPr/>
        <w:t> </w:t>
      </w:r>
      <w:r>
        <w:rPr>
          <w:w w:val="85"/>
        </w:rPr>
        <w:t>tenido</w:t>
      </w:r>
      <w:r>
        <w:rPr/>
        <w:t> </w:t>
      </w:r>
      <w:r>
        <w:rPr>
          <w:w w:val="85"/>
        </w:rPr>
        <w:t>el</w:t>
      </w:r>
      <w:r>
        <w:rPr/>
        <w:t> </w:t>
      </w:r>
      <w:r>
        <w:rPr>
          <w:w w:val="85"/>
        </w:rPr>
        <w:t>PIB</w:t>
      </w:r>
      <w:r>
        <w:rPr/>
        <w:t> </w:t>
      </w:r>
      <w:r>
        <w:rPr>
          <w:w w:val="85"/>
        </w:rPr>
        <w:t>en</w:t>
      </w:r>
      <w:r>
        <w:rPr/>
        <w:t> </w:t>
      </w:r>
      <w:r>
        <w:rPr>
          <w:w w:val="85"/>
        </w:rPr>
        <w:t>el</w:t>
      </w:r>
      <w:r>
        <w:rPr/>
        <w:t> </w:t>
      </w:r>
      <w:r>
        <w:rPr>
          <w:w w:val="85"/>
        </w:rPr>
        <w:t>Estado</w:t>
      </w:r>
      <w:r>
        <w:rPr/>
        <w:t> </w:t>
      </w:r>
      <w:r>
        <w:rPr>
          <w:w w:val="85"/>
        </w:rPr>
        <w:t>de</w:t>
      </w:r>
      <w:r>
        <w:rPr/>
        <w:t> </w:t>
      </w:r>
      <w:r>
        <w:rPr>
          <w:w w:val="85"/>
        </w:rPr>
        <w:t>Nayarit</w:t>
      </w:r>
      <w:r>
        <w:rPr/>
        <w:t> </w:t>
      </w:r>
      <w:r>
        <w:rPr>
          <w:w w:val="85"/>
        </w:rPr>
        <w:t>en</w:t>
      </w:r>
      <w:r>
        <w:rPr/>
        <w:t> </w:t>
      </w:r>
      <w:r>
        <w:rPr>
          <w:w w:val="85"/>
        </w:rPr>
        <w:t>los </w:t>
      </w:r>
      <w:r>
        <w:rPr>
          <w:w w:val="80"/>
        </w:rPr>
        <w:t>últimos</w:t>
      </w:r>
      <w:r>
        <w:rPr/>
        <w:t> </w:t>
      </w:r>
      <w:r>
        <w:rPr>
          <w:w w:val="80"/>
        </w:rPr>
        <w:t>cinco años</w:t>
      </w:r>
      <w:r>
        <w:rPr/>
        <w:t> </w:t>
      </w:r>
      <w:r>
        <w:rPr>
          <w:w w:val="80"/>
        </w:rPr>
        <w:t>(2019 a</w:t>
      </w:r>
      <w:r>
        <w:rPr/>
        <w:t> </w:t>
      </w:r>
      <w:r>
        <w:rPr>
          <w:w w:val="80"/>
        </w:rPr>
        <w:t>2023)</w:t>
      </w:r>
      <w:r>
        <w:rPr/>
        <w:t> </w:t>
      </w:r>
      <w:r>
        <w:rPr>
          <w:w w:val="80"/>
        </w:rPr>
        <w:t>con valores</w:t>
      </w:r>
      <w:r>
        <w:rPr/>
        <w:t> </w:t>
      </w:r>
      <w:r>
        <w:rPr>
          <w:w w:val="80"/>
        </w:rPr>
        <w:t>considerados en</w:t>
      </w:r>
      <w:r>
        <w:rPr/>
        <w:t> </w:t>
      </w:r>
      <w:r>
        <w:rPr>
          <w:w w:val="80"/>
        </w:rPr>
        <w:t>millones</w:t>
      </w:r>
      <w:r>
        <w:rPr/>
        <w:t> </w:t>
      </w:r>
      <w:r>
        <w:rPr>
          <w:w w:val="80"/>
        </w:rPr>
        <w:t>de pesos</w:t>
      </w:r>
      <w:r>
        <w:rPr/>
        <w:t> </w:t>
      </w:r>
      <w:r>
        <w:rPr>
          <w:w w:val="80"/>
        </w:rPr>
        <w:t>a</w:t>
      </w:r>
      <w:r>
        <w:rPr/>
        <w:t> </w:t>
      </w:r>
      <w:r>
        <w:rPr>
          <w:w w:val="80"/>
        </w:rPr>
        <w:t>precios</w:t>
      </w:r>
      <w:r>
        <w:rPr/>
        <w:t> </w:t>
      </w:r>
      <w:r>
        <w:rPr>
          <w:w w:val="80"/>
        </w:rPr>
        <w:t>constantes</w:t>
      </w:r>
      <w:r>
        <w:rPr/>
        <w:t> </w:t>
      </w:r>
      <w:r>
        <w:rPr>
          <w:w w:val="80"/>
        </w:rPr>
        <w:t>de 2018:</w:t>
      </w:r>
    </w:p>
    <w:p>
      <w:pPr>
        <w:pStyle w:val="BodyText"/>
        <w:rPr>
          <w:sz w:val="20"/>
        </w:rPr>
      </w:pPr>
    </w:p>
    <w:p>
      <w:pPr>
        <w:pStyle w:val="BodyText"/>
        <w:spacing w:before="30"/>
        <w:rPr>
          <w:sz w:val="20"/>
        </w:rPr>
      </w:pPr>
      <w:r>
        <w:rPr>
          <w:sz w:val="20"/>
        </w:rPr>
        <w:drawing>
          <wp:anchor distT="0" distB="0" distL="0" distR="0" allowOverlap="1" layoutInCell="1" locked="0" behindDoc="1" simplePos="0" relativeHeight="487590912">
            <wp:simplePos x="0" y="0"/>
            <wp:positionH relativeFrom="page">
              <wp:posOffset>1911095</wp:posOffset>
            </wp:positionH>
            <wp:positionV relativeFrom="paragraph">
              <wp:posOffset>178330</wp:posOffset>
            </wp:positionV>
            <wp:extent cx="4329331" cy="2544603"/>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4329331" cy="2544603"/>
                    </a:xfrm>
                    <a:prstGeom prst="rect">
                      <a:avLst/>
                    </a:prstGeom>
                  </pic:spPr>
                </pic:pic>
              </a:graphicData>
            </a:graphic>
          </wp:anchor>
        </w:drawing>
      </w:r>
    </w:p>
    <w:p>
      <w:pPr>
        <w:pStyle w:val="BodyText"/>
        <w:spacing w:after="0"/>
        <w:rPr>
          <w:sz w:val="20"/>
        </w:rPr>
        <w:sectPr>
          <w:pgSz w:w="12240" w:h="15840"/>
          <w:pgMar w:header="677" w:footer="780" w:top="2620" w:bottom="980" w:left="1800" w:right="1080"/>
        </w:sectPr>
      </w:pPr>
    </w:p>
    <w:p>
      <w:pPr>
        <w:pStyle w:val="BodyText"/>
        <w:spacing w:before="276"/>
        <w:rPr>
          <w:sz w:val="28"/>
        </w:rPr>
      </w:pPr>
    </w:p>
    <w:p>
      <w:pPr>
        <w:pStyle w:val="Heading1"/>
        <w:numPr>
          <w:ilvl w:val="0"/>
          <w:numId w:val="5"/>
        </w:numPr>
        <w:tabs>
          <w:tab w:pos="614" w:val="left" w:leader="none"/>
        </w:tabs>
        <w:spacing w:line="240" w:lineRule="auto" w:before="1" w:after="0"/>
        <w:ind w:left="614" w:right="0" w:hanging="427"/>
        <w:jc w:val="left"/>
      </w:pPr>
      <w:r>
        <w:rPr>
          <w:spacing w:val="-2"/>
        </w:rPr>
        <w:t>Empleo</w:t>
      </w:r>
    </w:p>
    <w:p>
      <w:pPr>
        <w:pStyle w:val="BodyText"/>
        <w:spacing w:before="158"/>
        <w:rPr>
          <w:sz w:val="28"/>
        </w:rPr>
      </w:pPr>
    </w:p>
    <w:p>
      <w:pPr>
        <w:pStyle w:val="BodyText"/>
        <w:spacing w:line="364" w:lineRule="auto"/>
        <w:ind w:left="187" w:right="173" w:firstLine="720"/>
        <w:jc w:val="both"/>
      </w:pPr>
      <w:r>
        <w:rPr>
          <w:w w:val="80"/>
        </w:rPr>
        <w:t>Con base en la Encuesta Nacional de Ocupación y Empleo (ENOE) levantada por el Instituto Nacional</w:t>
      </w:r>
      <w:r>
        <w:rPr>
          <w:spacing w:val="80"/>
          <w:w w:val="150"/>
        </w:rPr>
        <w:t> </w:t>
      </w:r>
      <w:r>
        <w:rPr>
          <w:w w:val="90"/>
        </w:rPr>
        <w:t>de</w:t>
      </w:r>
      <w:r>
        <w:rPr>
          <w:spacing w:val="-1"/>
          <w:w w:val="90"/>
        </w:rPr>
        <w:t> </w:t>
      </w:r>
      <w:r>
        <w:rPr>
          <w:w w:val="90"/>
        </w:rPr>
        <w:t>Estadística</w:t>
      </w:r>
      <w:r>
        <w:rPr>
          <w:spacing w:val="-1"/>
          <w:w w:val="90"/>
        </w:rPr>
        <w:t> </w:t>
      </w:r>
      <w:r>
        <w:rPr>
          <w:w w:val="90"/>
        </w:rPr>
        <w:t>y</w:t>
      </w:r>
      <w:r>
        <w:rPr>
          <w:spacing w:val="-1"/>
          <w:w w:val="90"/>
        </w:rPr>
        <w:t> </w:t>
      </w:r>
      <w:r>
        <w:rPr>
          <w:w w:val="90"/>
        </w:rPr>
        <w:t>Geografía</w:t>
      </w:r>
      <w:r>
        <w:rPr>
          <w:spacing w:val="-1"/>
          <w:w w:val="90"/>
        </w:rPr>
        <w:t> </w:t>
      </w:r>
      <w:r>
        <w:rPr>
          <w:w w:val="90"/>
        </w:rPr>
        <w:t>(INEGI),</w:t>
      </w:r>
      <w:r>
        <w:rPr>
          <w:spacing w:val="-1"/>
          <w:w w:val="90"/>
        </w:rPr>
        <w:t> </w:t>
      </w:r>
      <w:r>
        <w:rPr>
          <w:w w:val="90"/>
        </w:rPr>
        <w:t>En</w:t>
      </w:r>
      <w:r>
        <w:rPr>
          <w:spacing w:val="-1"/>
          <w:w w:val="90"/>
        </w:rPr>
        <w:t> </w:t>
      </w:r>
      <w:r>
        <w:rPr>
          <w:w w:val="90"/>
        </w:rPr>
        <w:t>el</w:t>
      </w:r>
      <w:r>
        <w:rPr>
          <w:spacing w:val="-1"/>
          <w:w w:val="90"/>
        </w:rPr>
        <w:t> </w:t>
      </w:r>
      <w:r>
        <w:rPr>
          <w:w w:val="90"/>
        </w:rPr>
        <w:t>cuarto</w:t>
      </w:r>
      <w:r>
        <w:rPr>
          <w:spacing w:val="-1"/>
          <w:w w:val="90"/>
        </w:rPr>
        <w:t> </w:t>
      </w:r>
      <w:r>
        <w:rPr>
          <w:w w:val="90"/>
        </w:rPr>
        <w:t>trimestre</w:t>
      </w:r>
      <w:r>
        <w:rPr>
          <w:spacing w:val="-1"/>
          <w:w w:val="90"/>
        </w:rPr>
        <w:t> </w:t>
      </w:r>
      <w:r>
        <w:rPr>
          <w:w w:val="90"/>
        </w:rPr>
        <w:t>de</w:t>
      </w:r>
      <w:r>
        <w:rPr>
          <w:spacing w:val="-1"/>
          <w:w w:val="90"/>
        </w:rPr>
        <w:t> </w:t>
      </w:r>
      <w:r>
        <w:rPr>
          <w:w w:val="90"/>
        </w:rPr>
        <w:t>2024,</w:t>
      </w:r>
      <w:r>
        <w:rPr>
          <w:spacing w:val="-1"/>
          <w:w w:val="90"/>
        </w:rPr>
        <w:t> </w:t>
      </w:r>
      <w:r>
        <w:rPr>
          <w:w w:val="90"/>
        </w:rPr>
        <w:t>621.3</w:t>
      </w:r>
      <w:r>
        <w:rPr>
          <w:spacing w:val="-1"/>
          <w:w w:val="90"/>
        </w:rPr>
        <w:t> </w:t>
      </w:r>
      <w:r>
        <w:rPr>
          <w:w w:val="90"/>
        </w:rPr>
        <w:t>mil</w:t>
      </w:r>
      <w:r>
        <w:rPr>
          <w:spacing w:val="-1"/>
          <w:w w:val="90"/>
        </w:rPr>
        <w:t> </w:t>
      </w:r>
      <w:r>
        <w:rPr>
          <w:w w:val="90"/>
        </w:rPr>
        <w:t>personas</w:t>
      </w:r>
      <w:r>
        <w:rPr>
          <w:spacing w:val="-1"/>
          <w:w w:val="90"/>
        </w:rPr>
        <w:t> </w:t>
      </w:r>
      <w:r>
        <w:rPr>
          <w:w w:val="90"/>
        </w:rPr>
        <w:t>se</w:t>
      </w:r>
      <w:r>
        <w:rPr>
          <w:spacing w:val="-1"/>
          <w:w w:val="90"/>
        </w:rPr>
        <w:t> </w:t>
      </w:r>
      <w:r>
        <w:rPr>
          <w:w w:val="90"/>
        </w:rPr>
        <w:t>encontraban </w:t>
      </w:r>
      <w:r>
        <w:rPr>
          <w:w w:val="85"/>
        </w:rPr>
        <w:t>ocupadas, número</w:t>
      </w:r>
      <w:r>
        <w:rPr>
          <w:spacing w:val="-2"/>
          <w:w w:val="85"/>
        </w:rPr>
        <w:t> </w:t>
      </w:r>
      <w:r>
        <w:rPr>
          <w:w w:val="85"/>
        </w:rPr>
        <w:t>menor en</w:t>
      </w:r>
      <w:r>
        <w:rPr>
          <w:spacing w:val="-2"/>
          <w:w w:val="85"/>
        </w:rPr>
        <w:t> </w:t>
      </w:r>
      <w:r>
        <w:rPr>
          <w:w w:val="85"/>
        </w:rPr>
        <w:t>17.9 mil</w:t>
      </w:r>
      <w:r>
        <w:rPr>
          <w:spacing w:val="-2"/>
          <w:w w:val="85"/>
        </w:rPr>
        <w:t> </w:t>
      </w:r>
      <w:r>
        <w:rPr>
          <w:w w:val="85"/>
        </w:rPr>
        <w:t>con relación al cuarto trimestre de 2023. El</w:t>
      </w:r>
      <w:r>
        <w:rPr>
          <w:spacing w:val="-2"/>
          <w:w w:val="85"/>
        </w:rPr>
        <w:t> </w:t>
      </w:r>
      <w:r>
        <w:rPr>
          <w:w w:val="85"/>
        </w:rPr>
        <w:t>comercio y</w:t>
      </w:r>
      <w:r>
        <w:rPr>
          <w:spacing w:val="-2"/>
          <w:w w:val="85"/>
        </w:rPr>
        <w:t> </w:t>
      </w:r>
      <w:r>
        <w:rPr>
          <w:w w:val="85"/>
        </w:rPr>
        <w:t>los transportes, </w:t>
      </w:r>
      <w:r>
        <w:rPr>
          <w:spacing w:val="-2"/>
          <w:w w:val="85"/>
        </w:rPr>
        <w:t>comunicaciones, correo y almacenamiento concentraron la mayor disminución.</w:t>
      </w:r>
    </w:p>
    <w:p>
      <w:pPr>
        <w:pStyle w:val="BodyText"/>
        <w:spacing w:before="130"/>
      </w:pPr>
    </w:p>
    <w:p>
      <w:pPr>
        <w:pStyle w:val="BodyText"/>
        <w:spacing w:line="364" w:lineRule="auto" w:before="1"/>
        <w:ind w:left="187" w:right="173" w:firstLine="720"/>
        <w:jc w:val="both"/>
      </w:pPr>
      <w:r>
        <w:rPr>
          <w:w w:val="80"/>
        </w:rPr>
        <w:t>En</w:t>
      </w:r>
      <w:r>
        <w:rPr/>
        <w:t> </w:t>
      </w:r>
      <w:r>
        <w:rPr>
          <w:w w:val="80"/>
        </w:rPr>
        <w:t>el</w:t>
      </w:r>
      <w:r>
        <w:rPr/>
        <w:t> </w:t>
      </w:r>
      <w:r>
        <w:rPr>
          <w:w w:val="80"/>
        </w:rPr>
        <w:t>cuarto</w:t>
      </w:r>
      <w:r>
        <w:rPr/>
        <w:t> </w:t>
      </w:r>
      <w:r>
        <w:rPr>
          <w:w w:val="80"/>
        </w:rPr>
        <w:t>trimestre</w:t>
      </w:r>
      <w:r>
        <w:rPr/>
        <w:t> </w:t>
      </w:r>
      <w:r>
        <w:rPr>
          <w:w w:val="80"/>
        </w:rPr>
        <w:t>de</w:t>
      </w:r>
      <w:r>
        <w:rPr/>
        <w:t> </w:t>
      </w:r>
      <w:r>
        <w:rPr>
          <w:w w:val="80"/>
        </w:rPr>
        <w:t>2024,</w:t>
      </w:r>
      <w:r>
        <w:rPr/>
        <w:t> </w:t>
      </w:r>
      <w:r>
        <w:rPr>
          <w:w w:val="80"/>
        </w:rPr>
        <w:t>la</w:t>
      </w:r>
      <w:r>
        <w:rPr/>
        <w:t> </w:t>
      </w:r>
      <w:r>
        <w:rPr>
          <w:w w:val="80"/>
        </w:rPr>
        <w:t>Población</w:t>
      </w:r>
      <w:r>
        <w:rPr/>
        <w:t> </w:t>
      </w:r>
      <w:r>
        <w:rPr>
          <w:w w:val="80"/>
        </w:rPr>
        <w:t>Económicamente</w:t>
      </w:r>
      <w:r>
        <w:rPr/>
        <w:t> </w:t>
      </w:r>
      <w:r>
        <w:rPr>
          <w:w w:val="80"/>
        </w:rPr>
        <w:t>Activa</w:t>
      </w:r>
      <w:r>
        <w:rPr/>
        <w:t> </w:t>
      </w:r>
      <w:r>
        <w:rPr>
          <w:w w:val="80"/>
        </w:rPr>
        <w:t>(PEA)</w:t>
      </w:r>
      <w:r>
        <w:rPr/>
        <w:t> </w:t>
      </w:r>
      <w:r>
        <w:rPr>
          <w:w w:val="80"/>
        </w:rPr>
        <w:t>fue</w:t>
      </w:r>
      <w:r>
        <w:rPr/>
        <w:t> </w:t>
      </w:r>
      <w:r>
        <w:rPr>
          <w:w w:val="80"/>
        </w:rPr>
        <w:t>de</w:t>
      </w:r>
      <w:r>
        <w:rPr/>
        <w:t> </w:t>
      </w:r>
      <w:r>
        <w:rPr>
          <w:w w:val="80"/>
        </w:rPr>
        <w:t>634.1</w:t>
      </w:r>
      <w:r>
        <w:rPr/>
        <w:t> </w:t>
      </w:r>
      <w:r>
        <w:rPr>
          <w:w w:val="80"/>
        </w:rPr>
        <w:t>mil</w:t>
      </w:r>
      <w:r>
        <w:rPr/>
        <w:t> </w:t>
      </w:r>
      <w:r>
        <w:rPr>
          <w:w w:val="80"/>
        </w:rPr>
        <w:t>(una</w:t>
      </w:r>
      <w:r>
        <w:rPr/>
        <w:t> </w:t>
      </w:r>
      <w:r>
        <w:rPr>
          <w:w w:val="80"/>
        </w:rPr>
        <w:t>tasa de participación de 66.2 %). Un año antes fue de 652.6 mil (66.3 %), lo que significó un decremento de 18.5 mil </w:t>
      </w:r>
      <w:r>
        <w:rPr>
          <w:spacing w:val="-2"/>
          <w:w w:val="85"/>
        </w:rPr>
        <w:t>personas. La PEA femenina fue de 272.2 mil y la masculina, de 361.8 mil:</w:t>
      </w:r>
      <w:r>
        <w:rPr>
          <w:spacing w:val="-3"/>
          <w:w w:val="85"/>
        </w:rPr>
        <w:t> </w:t>
      </w:r>
      <w:r>
        <w:rPr>
          <w:spacing w:val="-2"/>
          <w:w w:val="85"/>
        </w:rPr>
        <w:t>672 más y 19.2 mil personas menos </w:t>
      </w:r>
      <w:r>
        <w:rPr>
          <w:w w:val="85"/>
        </w:rPr>
        <w:t>que</w:t>
      </w:r>
      <w:r>
        <w:rPr>
          <w:spacing w:val="-4"/>
          <w:w w:val="85"/>
        </w:rPr>
        <w:t> </w:t>
      </w:r>
      <w:r>
        <w:rPr>
          <w:w w:val="85"/>
        </w:rPr>
        <w:t>en</w:t>
      </w:r>
      <w:r>
        <w:rPr>
          <w:spacing w:val="-4"/>
          <w:w w:val="85"/>
        </w:rPr>
        <w:t> </w:t>
      </w:r>
      <w:r>
        <w:rPr>
          <w:w w:val="85"/>
        </w:rPr>
        <w:t>el</w:t>
      </w:r>
      <w:r>
        <w:rPr>
          <w:spacing w:val="-4"/>
          <w:w w:val="85"/>
        </w:rPr>
        <w:t> </w:t>
      </w:r>
      <w:r>
        <w:rPr>
          <w:w w:val="85"/>
        </w:rPr>
        <w:t>cuarto</w:t>
      </w:r>
      <w:r>
        <w:rPr>
          <w:spacing w:val="-4"/>
          <w:w w:val="85"/>
        </w:rPr>
        <w:t> </w:t>
      </w:r>
      <w:r>
        <w:rPr>
          <w:w w:val="85"/>
        </w:rPr>
        <w:t>trimestre</w:t>
      </w:r>
      <w:r>
        <w:rPr>
          <w:spacing w:val="-4"/>
          <w:w w:val="85"/>
        </w:rPr>
        <w:t> </w:t>
      </w:r>
      <w:r>
        <w:rPr>
          <w:w w:val="85"/>
        </w:rPr>
        <w:t>de</w:t>
      </w:r>
      <w:r>
        <w:rPr>
          <w:spacing w:val="-6"/>
          <w:w w:val="85"/>
        </w:rPr>
        <w:t> </w:t>
      </w:r>
      <w:r>
        <w:rPr>
          <w:w w:val="85"/>
        </w:rPr>
        <w:t>2023,</w:t>
      </w:r>
      <w:r>
        <w:rPr>
          <w:spacing w:val="-4"/>
          <w:w w:val="85"/>
        </w:rPr>
        <w:t> </w:t>
      </w:r>
      <w:r>
        <w:rPr>
          <w:w w:val="85"/>
        </w:rPr>
        <w:t>respectivamente.</w:t>
      </w:r>
      <w:r>
        <w:rPr>
          <w:spacing w:val="-4"/>
          <w:w w:val="85"/>
        </w:rPr>
        <w:t> </w:t>
      </w:r>
      <w:r>
        <w:rPr>
          <w:w w:val="85"/>
        </w:rPr>
        <w:t>Así,</w:t>
      </w:r>
      <w:r>
        <w:rPr>
          <w:spacing w:val="-6"/>
          <w:w w:val="85"/>
        </w:rPr>
        <w:t> </w:t>
      </w:r>
      <w:r>
        <w:rPr>
          <w:w w:val="85"/>
        </w:rPr>
        <w:t>55</w:t>
      </w:r>
      <w:r>
        <w:rPr>
          <w:spacing w:val="-4"/>
          <w:w w:val="85"/>
        </w:rPr>
        <w:t> </w:t>
      </w:r>
      <w:r>
        <w:rPr>
          <w:w w:val="85"/>
        </w:rPr>
        <w:t>de</w:t>
      </w:r>
      <w:r>
        <w:rPr>
          <w:spacing w:val="-4"/>
          <w:w w:val="85"/>
        </w:rPr>
        <w:t> </w:t>
      </w:r>
      <w:r>
        <w:rPr>
          <w:w w:val="85"/>
        </w:rPr>
        <w:t>cada</w:t>
      </w:r>
      <w:r>
        <w:rPr>
          <w:spacing w:val="-4"/>
          <w:w w:val="85"/>
        </w:rPr>
        <w:t> </w:t>
      </w:r>
      <w:r>
        <w:rPr>
          <w:w w:val="85"/>
        </w:rPr>
        <w:t>100</w:t>
      </w:r>
      <w:r>
        <w:rPr>
          <w:spacing w:val="-4"/>
          <w:w w:val="85"/>
        </w:rPr>
        <w:t> </w:t>
      </w:r>
      <w:r>
        <w:rPr>
          <w:w w:val="85"/>
        </w:rPr>
        <w:t>mujeres</w:t>
      </w:r>
      <w:r>
        <w:rPr>
          <w:spacing w:val="-4"/>
          <w:w w:val="85"/>
        </w:rPr>
        <w:t> </w:t>
      </w:r>
      <w:r>
        <w:rPr>
          <w:w w:val="85"/>
        </w:rPr>
        <w:t>y</w:t>
      </w:r>
      <w:r>
        <w:rPr>
          <w:spacing w:val="-4"/>
          <w:w w:val="85"/>
        </w:rPr>
        <w:t> </w:t>
      </w:r>
      <w:r>
        <w:rPr>
          <w:w w:val="85"/>
        </w:rPr>
        <w:t>78</w:t>
      </w:r>
      <w:r>
        <w:rPr>
          <w:spacing w:val="-4"/>
          <w:w w:val="85"/>
        </w:rPr>
        <w:t> </w:t>
      </w:r>
      <w:r>
        <w:rPr>
          <w:w w:val="85"/>
        </w:rPr>
        <w:t>de</w:t>
      </w:r>
      <w:r>
        <w:rPr>
          <w:spacing w:val="-4"/>
          <w:w w:val="85"/>
        </w:rPr>
        <w:t> </w:t>
      </w:r>
      <w:r>
        <w:rPr>
          <w:w w:val="85"/>
        </w:rPr>
        <w:t>cada</w:t>
      </w:r>
      <w:r>
        <w:rPr>
          <w:spacing w:val="-4"/>
          <w:w w:val="85"/>
        </w:rPr>
        <w:t> </w:t>
      </w:r>
      <w:r>
        <w:rPr>
          <w:w w:val="85"/>
        </w:rPr>
        <w:t>100</w:t>
      </w:r>
      <w:r>
        <w:rPr>
          <w:spacing w:val="-4"/>
          <w:w w:val="85"/>
        </w:rPr>
        <w:t> </w:t>
      </w:r>
      <w:r>
        <w:rPr>
          <w:w w:val="85"/>
        </w:rPr>
        <w:t>hombres en</w:t>
      </w:r>
      <w:r>
        <w:rPr>
          <w:spacing w:val="-5"/>
          <w:w w:val="85"/>
        </w:rPr>
        <w:t> </w:t>
      </w:r>
      <w:r>
        <w:rPr>
          <w:w w:val="85"/>
        </w:rPr>
        <w:t>edad</w:t>
      </w:r>
      <w:r>
        <w:rPr>
          <w:spacing w:val="-6"/>
          <w:w w:val="85"/>
        </w:rPr>
        <w:t> </w:t>
      </w:r>
      <w:r>
        <w:rPr>
          <w:w w:val="85"/>
        </w:rPr>
        <w:t>de</w:t>
      </w:r>
      <w:r>
        <w:rPr>
          <w:spacing w:val="-4"/>
          <w:w w:val="85"/>
        </w:rPr>
        <w:t> </w:t>
      </w:r>
      <w:r>
        <w:rPr>
          <w:w w:val="85"/>
        </w:rPr>
        <w:t>trabajar</w:t>
      </w:r>
      <w:r>
        <w:rPr>
          <w:spacing w:val="-5"/>
          <w:w w:val="85"/>
        </w:rPr>
        <w:t> </w:t>
      </w:r>
      <w:r>
        <w:rPr>
          <w:w w:val="85"/>
        </w:rPr>
        <w:t>fueron</w:t>
      </w:r>
      <w:r>
        <w:rPr>
          <w:spacing w:val="-4"/>
          <w:w w:val="85"/>
        </w:rPr>
        <w:t> </w:t>
      </w:r>
      <w:r>
        <w:rPr>
          <w:w w:val="85"/>
        </w:rPr>
        <w:t>personas</w:t>
      </w:r>
      <w:r>
        <w:rPr>
          <w:spacing w:val="-6"/>
          <w:w w:val="85"/>
        </w:rPr>
        <w:t> </w:t>
      </w:r>
      <w:r>
        <w:rPr>
          <w:w w:val="85"/>
        </w:rPr>
        <w:t>económicamente</w:t>
      </w:r>
      <w:r>
        <w:rPr>
          <w:spacing w:val="-4"/>
          <w:w w:val="85"/>
        </w:rPr>
        <w:t> </w:t>
      </w:r>
      <w:r>
        <w:rPr>
          <w:w w:val="85"/>
        </w:rPr>
        <w:t>activas.</w:t>
      </w:r>
    </w:p>
    <w:p>
      <w:pPr>
        <w:pStyle w:val="BodyText"/>
        <w:spacing w:before="128"/>
      </w:pPr>
    </w:p>
    <w:p>
      <w:pPr>
        <w:pStyle w:val="BodyText"/>
        <w:spacing w:line="364" w:lineRule="auto" w:before="1"/>
        <w:ind w:left="187" w:right="174" w:firstLine="720"/>
        <w:jc w:val="both"/>
      </w:pPr>
      <w:r>
        <w:rPr>
          <w:w w:val="85"/>
        </w:rPr>
        <w:t>Al considerar a la población ocupada con relación al sector económico en el que labora, durante el cuarto</w:t>
      </w:r>
      <w:r>
        <w:rPr>
          <w:spacing w:val="-6"/>
          <w:w w:val="85"/>
        </w:rPr>
        <w:t> </w:t>
      </w:r>
      <w:r>
        <w:rPr>
          <w:w w:val="85"/>
        </w:rPr>
        <w:t>trimestre</w:t>
      </w:r>
      <w:r>
        <w:rPr>
          <w:spacing w:val="-6"/>
          <w:w w:val="85"/>
        </w:rPr>
        <w:t> </w:t>
      </w:r>
      <w:r>
        <w:rPr>
          <w:w w:val="85"/>
        </w:rPr>
        <w:t>de</w:t>
      </w:r>
      <w:r>
        <w:rPr>
          <w:spacing w:val="-6"/>
          <w:w w:val="85"/>
        </w:rPr>
        <w:t> </w:t>
      </w:r>
      <w:r>
        <w:rPr>
          <w:w w:val="85"/>
        </w:rPr>
        <w:t>2024,</w:t>
      </w:r>
      <w:r>
        <w:rPr>
          <w:spacing w:val="-6"/>
          <w:w w:val="85"/>
        </w:rPr>
        <w:t> </w:t>
      </w:r>
      <w:r>
        <w:rPr>
          <w:w w:val="85"/>
        </w:rPr>
        <w:t>98.2</w:t>
      </w:r>
      <w:r>
        <w:rPr>
          <w:spacing w:val="-6"/>
          <w:w w:val="85"/>
        </w:rPr>
        <w:t> </w:t>
      </w:r>
      <w:r>
        <w:rPr>
          <w:w w:val="85"/>
        </w:rPr>
        <w:t>mil</w:t>
      </w:r>
      <w:r>
        <w:rPr>
          <w:spacing w:val="-6"/>
          <w:w w:val="85"/>
        </w:rPr>
        <w:t> </w:t>
      </w:r>
      <w:r>
        <w:rPr>
          <w:w w:val="85"/>
        </w:rPr>
        <w:t>personas</w:t>
      </w:r>
      <w:r>
        <w:rPr>
          <w:spacing w:val="-5"/>
          <w:w w:val="85"/>
        </w:rPr>
        <w:t> </w:t>
      </w:r>
      <w:r>
        <w:rPr>
          <w:w w:val="85"/>
        </w:rPr>
        <w:t>(15.8</w:t>
      </w:r>
      <w:r>
        <w:rPr>
          <w:spacing w:val="-6"/>
          <w:w w:val="85"/>
        </w:rPr>
        <w:t> </w:t>
      </w:r>
      <w:r>
        <w:rPr>
          <w:w w:val="85"/>
        </w:rPr>
        <w:t>%</w:t>
      </w:r>
      <w:r>
        <w:rPr>
          <w:spacing w:val="-6"/>
          <w:w w:val="85"/>
        </w:rPr>
        <w:t> </w:t>
      </w:r>
      <w:r>
        <w:rPr>
          <w:w w:val="85"/>
        </w:rPr>
        <w:t>del</w:t>
      </w:r>
      <w:r>
        <w:rPr>
          <w:spacing w:val="-6"/>
          <w:w w:val="85"/>
        </w:rPr>
        <w:t> </w:t>
      </w:r>
      <w:r>
        <w:rPr>
          <w:w w:val="85"/>
        </w:rPr>
        <w:t>total)</w:t>
      </w:r>
      <w:r>
        <w:rPr>
          <w:spacing w:val="-6"/>
          <w:w w:val="85"/>
        </w:rPr>
        <w:t> </w:t>
      </w:r>
      <w:r>
        <w:rPr>
          <w:w w:val="85"/>
        </w:rPr>
        <w:t>trabajaban</w:t>
      </w:r>
      <w:r>
        <w:rPr>
          <w:spacing w:val="-6"/>
          <w:w w:val="85"/>
        </w:rPr>
        <w:t> </w:t>
      </w:r>
      <w:r>
        <w:rPr>
          <w:w w:val="85"/>
        </w:rPr>
        <w:t>en</w:t>
      </w:r>
      <w:r>
        <w:rPr>
          <w:spacing w:val="-5"/>
          <w:w w:val="85"/>
        </w:rPr>
        <w:t> </w:t>
      </w:r>
      <w:r>
        <w:rPr>
          <w:w w:val="85"/>
        </w:rPr>
        <w:t>el</w:t>
      </w:r>
      <w:r>
        <w:rPr>
          <w:spacing w:val="-6"/>
          <w:w w:val="85"/>
        </w:rPr>
        <w:t> </w:t>
      </w:r>
      <w:r>
        <w:rPr>
          <w:w w:val="85"/>
        </w:rPr>
        <w:t>sector</w:t>
      </w:r>
      <w:r>
        <w:rPr>
          <w:spacing w:val="-6"/>
          <w:w w:val="85"/>
        </w:rPr>
        <w:t> </w:t>
      </w:r>
      <w:r>
        <w:rPr>
          <w:w w:val="85"/>
        </w:rPr>
        <w:t>primario;</w:t>
      </w:r>
      <w:r>
        <w:rPr>
          <w:spacing w:val="-6"/>
          <w:w w:val="85"/>
        </w:rPr>
        <w:t> </w:t>
      </w:r>
      <w:r>
        <w:rPr>
          <w:w w:val="85"/>
        </w:rPr>
        <w:t>104.7</w:t>
      </w:r>
      <w:r>
        <w:rPr>
          <w:spacing w:val="-6"/>
          <w:w w:val="85"/>
        </w:rPr>
        <w:t> </w:t>
      </w:r>
      <w:r>
        <w:rPr>
          <w:w w:val="85"/>
        </w:rPr>
        <w:t>mil</w:t>
      </w:r>
      <w:r>
        <w:rPr>
          <w:spacing w:val="-6"/>
          <w:w w:val="85"/>
        </w:rPr>
        <w:t> </w:t>
      </w:r>
      <w:r>
        <w:rPr>
          <w:w w:val="85"/>
        </w:rPr>
        <w:t>(16.9</w:t>
      </w:r>
    </w:p>
    <w:p>
      <w:pPr>
        <w:pStyle w:val="BodyText"/>
        <w:spacing w:line="364" w:lineRule="auto" w:before="1"/>
        <w:ind w:left="187" w:right="173"/>
        <w:jc w:val="both"/>
      </w:pPr>
      <w:r>
        <w:rPr>
          <w:w w:val="80"/>
        </w:rPr>
        <w:t>%), en el secundario o industrial y 414.5 mil (66.7 %), en el terciario. El restante 0.6 % no especificó el sector de actividad económica en el que se desarrolla. En el periodo octubre-diciembre de 2023, estas cifras fueron: 97.7</w:t>
      </w:r>
      <w:r>
        <w:rPr>
          <w:spacing w:val="40"/>
        </w:rPr>
        <w:t> </w:t>
      </w:r>
      <w:r>
        <w:rPr>
          <w:w w:val="85"/>
        </w:rPr>
        <w:t>mil, 105.1</w:t>
      </w:r>
      <w:r>
        <w:rPr>
          <w:spacing w:val="-1"/>
          <w:w w:val="85"/>
        </w:rPr>
        <w:t> </w:t>
      </w:r>
      <w:r>
        <w:rPr>
          <w:w w:val="85"/>
        </w:rPr>
        <w:t>mil y 430.2 mil personas, en ese</w:t>
      </w:r>
      <w:r>
        <w:rPr>
          <w:spacing w:val="-1"/>
          <w:w w:val="85"/>
        </w:rPr>
        <w:t> </w:t>
      </w:r>
      <w:r>
        <w:rPr>
          <w:w w:val="85"/>
        </w:rPr>
        <w:t>orden.</w:t>
      </w:r>
    </w:p>
    <w:p>
      <w:pPr>
        <w:pStyle w:val="BodyText"/>
        <w:spacing w:before="130"/>
      </w:pPr>
    </w:p>
    <w:p>
      <w:pPr>
        <w:pStyle w:val="BodyText"/>
        <w:spacing w:line="364" w:lineRule="auto"/>
        <w:ind w:left="187" w:right="173" w:firstLine="720"/>
        <w:jc w:val="both"/>
      </w:pPr>
      <w:r>
        <w:rPr>
          <w:w w:val="85"/>
        </w:rPr>
        <w:t>La agricultura, ganadería, silvicultura, caza y pesca agruparon 15.8 % de la población ocupada. El </w:t>
      </w:r>
      <w:r>
        <w:rPr>
          <w:w w:val="80"/>
        </w:rPr>
        <w:t>incremento</w:t>
      </w:r>
      <w:r>
        <w:rPr/>
        <w:t> </w:t>
      </w:r>
      <w:r>
        <w:rPr>
          <w:w w:val="80"/>
        </w:rPr>
        <w:t>anual</w:t>
      </w:r>
      <w:r>
        <w:rPr/>
        <w:t> </w:t>
      </w:r>
      <w:r>
        <w:rPr>
          <w:w w:val="80"/>
        </w:rPr>
        <w:t>fue</w:t>
      </w:r>
      <w:r>
        <w:rPr/>
        <w:t> </w:t>
      </w:r>
      <w:r>
        <w:rPr>
          <w:w w:val="80"/>
        </w:rPr>
        <w:t>de</w:t>
      </w:r>
      <w:r>
        <w:rPr/>
        <w:t> </w:t>
      </w:r>
      <w:r>
        <w:rPr>
          <w:w w:val="80"/>
        </w:rPr>
        <w:t>501</w:t>
      </w:r>
      <w:r>
        <w:rPr/>
        <w:t> </w:t>
      </w:r>
      <w:r>
        <w:rPr>
          <w:w w:val="80"/>
        </w:rPr>
        <w:t>personas.</w:t>
      </w:r>
      <w:r>
        <w:rPr/>
        <w:t> </w:t>
      </w:r>
      <w:r>
        <w:rPr>
          <w:w w:val="80"/>
        </w:rPr>
        <w:t>El</w:t>
      </w:r>
      <w:r>
        <w:rPr/>
        <w:t> </w:t>
      </w:r>
      <w:r>
        <w:rPr>
          <w:w w:val="80"/>
        </w:rPr>
        <w:t>comercio,</w:t>
      </w:r>
      <w:r>
        <w:rPr/>
        <w:t> </w:t>
      </w:r>
      <w:r>
        <w:rPr>
          <w:w w:val="80"/>
        </w:rPr>
        <w:t>que</w:t>
      </w:r>
      <w:r>
        <w:rPr/>
        <w:t> </w:t>
      </w:r>
      <w:r>
        <w:rPr>
          <w:w w:val="80"/>
        </w:rPr>
        <w:t>concentró</w:t>
      </w:r>
      <w:r>
        <w:rPr/>
        <w:t> </w:t>
      </w:r>
      <w:r>
        <w:rPr>
          <w:w w:val="80"/>
        </w:rPr>
        <w:t>17.5 %</w:t>
      </w:r>
      <w:r>
        <w:rPr/>
        <w:t> </w:t>
      </w:r>
      <w:r>
        <w:rPr>
          <w:w w:val="80"/>
        </w:rPr>
        <w:t>de</w:t>
      </w:r>
      <w:r>
        <w:rPr/>
        <w:t> </w:t>
      </w:r>
      <w:r>
        <w:rPr>
          <w:w w:val="80"/>
        </w:rPr>
        <w:t>la</w:t>
      </w:r>
      <w:r>
        <w:rPr/>
        <w:t> </w:t>
      </w:r>
      <w:r>
        <w:rPr>
          <w:w w:val="80"/>
        </w:rPr>
        <w:t>población</w:t>
      </w:r>
      <w:r>
        <w:rPr/>
        <w:t> </w:t>
      </w:r>
      <w:r>
        <w:rPr>
          <w:w w:val="80"/>
        </w:rPr>
        <w:t>ocupada,</w:t>
      </w:r>
      <w:r>
        <w:rPr/>
        <w:t> </w:t>
      </w:r>
      <w:r>
        <w:rPr>
          <w:w w:val="80"/>
        </w:rPr>
        <w:t>disminuyó </w:t>
      </w:r>
      <w:r>
        <w:rPr>
          <w:w w:val="90"/>
        </w:rPr>
        <w:t>en</w:t>
      </w:r>
      <w:r>
        <w:rPr>
          <w:spacing w:val="-9"/>
          <w:w w:val="90"/>
        </w:rPr>
        <w:t> </w:t>
      </w:r>
      <w:r>
        <w:rPr>
          <w:w w:val="90"/>
        </w:rPr>
        <w:t>7.4</w:t>
      </w:r>
      <w:r>
        <w:rPr>
          <w:spacing w:val="-9"/>
          <w:w w:val="90"/>
        </w:rPr>
        <w:t> </w:t>
      </w:r>
      <w:r>
        <w:rPr>
          <w:w w:val="90"/>
        </w:rPr>
        <w:t>mil</w:t>
      </w:r>
      <w:r>
        <w:rPr>
          <w:spacing w:val="-9"/>
          <w:w w:val="90"/>
        </w:rPr>
        <w:t> </w:t>
      </w:r>
      <w:r>
        <w:rPr>
          <w:w w:val="90"/>
        </w:rPr>
        <w:t>personas.</w:t>
      </w:r>
      <w:r>
        <w:rPr>
          <w:spacing w:val="-9"/>
          <w:w w:val="90"/>
        </w:rPr>
        <w:t> </w:t>
      </w:r>
      <w:r>
        <w:rPr>
          <w:w w:val="90"/>
        </w:rPr>
        <w:t>La</w:t>
      </w:r>
      <w:r>
        <w:rPr>
          <w:spacing w:val="-8"/>
          <w:w w:val="90"/>
        </w:rPr>
        <w:t> </w:t>
      </w:r>
      <w:r>
        <w:rPr>
          <w:w w:val="90"/>
        </w:rPr>
        <w:t>industria</w:t>
      </w:r>
      <w:r>
        <w:rPr>
          <w:spacing w:val="-9"/>
          <w:w w:val="90"/>
        </w:rPr>
        <w:t> </w:t>
      </w:r>
      <w:r>
        <w:rPr>
          <w:w w:val="90"/>
        </w:rPr>
        <w:t>manufacturera,</w:t>
      </w:r>
      <w:r>
        <w:rPr>
          <w:spacing w:val="-9"/>
          <w:w w:val="90"/>
        </w:rPr>
        <w:t> </w:t>
      </w:r>
      <w:r>
        <w:rPr>
          <w:w w:val="90"/>
        </w:rPr>
        <w:t>que</w:t>
      </w:r>
      <w:r>
        <w:rPr>
          <w:spacing w:val="-8"/>
          <w:w w:val="90"/>
        </w:rPr>
        <w:t> </w:t>
      </w:r>
      <w:r>
        <w:rPr>
          <w:w w:val="90"/>
        </w:rPr>
        <w:t>alcanzó</w:t>
      </w:r>
      <w:r>
        <w:rPr>
          <w:spacing w:val="-9"/>
          <w:w w:val="90"/>
        </w:rPr>
        <w:t> </w:t>
      </w:r>
      <w:r>
        <w:rPr>
          <w:w w:val="90"/>
        </w:rPr>
        <w:t>8.3</w:t>
      </w:r>
      <w:r>
        <w:rPr>
          <w:spacing w:val="-9"/>
          <w:w w:val="90"/>
        </w:rPr>
        <w:t> </w:t>
      </w:r>
      <w:r>
        <w:rPr>
          <w:w w:val="90"/>
        </w:rPr>
        <w:t>%</w:t>
      </w:r>
      <w:r>
        <w:rPr>
          <w:spacing w:val="-6"/>
          <w:w w:val="90"/>
        </w:rPr>
        <w:t> </w:t>
      </w:r>
      <w:r>
        <w:rPr>
          <w:w w:val="90"/>
        </w:rPr>
        <w:t>de</w:t>
      </w:r>
      <w:r>
        <w:rPr>
          <w:spacing w:val="-9"/>
          <w:w w:val="90"/>
        </w:rPr>
        <w:t> </w:t>
      </w:r>
      <w:r>
        <w:rPr>
          <w:w w:val="90"/>
        </w:rPr>
        <w:t>la</w:t>
      </w:r>
      <w:r>
        <w:rPr>
          <w:spacing w:val="-9"/>
          <w:w w:val="90"/>
        </w:rPr>
        <w:t> </w:t>
      </w:r>
      <w:r>
        <w:rPr>
          <w:w w:val="90"/>
        </w:rPr>
        <w:t>población</w:t>
      </w:r>
      <w:r>
        <w:rPr>
          <w:spacing w:val="-8"/>
          <w:w w:val="90"/>
        </w:rPr>
        <w:t> </w:t>
      </w:r>
      <w:r>
        <w:rPr>
          <w:w w:val="90"/>
        </w:rPr>
        <w:t>ocupada,</w:t>
      </w:r>
      <w:r>
        <w:rPr>
          <w:spacing w:val="-9"/>
          <w:w w:val="90"/>
        </w:rPr>
        <w:t> </w:t>
      </w:r>
      <w:r>
        <w:rPr>
          <w:w w:val="90"/>
        </w:rPr>
        <w:t>mostró</w:t>
      </w:r>
      <w:r>
        <w:rPr>
          <w:spacing w:val="-7"/>
          <w:w w:val="90"/>
        </w:rPr>
        <w:t> </w:t>
      </w:r>
      <w:r>
        <w:rPr>
          <w:w w:val="90"/>
        </w:rPr>
        <w:t>un </w:t>
      </w:r>
      <w:r>
        <w:rPr>
          <w:spacing w:val="-2"/>
          <w:w w:val="85"/>
        </w:rPr>
        <w:t>incremento de 1.5 mil personas. Por su parte, los restaurantes y servicios de alojamiento concentraron</w:t>
      </w:r>
      <w:r>
        <w:rPr>
          <w:spacing w:val="-5"/>
        </w:rPr>
        <w:t> </w:t>
      </w:r>
      <w:r>
        <w:rPr>
          <w:spacing w:val="-2"/>
          <w:w w:val="85"/>
        </w:rPr>
        <w:t>15.6 % </w:t>
      </w:r>
      <w:r>
        <w:rPr>
          <w:w w:val="85"/>
        </w:rPr>
        <w:t>de las y los ocupados: el número de personas subió en 1.8 mil. En los servicios diversos, con 10.7 % de las </w:t>
      </w:r>
      <w:r>
        <w:rPr>
          <w:w w:val="80"/>
        </w:rPr>
        <w:t>personas ocupadas, se registró un alza de 38 personas. Los servicios sociales agruparon 8.8 %: el decremento</w:t>
      </w:r>
      <w:r>
        <w:rPr>
          <w:spacing w:val="80"/>
        </w:rPr>
        <w:t> </w:t>
      </w:r>
      <w:r>
        <w:rPr>
          <w:w w:val="85"/>
        </w:rPr>
        <w:t>fue</w:t>
      </w:r>
      <w:r>
        <w:rPr>
          <w:spacing w:val="-4"/>
          <w:w w:val="85"/>
        </w:rPr>
        <w:t> </w:t>
      </w:r>
      <w:r>
        <w:rPr>
          <w:w w:val="85"/>
        </w:rPr>
        <w:t>de</w:t>
      </w:r>
      <w:r>
        <w:rPr>
          <w:spacing w:val="-4"/>
          <w:w w:val="85"/>
        </w:rPr>
        <w:t> </w:t>
      </w:r>
      <w:r>
        <w:rPr>
          <w:w w:val="85"/>
        </w:rPr>
        <w:t>2.2</w:t>
      </w:r>
      <w:r>
        <w:rPr>
          <w:spacing w:val="-4"/>
          <w:w w:val="85"/>
        </w:rPr>
        <w:t> </w:t>
      </w:r>
      <w:r>
        <w:rPr>
          <w:w w:val="85"/>
        </w:rPr>
        <w:t>mil</w:t>
      </w:r>
      <w:r>
        <w:rPr>
          <w:spacing w:val="-4"/>
          <w:w w:val="85"/>
        </w:rPr>
        <w:t> </w:t>
      </w:r>
      <w:r>
        <w:rPr>
          <w:w w:val="85"/>
        </w:rPr>
        <w:t>personas</w:t>
      </w:r>
      <w:r>
        <w:rPr>
          <w:spacing w:val="-5"/>
          <w:w w:val="85"/>
        </w:rPr>
        <w:t> </w:t>
      </w:r>
      <w:r>
        <w:rPr>
          <w:w w:val="85"/>
        </w:rPr>
        <w:t>ocupadas,</w:t>
      </w:r>
      <w:r>
        <w:rPr>
          <w:spacing w:val="-4"/>
          <w:w w:val="85"/>
        </w:rPr>
        <w:t> </w:t>
      </w:r>
      <w:r>
        <w:rPr>
          <w:w w:val="85"/>
        </w:rPr>
        <w:t>frente</w:t>
      </w:r>
      <w:r>
        <w:rPr>
          <w:spacing w:val="-4"/>
          <w:w w:val="85"/>
        </w:rPr>
        <w:t> </w:t>
      </w:r>
      <w:r>
        <w:rPr>
          <w:w w:val="85"/>
        </w:rPr>
        <w:t>al</w:t>
      </w:r>
      <w:r>
        <w:rPr>
          <w:spacing w:val="-5"/>
          <w:w w:val="85"/>
        </w:rPr>
        <w:t> </w:t>
      </w:r>
      <w:r>
        <w:rPr>
          <w:w w:val="85"/>
        </w:rPr>
        <w:t>cuarto</w:t>
      </w:r>
      <w:r>
        <w:rPr>
          <w:spacing w:val="-5"/>
          <w:w w:val="85"/>
        </w:rPr>
        <w:t> </w:t>
      </w:r>
      <w:r>
        <w:rPr>
          <w:w w:val="85"/>
        </w:rPr>
        <w:t>trimestre</w:t>
      </w:r>
      <w:r>
        <w:rPr>
          <w:spacing w:val="-6"/>
          <w:w w:val="85"/>
        </w:rPr>
        <w:t> </w:t>
      </w:r>
      <w:r>
        <w:rPr>
          <w:w w:val="85"/>
        </w:rPr>
        <w:t>de</w:t>
      </w:r>
      <w:r>
        <w:rPr>
          <w:spacing w:val="-3"/>
          <w:w w:val="85"/>
        </w:rPr>
        <w:t> </w:t>
      </w:r>
      <w:r>
        <w:rPr>
          <w:w w:val="85"/>
        </w:rPr>
        <w:t>2023.</w:t>
      </w:r>
    </w:p>
    <w:p>
      <w:pPr>
        <w:pStyle w:val="BodyText"/>
        <w:spacing w:before="130"/>
      </w:pPr>
    </w:p>
    <w:p>
      <w:pPr>
        <w:pStyle w:val="BodyText"/>
        <w:spacing w:line="364" w:lineRule="auto"/>
        <w:ind w:left="187" w:right="172" w:firstLine="720"/>
        <w:jc w:val="both"/>
      </w:pPr>
      <w:r>
        <w:rPr>
          <w:spacing w:val="-2"/>
          <w:w w:val="85"/>
        </w:rPr>
        <w:t>Por otra parte y con base en información publicada por la Secretaría del Trabajo y Previsión Social en </w:t>
      </w:r>
      <w:r>
        <w:rPr>
          <w:w w:val="85"/>
        </w:rPr>
        <w:t>su</w:t>
      </w:r>
      <w:r>
        <w:rPr>
          <w:spacing w:val="3"/>
        </w:rPr>
        <w:t> </w:t>
      </w:r>
      <w:r>
        <w:rPr>
          <w:w w:val="85"/>
        </w:rPr>
        <w:t>portal</w:t>
      </w:r>
      <w:r>
        <w:rPr>
          <w:spacing w:val="2"/>
        </w:rPr>
        <w:t> </w:t>
      </w:r>
      <w:r>
        <w:rPr>
          <w:w w:val="85"/>
        </w:rPr>
        <w:t>oficial</w:t>
      </w:r>
      <w:r>
        <w:rPr>
          <w:spacing w:val="2"/>
        </w:rPr>
        <w:t> </w:t>
      </w:r>
      <w:r>
        <w:rPr>
          <w:w w:val="85"/>
        </w:rPr>
        <w:t>de</w:t>
      </w:r>
      <w:r>
        <w:rPr>
          <w:spacing w:val="1"/>
        </w:rPr>
        <w:t> </w:t>
      </w:r>
      <w:r>
        <w:rPr>
          <w:w w:val="85"/>
        </w:rPr>
        <w:t>internet,</w:t>
      </w:r>
      <w:r>
        <w:rPr>
          <w:spacing w:val="1"/>
        </w:rPr>
        <w:t> </w:t>
      </w:r>
      <w:r>
        <w:rPr>
          <w:w w:val="85"/>
        </w:rPr>
        <w:t>al</w:t>
      </w:r>
      <w:r>
        <w:rPr>
          <w:spacing w:val="3"/>
        </w:rPr>
        <w:t> </w:t>
      </w:r>
      <w:r>
        <w:rPr>
          <w:w w:val="85"/>
        </w:rPr>
        <w:t>31</w:t>
      </w:r>
      <w:r>
        <w:rPr>
          <w:spacing w:val="2"/>
        </w:rPr>
        <w:t> </w:t>
      </w:r>
      <w:r>
        <w:rPr>
          <w:w w:val="85"/>
        </w:rPr>
        <w:t>de</w:t>
      </w:r>
      <w:r>
        <w:rPr>
          <w:spacing w:val="1"/>
        </w:rPr>
        <w:t> </w:t>
      </w:r>
      <w:r>
        <w:rPr>
          <w:w w:val="85"/>
        </w:rPr>
        <w:t>Diciembre</w:t>
      </w:r>
      <w:r>
        <w:rPr>
          <w:spacing w:val="1"/>
        </w:rPr>
        <w:t> </w:t>
      </w:r>
      <w:r>
        <w:rPr>
          <w:w w:val="85"/>
        </w:rPr>
        <w:t>de</w:t>
      </w:r>
      <w:r>
        <w:rPr>
          <w:spacing w:val="1"/>
        </w:rPr>
        <w:t> </w:t>
      </w:r>
      <w:r>
        <w:rPr>
          <w:w w:val="85"/>
        </w:rPr>
        <w:t>2024</w:t>
      </w:r>
      <w:r>
        <w:rPr>
          <w:spacing w:val="1"/>
        </w:rPr>
        <w:t> </w:t>
      </w:r>
      <w:r>
        <w:rPr>
          <w:w w:val="85"/>
        </w:rPr>
        <w:t>el</w:t>
      </w:r>
      <w:r>
        <w:rPr>
          <w:spacing w:val="3"/>
        </w:rPr>
        <w:t> </w:t>
      </w:r>
      <w:r>
        <w:rPr>
          <w:w w:val="85"/>
        </w:rPr>
        <w:t>número</w:t>
      </w:r>
      <w:r>
        <w:rPr>
          <w:spacing w:val="2"/>
        </w:rPr>
        <w:t> </w:t>
      </w:r>
      <w:r>
        <w:rPr>
          <w:w w:val="85"/>
        </w:rPr>
        <w:t>de</w:t>
      </w:r>
      <w:r>
        <w:rPr>
          <w:spacing w:val="3"/>
        </w:rPr>
        <w:t> </w:t>
      </w:r>
      <w:r>
        <w:rPr>
          <w:w w:val="85"/>
        </w:rPr>
        <w:t>trabajadores</w:t>
      </w:r>
      <w:r>
        <w:rPr>
          <w:spacing w:val="2"/>
        </w:rPr>
        <w:t> </w:t>
      </w:r>
      <w:r>
        <w:rPr>
          <w:w w:val="85"/>
        </w:rPr>
        <w:t>asegurados</w:t>
      </w:r>
      <w:r>
        <w:rPr>
          <w:spacing w:val="3"/>
        </w:rPr>
        <w:t> </w:t>
      </w:r>
      <w:r>
        <w:rPr>
          <w:w w:val="85"/>
        </w:rPr>
        <w:t>en</w:t>
      </w:r>
      <w:r>
        <w:rPr>
          <w:spacing w:val="2"/>
        </w:rPr>
        <w:t> </w:t>
      </w:r>
      <w:r>
        <w:rPr>
          <w:w w:val="85"/>
        </w:rPr>
        <w:t>el</w:t>
      </w:r>
      <w:r>
        <w:rPr>
          <w:spacing w:val="1"/>
        </w:rPr>
        <w:t> </w:t>
      </w:r>
      <w:r>
        <w:rPr>
          <w:spacing w:val="-4"/>
          <w:w w:val="85"/>
        </w:rPr>
        <w:t>IMSS</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right="171"/>
      </w:pPr>
      <w:r>
        <w:rPr/>
        <mc:AlternateContent>
          <mc:Choice Requires="wps">
            <w:drawing>
              <wp:anchor distT="0" distB="0" distL="0" distR="0" allowOverlap="1" layoutInCell="1" locked="0" behindDoc="1" simplePos="0" relativeHeight="486750208">
                <wp:simplePos x="0" y="0"/>
                <wp:positionH relativeFrom="page">
                  <wp:posOffset>1850135</wp:posOffset>
                </wp:positionH>
                <wp:positionV relativeFrom="paragraph">
                  <wp:posOffset>894340</wp:posOffset>
                </wp:positionV>
                <wp:extent cx="1060450" cy="1942464"/>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060450" cy="1942464"/>
                          <a:chExt cx="1060450" cy="1942464"/>
                        </a:xfrm>
                      </wpg:grpSpPr>
                      <wps:wsp>
                        <wps:cNvPr id="12" name="Textbox 12"/>
                        <wps:cNvSpPr txBox="1"/>
                        <wps:spPr>
                          <a:xfrm>
                            <a:off x="801623" y="0"/>
                            <a:ext cx="259079"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188,234</w:t>
                              </w:r>
                            </w:p>
                          </w:txbxContent>
                        </wps:txbx>
                        <wps:bodyPr wrap="square" lIns="0" tIns="0" rIns="0" bIns="0" rtlCol="0">
                          <a:noAutofit/>
                        </wps:bodyPr>
                      </wps:wsp>
                      <wps:wsp>
                        <wps:cNvPr id="13" name="Textbox 13"/>
                        <wps:cNvSpPr txBox="1"/>
                        <wps:spPr>
                          <a:xfrm>
                            <a:off x="0" y="84225"/>
                            <a:ext cx="316865" cy="1858010"/>
                          </a:xfrm>
                          <a:prstGeom prst="rect">
                            <a:avLst/>
                          </a:prstGeom>
                        </wps:spPr>
                        <wps:txbx>
                          <w:txbxContent>
                            <w:p>
                              <w:pPr>
                                <w:spacing w:line="144" w:lineRule="exact" w:before="5"/>
                                <w:ind w:left="0" w:right="0" w:firstLine="0"/>
                                <w:jc w:val="left"/>
                                <w:rPr>
                                  <w:rFonts w:ascii="Arial MT"/>
                                  <w:sz w:val="13"/>
                                </w:rPr>
                              </w:pPr>
                              <w:r>
                                <w:rPr>
                                  <w:rFonts w:ascii="Arial MT"/>
                                  <w:spacing w:val="-2"/>
                                  <w:w w:val="105"/>
                                  <w:sz w:val="13"/>
                                </w:rPr>
                                <w:t>190,000</w:t>
                              </w:r>
                            </w:p>
                            <w:p>
                              <w:pPr>
                                <w:spacing w:line="138" w:lineRule="exact" w:before="0"/>
                                <w:ind w:left="0" w:right="0" w:firstLine="0"/>
                                <w:jc w:val="left"/>
                                <w:rPr>
                                  <w:rFonts w:ascii="Arial MT"/>
                                  <w:sz w:val="13"/>
                                </w:rPr>
                              </w:pPr>
                              <w:r>
                                <w:rPr>
                                  <w:rFonts w:ascii="Arial MT"/>
                                  <w:spacing w:val="-2"/>
                                  <w:w w:val="105"/>
                                  <w:sz w:val="13"/>
                                </w:rPr>
                                <w:t>188,000</w:t>
                              </w:r>
                            </w:p>
                            <w:p>
                              <w:pPr>
                                <w:spacing w:line="138" w:lineRule="exact" w:before="0"/>
                                <w:ind w:left="0" w:right="0" w:firstLine="0"/>
                                <w:jc w:val="left"/>
                                <w:rPr>
                                  <w:rFonts w:ascii="Arial MT"/>
                                  <w:sz w:val="13"/>
                                </w:rPr>
                              </w:pPr>
                              <w:r>
                                <w:rPr>
                                  <w:rFonts w:ascii="Arial MT"/>
                                  <w:spacing w:val="-2"/>
                                  <w:w w:val="105"/>
                                  <w:sz w:val="13"/>
                                </w:rPr>
                                <w:t>186,000</w:t>
                              </w:r>
                            </w:p>
                            <w:p>
                              <w:pPr>
                                <w:spacing w:line="139" w:lineRule="exact" w:before="0"/>
                                <w:ind w:left="0" w:right="0" w:firstLine="0"/>
                                <w:jc w:val="left"/>
                                <w:rPr>
                                  <w:rFonts w:ascii="Arial MT"/>
                                  <w:sz w:val="13"/>
                                </w:rPr>
                              </w:pPr>
                              <w:r>
                                <w:rPr>
                                  <w:rFonts w:ascii="Arial MT"/>
                                  <w:spacing w:val="-2"/>
                                  <w:w w:val="105"/>
                                  <w:sz w:val="13"/>
                                </w:rPr>
                                <w:t>184,000</w:t>
                              </w:r>
                            </w:p>
                            <w:p>
                              <w:pPr>
                                <w:spacing w:line="138" w:lineRule="exact" w:before="0"/>
                                <w:ind w:left="0" w:right="0" w:firstLine="0"/>
                                <w:jc w:val="left"/>
                                <w:rPr>
                                  <w:rFonts w:ascii="Arial MT"/>
                                  <w:sz w:val="13"/>
                                </w:rPr>
                              </w:pPr>
                              <w:r>
                                <w:rPr>
                                  <w:rFonts w:ascii="Arial MT"/>
                                  <w:spacing w:val="-2"/>
                                  <w:w w:val="105"/>
                                  <w:sz w:val="13"/>
                                </w:rPr>
                                <w:t>182,000</w:t>
                              </w:r>
                            </w:p>
                            <w:p>
                              <w:pPr>
                                <w:spacing w:line="138" w:lineRule="exact" w:before="0"/>
                                <w:ind w:left="0" w:right="0" w:firstLine="0"/>
                                <w:jc w:val="left"/>
                                <w:rPr>
                                  <w:rFonts w:ascii="Arial MT"/>
                                  <w:sz w:val="13"/>
                                </w:rPr>
                              </w:pPr>
                              <w:r>
                                <w:rPr>
                                  <w:rFonts w:ascii="Arial MT"/>
                                  <w:spacing w:val="-2"/>
                                  <w:w w:val="105"/>
                                  <w:sz w:val="13"/>
                                </w:rPr>
                                <w:t>180,000</w:t>
                              </w:r>
                            </w:p>
                            <w:p>
                              <w:pPr>
                                <w:spacing w:line="139" w:lineRule="exact" w:before="0"/>
                                <w:ind w:left="0" w:right="0" w:firstLine="0"/>
                                <w:jc w:val="left"/>
                                <w:rPr>
                                  <w:rFonts w:ascii="Arial MT"/>
                                  <w:sz w:val="13"/>
                                </w:rPr>
                              </w:pPr>
                              <w:r>
                                <w:rPr>
                                  <w:rFonts w:ascii="Arial MT"/>
                                  <w:spacing w:val="-2"/>
                                  <w:w w:val="105"/>
                                  <w:sz w:val="13"/>
                                </w:rPr>
                                <w:t>178,000</w:t>
                              </w:r>
                            </w:p>
                            <w:p>
                              <w:pPr>
                                <w:spacing w:line="138" w:lineRule="exact" w:before="0"/>
                                <w:ind w:left="0" w:right="0" w:firstLine="0"/>
                                <w:jc w:val="left"/>
                                <w:rPr>
                                  <w:rFonts w:ascii="Arial MT"/>
                                  <w:sz w:val="13"/>
                                </w:rPr>
                              </w:pPr>
                              <w:r>
                                <w:rPr>
                                  <w:rFonts w:ascii="Arial MT"/>
                                  <w:spacing w:val="-2"/>
                                  <w:w w:val="105"/>
                                  <w:sz w:val="13"/>
                                </w:rPr>
                                <w:t>176,000</w:t>
                              </w:r>
                            </w:p>
                            <w:p>
                              <w:pPr>
                                <w:spacing w:line="138" w:lineRule="exact" w:before="0"/>
                                <w:ind w:left="0" w:right="0" w:firstLine="0"/>
                                <w:jc w:val="left"/>
                                <w:rPr>
                                  <w:rFonts w:ascii="Arial MT"/>
                                  <w:sz w:val="13"/>
                                </w:rPr>
                              </w:pPr>
                              <w:r>
                                <w:rPr>
                                  <w:rFonts w:ascii="Arial MT"/>
                                  <w:spacing w:val="-2"/>
                                  <w:w w:val="105"/>
                                  <w:sz w:val="13"/>
                                </w:rPr>
                                <w:t>174,000</w:t>
                              </w:r>
                            </w:p>
                            <w:p>
                              <w:pPr>
                                <w:spacing w:line="139" w:lineRule="exact" w:before="0"/>
                                <w:ind w:left="0" w:right="0" w:firstLine="0"/>
                                <w:jc w:val="left"/>
                                <w:rPr>
                                  <w:rFonts w:ascii="Arial MT"/>
                                  <w:sz w:val="13"/>
                                </w:rPr>
                              </w:pPr>
                              <w:r>
                                <w:rPr>
                                  <w:rFonts w:ascii="Arial MT"/>
                                  <w:spacing w:val="-2"/>
                                  <w:w w:val="105"/>
                                  <w:sz w:val="13"/>
                                </w:rPr>
                                <w:t>172,000</w:t>
                              </w:r>
                            </w:p>
                            <w:p>
                              <w:pPr>
                                <w:spacing w:line="138" w:lineRule="exact" w:before="0"/>
                                <w:ind w:left="0" w:right="0" w:firstLine="0"/>
                                <w:jc w:val="left"/>
                                <w:rPr>
                                  <w:rFonts w:ascii="Arial MT"/>
                                  <w:sz w:val="13"/>
                                </w:rPr>
                              </w:pPr>
                              <w:r>
                                <w:rPr>
                                  <w:rFonts w:ascii="Arial MT"/>
                                  <w:spacing w:val="-2"/>
                                  <w:w w:val="105"/>
                                  <w:sz w:val="13"/>
                                </w:rPr>
                                <w:t>170,000</w:t>
                              </w:r>
                            </w:p>
                            <w:p>
                              <w:pPr>
                                <w:spacing w:line="138" w:lineRule="exact" w:before="0"/>
                                <w:ind w:left="0" w:right="0" w:firstLine="0"/>
                                <w:jc w:val="left"/>
                                <w:rPr>
                                  <w:rFonts w:ascii="Arial MT"/>
                                  <w:sz w:val="13"/>
                                </w:rPr>
                              </w:pPr>
                              <w:r>
                                <w:rPr>
                                  <w:rFonts w:ascii="Arial MT"/>
                                  <w:spacing w:val="-2"/>
                                  <w:w w:val="105"/>
                                  <w:sz w:val="13"/>
                                </w:rPr>
                                <w:t>168,000</w:t>
                              </w:r>
                            </w:p>
                            <w:p>
                              <w:pPr>
                                <w:spacing w:line="139" w:lineRule="exact" w:before="0"/>
                                <w:ind w:left="0" w:right="0" w:firstLine="0"/>
                                <w:jc w:val="left"/>
                                <w:rPr>
                                  <w:rFonts w:ascii="Arial MT"/>
                                  <w:sz w:val="13"/>
                                </w:rPr>
                              </w:pPr>
                              <w:r>
                                <w:rPr>
                                  <w:rFonts w:ascii="Arial MT"/>
                                  <w:spacing w:val="-2"/>
                                  <w:w w:val="105"/>
                                  <w:sz w:val="13"/>
                                </w:rPr>
                                <w:t>166,000</w:t>
                              </w:r>
                            </w:p>
                            <w:p>
                              <w:pPr>
                                <w:spacing w:line="139" w:lineRule="exact" w:before="0"/>
                                <w:ind w:left="0" w:right="0" w:firstLine="0"/>
                                <w:jc w:val="left"/>
                                <w:rPr>
                                  <w:rFonts w:ascii="Arial MT"/>
                                  <w:sz w:val="13"/>
                                </w:rPr>
                              </w:pPr>
                              <w:r>
                                <w:rPr>
                                  <w:rFonts w:ascii="Arial MT"/>
                                  <w:spacing w:val="-2"/>
                                  <w:w w:val="105"/>
                                  <w:sz w:val="13"/>
                                </w:rPr>
                                <w:t>164,000</w:t>
                              </w:r>
                            </w:p>
                            <w:p>
                              <w:pPr>
                                <w:spacing w:line="138" w:lineRule="exact" w:before="0"/>
                                <w:ind w:left="0" w:right="0" w:firstLine="0"/>
                                <w:jc w:val="left"/>
                                <w:rPr>
                                  <w:rFonts w:ascii="Arial MT"/>
                                  <w:sz w:val="13"/>
                                </w:rPr>
                              </w:pPr>
                              <w:r>
                                <w:rPr>
                                  <w:rFonts w:ascii="Arial MT"/>
                                  <w:spacing w:val="-2"/>
                                  <w:w w:val="105"/>
                                  <w:sz w:val="13"/>
                                </w:rPr>
                                <w:t>162,000</w:t>
                              </w:r>
                            </w:p>
                            <w:p>
                              <w:pPr>
                                <w:spacing w:line="138" w:lineRule="exact" w:before="0"/>
                                <w:ind w:left="0" w:right="0" w:firstLine="0"/>
                                <w:jc w:val="left"/>
                                <w:rPr>
                                  <w:rFonts w:ascii="Arial MT"/>
                                  <w:sz w:val="13"/>
                                </w:rPr>
                              </w:pPr>
                              <w:r>
                                <w:rPr>
                                  <w:rFonts w:ascii="Arial MT"/>
                                  <w:spacing w:val="-2"/>
                                  <w:w w:val="105"/>
                                  <w:sz w:val="13"/>
                                </w:rPr>
                                <w:t>160,000</w:t>
                              </w:r>
                            </w:p>
                            <w:p>
                              <w:pPr>
                                <w:spacing w:line="139" w:lineRule="exact" w:before="0"/>
                                <w:ind w:left="0" w:right="0" w:firstLine="0"/>
                                <w:jc w:val="left"/>
                                <w:rPr>
                                  <w:rFonts w:ascii="Arial MT"/>
                                  <w:sz w:val="13"/>
                                </w:rPr>
                              </w:pPr>
                              <w:r>
                                <w:rPr>
                                  <w:rFonts w:ascii="Arial MT"/>
                                  <w:spacing w:val="-2"/>
                                  <w:w w:val="105"/>
                                  <w:sz w:val="13"/>
                                </w:rPr>
                                <w:t>158,000</w:t>
                              </w:r>
                            </w:p>
                            <w:p>
                              <w:pPr>
                                <w:spacing w:line="138" w:lineRule="exact" w:before="0"/>
                                <w:ind w:left="0" w:right="0" w:firstLine="0"/>
                                <w:jc w:val="left"/>
                                <w:rPr>
                                  <w:rFonts w:ascii="Arial MT"/>
                                  <w:sz w:val="13"/>
                                </w:rPr>
                              </w:pPr>
                              <w:r>
                                <w:rPr>
                                  <w:rFonts w:ascii="Arial MT"/>
                                  <w:spacing w:val="-2"/>
                                  <w:w w:val="105"/>
                                  <w:sz w:val="13"/>
                                </w:rPr>
                                <w:t>156,000</w:t>
                              </w:r>
                            </w:p>
                            <w:p>
                              <w:pPr>
                                <w:spacing w:line="138" w:lineRule="exact" w:before="0"/>
                                <w:ind w:left="0" w:right="0" w:firstLine="0"/>
                                <w:jc w:val="left"/>
                                <w:rPr>
                                  <w:rFonts w:ascii="Arial MT"/>
                                  <w:sz w:val="13"/>
                                </w:rPr>
                              </w:pPr>
                              <w:r>
                                <w:rPr>
                                  <w:rFonts w:ascii="Arial MT"/>
                                  <w:spacing w:val="-2"/>
                                  <w:w w:val="105"/>
                                  <w:sz w:val="13"/>
                                </w:rPr>
                                <w:t>154,000</w:t>
                              </w:r>
                            </w:p>
                            <w:p>
                              <w:pPr>
                                <w:spacing w:line="139" w:lineRule="exact" w:before="0"/>
                                <w:ind w:left="0" w:right="0" w:firstLine="0"/>
                                <w:jc w:val="left"/>
                                <w:rPr>
                                  <w:rFonts w:ascii="Arial MT"/>
                                  <w:sz w:val="13"/>
                                </w:rPr>
                              </w:pPr>
                              <w:r>
                                <w:rPr>
                                  <w:rFonts w:ascii="Arial MT"/>
                                  <w:spacing w:val="-2"/>
                                  <w:w w:val="105"/>
                                  <w:sz w:val="13"/>
                                </w:rPr>
                                <w:t>152,000</w:t>
                              </w:r>
                            </w:p>
                            <w:p>
                              <w:pPr>
                                <w:spacing w:line="144" w:lineRule="exact" w:before="0"/>
                                <w:ind w:left="0" w:right="0" w:firstLine="0"/>
                                <w:jc w:val="left"/>
                                <w:rPr>
                                  <w:rFonts w:ascii="Arial MT"/>
                                  <w:sz w:val="13"/>
                                </w:rPr>
                              </w:pPr>
                              <w:r>
                                <w:rPr>
                                  <w:rFonts w:ascii="Arial MT"/>
                                  <w:spacing w:val="-2"/>
                                  <w:w w:val="105"/>
                                  <w:sz w:val="13"/>
                                </w:rPr>
                                <w:t>150,000</w:t>
                              </w:r>
                            </w:p>
                          </w:txbxContent>
                        </wps:txbx>
                        <wps:bodyPr wrap="square" lIns="0" tIns="0" rIns="0" bIns="0" rtlCol="0">
                          <a:noAutofit/>
                        </wps:bodyPr>
                      </wps:wsp>
                    </wpg:wgp>
                  </a:graphicData>
                </a:graphic>
              </wp:anchor>
            </w:drawing>
          </mc:Choice>
          <mc:Fallback>
            <w:pict>
              <v:group style="position:absolute;margin-left:145.679947pt;margin-top:70.420532pt;width:83.5pt;height:152.950pt;mso-position-horizontal-relative:page;mso-position-vertical-relative:paragraph;z-index:-16566272" id="docshapegroup9" coordorigin="2914,1408" coordsize="1670,3059">
                <v:shape style="position:absolute;left:4176;top:1408;width:408;height:122" type="#_x0000_t202" id="docshape10" filled="false" stroked="false">
                  <v:textbox inset="0,0,0,0">
                    <w:txbxContent>
                      <w:p>
                        <w:pPr>
                          <w:spacing w:before="4"/>
                          <w:ind w:left="0" w:right="0" w:firstLine="0"/>
                          <w:jc w:val="left"/>
                          <w:rPr>
                            <w:rFonts w:ascii="Arial MT"/>
                            <w:sz w:val="10"/>
                          </w:rPr>
                        </w:pPr>
                        <w:r>
                          <w:rPr>
                            <w:rFonts w:ascii="Arial MT"/>
                            <w:color w:val="656532"/>
                            <w:spacing w:val="-2"/>
                            <w:w w:val="105"/>
                            <w:sz w:val="10"/>
                          </w:rPr>
                          <w:t>188,234</w:t>
                        </w:r>
                      </w:p>
                    </w:txbxContent>
                  </v:textbox>
                  <w10:wrap type="none"/>
                </v:shape>
                <v:shape style="position:absolute;left:2913;top:1541;width:499;height:2926" type="#_x0000_t202" id="docshape11" filled="false" stroked="false">
                  <v:textbox inset="0,0,0,0">
                    <w:txbxContent>
                      <w:p>
                        <w:pPr>
                          <w:spacing w:line="144" w:lineRule="exact" w:before="5"/>
                          <w:ind w:left="0" w:right="0" w:firstLine="0"/>
                          <w:jc w:val="left"/>
                          <w:rPr>
                            <w:rFonts w:ascii="Arial MT"/>
                            <w:sz w:val="13"/>
                          </w:rPr>
                        </w:pPr>
                        <w:r>
                          <w:rPr>
                            <w:rFonts w:ascii="Arial MT"/>
                            <w:spacing w:val="-2"/>
                            <w:w w:val="105"/>
                            <w:sz w:val="13"/>
                          </w:rPr>
                          <w:t>190,000</w:t>
                        </w:r>
                      </w:p>
                      <w:p>
                        <w:pPr>
                          <w:spacing w:line="138" w:lineRule="exact" w:before="0"/>
                          <w:ind w:left="0" w:right="0" w:firstLine="0"/>
                          <w:jc w:val="left"/>
                          <w:rPr>
                            <w:rFonts w:ascii="Arial MT"/>
                            <w:sz w:val="13"/>
                          </w:rPr>
                        </w:pPr>
                        <w:r>
                          <w:rPr>
                            <w:rFonts w:ascii="Arial MT"/>
                            <w:spacing w:val="-2"/>
                            <w:w w:val="105"/>
                            <w:sz w:val="13"/>
                          </w:rPr>
                          <w:t>188,000</w:t>
                        </w:r>
                      </w:p>
                      <w:p>
                        <w:pPr>
                          <w:spacing w:line="138" w:lineRule="exact" w:before="0"/>
                          <w:ind w:left="0" w:right="0" w:firstLine="0"/>
                          <w:jc w:val="left"/>
                          <w:rPr>
                            <w:rFonts w:ascii="Arial MT"/>
                            <w:sz w:val="13"/>
                          </w:rPr>
                        </w:pPr>
                        <w:r>
                          <w:rPr>
                            <w:rFonts w:ascii="Arial MT"/>
                            <w:spacing w:val="-2"/>
                            <w:w w:val="105"/>
                            <w:sz w:val="13"/>
                          </w:rPr>
                          <w:t>186,000</w:t>
                        </w:r>
                      </w:p>
                      <w:p>
                        <w:pPr>
                          <w:spacing w:line="139" w:lineRule="exact" w:before="0"/>
                          <w:ind w:left="0" w:right="0" w:firstLine="0"/>
                          <w:jc w:val="left"/>
                          <w:rPr>
                            <w:rFonts w:ascii="Arial MT"/>
                            <w:sz w:val="13"/>
                          </w:rPr>
                        </w:pPr>
                        <w:r>
                          <w:rPr>
                            <w:rFonts w:ascii="Arial MT"/>
                            <w:spacing w:val="-2"/>
                            <w:w w:val="105"/>
                            <w:sz w:val="13"/>
                          </w:rPr>
                          <w:t>184,000</w:t>
                        </w:r>
                      </w:p>
                      <w:p>
                        <w:pPr>
                          <w:spacing w:line="138" w:lineRule="exact" w:before="0"/>
                          <w:ind w:left="0" w:right="0" w:firstLine="0"/>
                          <w:jc w:val="left"/>
                          <w:rPr>
                            <w:rFonts w:ascii="Arial MT"/>
                            <w:sz w:val="13"/>
                          </w:rPr>
                        </w:pPr>
                        <w:r>
                          <w:rPr>
                            <w:rFonts w:ascii="Arial MT"/>
                            <w:spacing w:val="-2"/>
                            <w:w w:val="105"/>
                            <w:sz w:val="13"/>
                          </w:rPr>
                          <w:t>182,000</w:t>
                        </w:r>
                      </w:p>
                      <w:p>
                        <w:pPr>
                          <w:spacing w:line="138" w:lineRule="exact" w:before="0"/>
                          <w:ind w:left="0" w:right="0" w:firstLine="0"/>
                          <w:jc w:val="left"/>
                          <w:rPr>
                            <w:rFonts w:ascii="Arial MT"/>
                            <w:sz w:val="13"/>
                          </w:rPr>
                        </w:pPr>
                        <w:r>
                          <w:rPr>
                            <w:rFonts w:ascii="Arial MT"/>
                            <w:spacing w:val="-2"/>
                            <w:w w:val="105"/>
                            <w:sz w:val="13"/>
                          </w:rPr>
                          <w:t>180,000</w:t>
                        </w:r>
                      </w:p>
                      <w:p>
                        <w:pPr>
                          <w:spacing w:line="139" w:lineRule="exact" w:before="0"/>
                          <w:ind w:left="0" w:right="0" w:firstLine="0"/>
                          <w:jc w:val="left"/>
                          <w:rPr>
                            <w:rFonts w:ascii="Arial MT"/>
                            <w:sz w:val="13"/>
                          </w:rPr>
                        </w:pPr>
                        <w:r>
                          <w:rPr>
                            <w:rFonts w:ascii="Arial MT"/>
                            <w:spacing w:val="-2"/>
                            <w:w w:val="105"/>
                            <w:sz w:val="13"/>
                          </w:rPr>
                          <w:t>178,000</w:t>
                        </w:r>
                      </w:p>
                      <w:p>
                        <w:pPr>
                          <w:spacing w:line="138" w:lineRule="exact" w:before="0"/>
                          <w:ind w:left="0" w:right="0" w:firstLine="0"/>
                          <w:jc w:val="left"/>
                          <w:rPr>
                            <w:rFonts w:ascii="Arial MT"/>
                            <w:sz w:val="13"/>
                          </w:rPr>
                        </w:pPr>
                        <w:r>
                          <w:rPr>
                            <w:rFonts w:ascii="Arial MT"/>
                            <w:spacing w:val="-2"/>
                            <w:w w:val="105"/>
                            <w:sz w:val="13"/>
                          </w:rPr>
                          <w:t>176,000</w:t>
                        </w:r>
                      </w:p>
                      <w:p>
                        <w:pPr>
                          <w:spacing w:line="138" w:lineRule="exact" w:before="0"/>
                          <w:ind w:left="0" w:right="0" w:firstLine="0"/>
                          <w:jc w:val="left"/>
                          <w:rPr>
                            <w:rFonts w:ascii="Arial MT"/>
                            <w:sz w:val="13"/>
                          </w:rPr>
                        </w:pPr>
                        <w:r>
                          <w:rPr>
                            <w:rFonts w:ascii="Arial MT"/>
                            <w:spacing w:val="-2"/>
                            <w:w w:val="105"/>
                            <w:sz w:val="13"/>
                          </w:rPr>
                          <w:t>174,000</w:t>
                        </w:r>
                      </w:p>
                      <w:p>
                        <w:pPr>
                          <w:spacing w:line="139" w:lineRule="exact" w:before="0"/>
                          <w:ind w:left="0" w:right="0" w:firstLine="0"/>
                          <w:jc w:val="left"/>
                          <w:rPr>
                            <w:rFonts w:ascii="Arial MT"/>
                            <w:sz w:val="13"/>
                          </w:rPr>
                        </w:pPr>
                        <w:r>
                          <w:rPr>
                            <w:rFonts w:ascii="Arial MT"/>
                            <w:spacing w:val="-2"/>
                            <w:w w:val="105"/>
                            <w:sz w:val="13"/>
                          </w:rPr>
                          <w:t>172,000</w:t>
                        </w:r>
                      </w:p>
                      <w:p>
                        <w:pPr>
                          <w:spacing w:line="138" w:lineRule="exact" w:before="0"/>
                          <w:ind w:left="0" w:right="0" w:firstLine="0"/>
                          <w:jc w:val="left"/>
                          <w:rPr>
                            <w:rFonts w:ascii="Arial MT"/>
                            <w:sz w:val="13"/>
                          </w:rPr>
                        </w:pPr>
                        <w:r>
                          <w:rPr>
                            <w:rFonts w:ascii="Arial MT"/>
                            <w:spacing w:val="-2"/>
                            <w:w w:val="105"/>
                            <w:sz w:val="13"/>
                          </w:rPr>
                          <w:t>170,000</w:t>
                        </w:r>
                      </w:p>
                      <w:p>
                        <w:pPr>
                          <w:spacing w:line="138" w:lineRule="exact" w:before="0"/>
                          <w:ind w:left="0" w:right="0" w:firstLine="0"/>
                          <w:jc w:val="left"/>
                          <w:rPr>
                            <w:rFonts w:ascii="Arial MT"/>
                            <w:sz w:val="13"/>
                          </w:rPr>
                        </w:pPr>
                        <w:r>
                          <w:rPr>
                            <w:rFonts w:ascii="Arial MT"/>
                            <w:spacing w:val="-2"/>
                            <w:w w:val="105"/>
                            <w:sz w:val="13"/>
                          </w:rPr>
                          <w:t>168,000</w:t>
                        </w:r>
                      </w:p>
                      <w:p>
                        <w:pPr>
                          <w:spacing w:line="139" w:lineRule="exact" w:before="0"/>
                          <w:ind w:left="0" w:right="0" w:firstLine="0"/>
                          <w:jc w:val="left"/>
                          <w:rPr>
                            <w:rFonts w:ascii="Arial MT"/>
                            <w:sz w:val="13"/>
                          </w:rPr>
                        </w:pPr>
                        <w:r>
                          <w:rPr>
                            <w:rFonts w:ascii="Arial MT"/>
                            <w:spacing w:val="-2"/>
                            <w:w w:val="105"/>
                            <w:sz w:val="13"/>
                          </w:rPr>
                          <w:t>166,000</w:t>
                        </w:r>
                      </w:p>
                      <w:p>
                        <w:pPr>
                          <w:spacing w:line="139" w:lineRule="exact" w:before="0"/>
                          <w:ind w:left="0" w:right="0" w:firstLine="0"/>
                          <w:jc w:val="left"/>
                          <w:rPr>
                            <w:rFonts w:ascii="Arial MT"/>
                            <w:sz w:val="13"/>
                          </w:rPr>
                        </w:pPr>
                        <w:r>
                          <w:rPr>
                            <w:rFonts w:ascii="Arial MT"/>
                            <w:spacing w:val="-2"/>
                            <w:w w:val="105"/>
                            <w:sz w:val="13"/>
                          </w:rPr>
                          <w:t>164,000</w:t>
                        </w:r>
                      </w:p>
                      <w:p>
                        <w:pPr>
                          <w:spacing w:line="138" w:lineRule="exact" w:before="0"/>
                          <w:ind w:left="0" w:right="0" w:firstLine="0"/>
                          <w:jc w:val="left"/>
                          <w:rPr>
                            <w:rFonts w:ascii="Arial MT"/>
                            <w:sz w:val="13"/>
                          </w:rPr>
                        </w:pPr>
                        <w:r>
                          <w:rPr>
                            <w:rFonts w:ascii="Arial MT"/>
                            <w:spacing w:val="-2"/>
                            <w:w w:val="105"/>
                            <w:sz w:val="13"/>
                          </w:rPr>
                          <w:t>162,000</w:t>
                        </w:r>
                      </w:p>
                      <w:p>
                        <w:pPr>
                          <w:spacing w:line="138" w:lineRule="exact" w:before="0"/>
                          <w:ind w:left="0" w:right="0" w:firstLine="0"/>
                          <w:jc w:val="left"/>
                          <w:rPr>
                            <w:rFonts w:ascii="Arial MT"/>
                            <w:sz w:val="13"/>
                          </w:rPr>
                        </w:pPr>
                        <w:r>
                          <w:rPr>
                            <w:rFonts w:ascii="Arial MT"/>
                            <w:spacing w:val="-2"/>
                            <w:w w:val="105"/>
                            <w:sz w:val="13"/>
                          </w:rPr>
                          <w:t>160,000</w:t>
                        </w:r>
                      </w:p>
                      <w:p>
                        <w:pPr>
                          <w:spacing w:line="139" w:lineRule="exact" w:before="0"/>
                          <w:ind w:left="0" w:right="0" w:firstLine="0"/>
                          <w:jc w:val="left"/>
                          <w:rPr>
                            <w:rFonts w:ascii="Arial MT"/>
                            <w:sz w:val="13"/>
                          </w:rPr>
                        </w:pPr>
                        <w:r>
                          <w:rPr>
                            <w:rFonts w:ascii="Arial MT"/>
                            <w:spacing w:val="-2"/>
                            <w:w w:val="105"/>
                            <w:sz w:val="13"/>
                          </w:rPr>
                          <w:t>158,000</w:t>
                        </w:r>
                      </w:p>
                      <w:p>
                        <w:pPr>
                          <w:spacing w:line="138" w:lineRule="exact" w:before="0"/>
                          <w:ind w:left="0" w:right="0" w:firstLine="0"/>
                          <w:jc w:val="left"/>
                          <w:rPr>
                            <w:rFonts w:ascii="Arial MT"/>
                            <w:sz w:val="13"/>
                          </w:rPr>
                        </w:pPr>
                        <w:r>
                          <w:rPr>
                            <w:rFonts w:ascii="Arial MT"/>
                            <w:spacing w:val="-2"/>
                            <w:w w:val="105"/>
                            <w:sz w:val="13"/>
                          </w:rPr>
                          <w:t>156,000</w:t>
                        </w:r>
                      </w:p>
                      <w:p>
                        <w:pPr>
                          <w:spacing w:line="138" w:lineRule="exact" w:before="0"/>
                          <w:ind w:left="0" w:right="0" w:firstLine="0"/>
                          <w:jc w:val="left"/>
                          <w:rPr>
                            <w:rFonts w:ascii="Arial MT"/>
                            <w:sz w:val="13"/>
                          </w:rPr>
                        </w:pPr>
                        <w:r>
                          <w:rPr>
                            <w:rFonts w:ascii="Arial MT"/>
                            <w:spacing w:val="-2"/>
                            <w:w w:val="105"/>
                            <w:sz w:val="13"/>
                          </w:rPr>
                          <w:t>154,000</w:t>
                        </w:r>
                      </w:p>
                      <w:p>
                        <w:pPr>
                          <w:spacing w:line="139" w:lineRule="exact" w:before="0"/>
                          <w:ind w:left="0" w:right="0" w:firstLine="0"/>
                          <w:jc w:val="left"/>
                          <w:rPr>
                            <w:rFonts w:ascii="Arial MT"/>
                            <w:sz w:val="13"/>
                          </w:rPr>
                        </w:pPr>
                        <w:r>
                          <w:rPr>
                            <w:rFonts w:ascii="Arial MT"/>
                            <w:spacing w:val="-2"/>
                            <w:w w:val="105"/>
                            <w:sz w:val="13"/>
                          </w:rPr>
                          <w:t>152,000</w:t>
                        </w:r>
                      </w:p>
                      <w:p>
                        <w:pPr>
                          <w:spacing w:line="144" w:lineRule="exact" w:before="0"/>
                          <w:ind w:left="0" w:right="0" w:firstLine="0"/>
                          <w:jc w:val="left"/>
                          <w:rPr>
                            <w:rFonts w:ascii="Arial MT"/>
                            <w:sz w:val="13"/>
                          </w:rPr>
                        </w:pPr>
                        <w:r>
                          <w:rPr>
                            <w:rFonts w:ascii="Arial MT"/>
                            <w:spacing w:val="-2"/>
                            <w:w w:val="105"/>
                            <w:sz w:val="13"/>
                          </w:rPr>
                          <w:t>150,000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1510277</wp:posOffset>
                </wp:positionH>
                <wp:positionV relativeFrom="paragraph">
                  <wp:posOffset>694812</wp:posOffset>
                </wp:positionV>
                <wp:extent cx="5313045" cy="305752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5313045" cy="3057525"/>
                          <a:chExt cx="5313045" cy="3057525"/>
                        </a:xfrm>
                      </wpg:grpSpPr>
                      <wps:wsp>
                        <wps:cNvPr id="15" name="Graphic 15"/>
                        <wps:cNvSpPr/>
                        <wps:spPr>
                          <a:xfrm>
                            <a:off x="611130" y="2177795"/>
                            <a:ext cx="1024255" cy="381000"/>
                          </a:xfrm>
                          <a:custGeom>
                            <a:avLst/>
                            <a:gdLst/>
                            <a:ahLst/>
                            <a:cxnLst/>
                            <a:rect l="l" t="t" r="r" b="b"/>
                            <a:pathLst>
                              <a:path w="1024255" h="381000">
                                <a:moveTo>
                                  <a:pt x="92964" y="249936"/>
                                </a:moveTo>
                                <a:lnTo>
                                  <a:pt x="86868" y="243840"/>
                                </a:lnTo>
                                <a:lnTo>
                                  <a:pt x="54864" y="277368"/>
                                </a:lnTo>
                                <a:lnTo>
                                  <a:pt x="36576" y="259080"/>
                                </a:lnTo>
                                <a:lnTo>
                                  <a:pt x="42672" y="252984"/>
                                </a:lnTo>
                                <a:lnTo>
                                  <a:pt x="65532" y="230124"/>
                                </a:lnTo>
                                <a:lnTo>
                                  <a:pt x="59436" y="222504"/>
                                </a:lnTo>
                                <a:lnTo>
                                  <a:pt x="30480" y="252984"/>
                                </a:lnTo>
                                <a:lnTo>
                                  <a:pt x="13716" y="236220"/>
                                </a:lnTo>
                                <a:lnTo>
                                  <a:pt x="45720" y="204216"/>
                                </a:lnTo>
                                <a:lnTo>
                                  <a:pt x="39624" y="198120"/>
                                </a:lnTo>
                                <a:lnTo>
                                  <a:pt x="0" y="237744"/>
                                </a:lnTo>
                                <a:lnTo>
                                  <a:pt x="53340" y="289560"/>
                                </a:lnTo>
                                <a:lnTo>
                                  <a:pt x="65532" y="277368"/>
                                </a:lnTo>
                                <a:lnTo>
                                  <a:pt x="92964" y="249936"/>
                                </a:lnTo>
                                <a:close/>
                              </a:path>
                              <a:path w="1024255" h="381000">
                                <a:moveTo>
                                  <a:pt x="141732" y="201168"/>
                                </a:moveTo>
                                <a:lnTo>
                                  <a:pt x="137287" y="196596"/>
                                </a:lnTo>
                                <a:lnTo>
                                  <a:pt x="89916" y="147828"/>
                                </a:lnTo>
                                <a:lnTo>
                                  <a:pt x="82296" y="155448"/>
                                </a:lnTo>
                                <a:lnTo>
                                  <a:pt x="123444" y="196596"/>
                                </a:lnTo>
                                <a:lnTo>
                                  <a:pt x="115824" y="195072"/>
                                </a:lnTo>
                                <a:lnTo>
                                  <a:pt x="54864" y="182880"/>
                                </a:lnTo>
                                <a:lnTo>
                                  <a:pt x="47244" y="190500"/>
                                </a:lnTo>
                                <a:lnTo>
                                  <a:pt x="100584" y="243840"/>
                                </a:lnTo>
                                <a:lnTo>
                                  <a:pt x="106680" y="236220"/>
                                </a:lnTo>
                                <a:lnTo>
                                  <a:pt x="65532" y="195072"/>
                                </a:lnTo>
                                <a:lnTo>
                                  <a:pt x="135636" y="208788"/>
                                </a:lnTo>
                                <a:lnTo>
                                  <a:pt x="141732" y="201168"/>
                                </a:lnTo>
                                <a:close/>
                              </a:path>
                              <a:path w="1024255" h="381000">
                                <a:moveTo>
                                  <a:pt x="193548" y="149352"/>
                                </a:moveTo>
                                <a:lnTo>
                                  <a:pt x="187452" y="143256"/>
                                </a:lnTo>
                                <a:lnTo>
                                  <a:pt x="155448" y="175260"/>
                                </a:lnTo>
                                <a:lnTo>
                                  <a:pt x="137160" y="156972"/>
                                </a:lnTo>
                                <a:lnTo>
                                  <a:pt x="143256" y="150876"/>
                                </a:lnTo>
                                <a:lnTo>
                                  <a:pt x="166116" y="128016"/>
                                </a:lnTo>
                                <a:lnTo>
                                  <a:pt x="160020" y="121920"/>
                                </a:lnTo>
                                <a:lnTo>
                                  <a:pt x="131064" y="150876"/>
                                </a:lnTo>
                                <a:lnTo>
                                  <a:pt x="114300" y="135636"/>
                                </a:lnTo>
                                <a:lnTo>
                                  <a:pt x="146304" y="103632"/>
                                </a:lnTo>
                                <a:lnTo>
                                  <a:pt x="140208" y="97536"/>
                                </a:lnTo>
                                <a:lnTo>
                                  <a:pt x="102108" y="135636"/>
                                </a:lnTo>
                                <a:lnTo>
                                  <a:pt x="153924" y="188976"/>
                                </a:lnTo>
                                <a:lnTo>
                                  <a:pt x="167640" y="175260"/>
                                </a:lnTo>
                                <a:lnTo>
                                  <a:pt x="193548" y="149352"/>
                                </a:lnTo>
                                <a:close/>
                              </a:path>
                              <a:path w="1024255" h="381000">
                                <a:moveTo>
                                  <a:pt x="248412" y="94488"/>
                                </a:moveTo>
                                <a:lnTo>
                                  <a:pt x="225552" y="89916"/>
                                </a:lnTo>
                                <a:lnTo>
                                  <a:pt x="219456" y="88392"/>
                                </a:lnTo>
                                <a:lnTo>
                                  <a:pt x="210312" y="88392"/>
                                </a:lnTo>
                                <a:lnTo>
                                  <a:pt x="207264" y="89916"/>
                                </a:lnTo>
                                <a:lnTo>
                                  <a:pt x="205740" y="89916"/>
                                </a:lnTo>
                                <a:lnTo>
                                  <a:pt x="208788" y="85344"/>
                                </a:lnTo>
                                <a:lnTo>
                                  <a:pt x="211836" y="79248"/>
                                </a:lnTo>
                                <a:lnTo>
                                  <a:pt x="211836" y="68580"/>
                                </a:lnTo>
                                <a:lnTo>
                                  <a:pt x="208788" y="65532"/>
                                </a:lnTo>
                                <a:lnTo>
                                  <a:pt x="207772" y="64008"/>
                                </a:lnTo>
                                <a:lnTo>
                                  <a:pt x="205740" y="60960"/>
                                </a:lnTo>
                                <a:lnTo>
                                  <a:pt x="202692" y="57912"/>
                                </a:lnTo>
                                <a:lnTo>
                                  <a:pt x="202692" y="76200"/>
                                </a:lnTo>
                                <a:lnTo>
                                  <a:pt x="201168" y="79248"/>
                                </a:lnTo>
                                <a:lnTo>
                                  <a:pt x="201168" y="82296"/>
                                </a:lnTo>
                                <a:lnTo>
                                  <a:pt x="199644" y="83820"/>
                                </a:lnTo>
                                <a:lnTo>
                                  <a:pt x="198120" y="86868"/>
                                </a:lnTo>
                                <a:lnTo>
                                  <a:pt x="193548" y="89916"/>
                                </a:lnTo>
                                <a:lnTo>
                                  <a:pt x="179832" y="105156"/>
                                </a:lnTo>
                                <a:lnTo>
                                  <a:pt x="161544" y="88392"/>
                                </a:lnTo>
                                <a:lnTo>
                                  <a:pt x="182880" y="67056"/>
                                </a:lnTo>
                                <a:lnTo>
                                  <a:pt x="185928" y="65532"/>
                                </a:lnTo>
                                <a:lnTo>
                                  <a:pt x="188976" y="65532"/>
                                </a:lnTo>
                                <a:lnTo>
                                  <a:pt x="193548" y="64008"/>
                                </a:lnTo>
                                <a:lnTo>
                                  <a:pt x="201168" y="71628"/>
                                </a:lnTo>
                                <a:lnTo>
                                  <a:pt x="201168" y="74676"/>
                                </a:lnTo>
                                <a:lnTo>
                                  <a:pt x="202692" y="76200"/>
                                </a:lnTo>
                                <a:lnTo>
                                  <a:pt x="202692" y="57912"/>
                                </a:lnTo>
                                <a:lnTo>
                                  <a:pt x="199644" y="56388"/>
                                </a:lnTo>
                                <a:lnTo>
                                  <a:pt x="195072" y="54864"/>
                                </a:lnTo>
                                <a:lnTo>
                                  <a:pt x="187452" y="54864"/>
                                </a:lnTo>
                                <a:lnTo>
                                  <a:pt x="181356" y="57912"/>
                                </a:lnTo>
                                <a:lnTo>
                                  <a:pt x="176784" y="60960"/>
                                </a:lnTo>
                                <a:lnTo>
                                  <a:pt x="149352" y="88392"/>
                                </a:lnTo>
                                <a:lnTo>
                                  <a:pt x="201168" y="141732"/>
                                </a:lnTo>
                                <a:lnTo>
                                  <a:pt x="208788" y="135636"/>
                                </a:lnTo>
                                <a:lnTo>
                                  <a:pt x="185928" y="111252"/>
                                </a:lnTo>
                                <a:lnTo>
                                  <a:pt x="192024" y="105156"/>
                                </a:lnTo>
                                <a:lnTo>
                                  <a:pt x="199644" y="97536"/>
                                </a:lnTo>
                                <a:lnTo>
                                  <a:pt x="211836" y="97536"/>
                                </a:lnTo>
                                <a:lnTo>
                                  <a:pt x="220980" y="100584"/>
                                </a:lnTo>
                                <a:lnTo>
                                  <a:pt x="239268" y="103632"/>
                                </a:lnTo>
                                <a:lnTo>
                                  <a:pt x="245364" y="97536"/>
                                </a:lnTo>
                                <a:lnTo>
                                  <a:pt x="248412" y="94488"/>
                                </a:lnTo>
                                <a:close/>
                              </a:path>
                              <a:path w="1024255" h="381000">
                                <a:moveTo>
                                  <a:pt x="291084" y="36576"/>
                                </a:moveTo>
                                <a:lnTo>
                                  <a:pt x="288036" y="30480"/>
                                </a:lnTo>
                                <a:lnTo>
                                  <a:pt x="286512" y="24384"/>
                                </a:lnTo>
                                <a:lnTo>
                                  <a:pt x="283464" y="18288"/>
                                </a:lnTo>
                                <a:lnTo>
                                  <a:pt x="281940" y="17145"/>
                                </a:lnTo>
                                <a:lnTo>
                                  <a:pt x="281940" y="48768"/>
                                </a:lnTo>
                                <a:lnTo>
                                  <a:pt x="278892" y="54864"/>
                                </a:lnTo>
                                <a:lnTo>
                                  <a:pt x="268224" y="65532"/>
                                </a:lnTo>
                                <a:lnTo>
                                  <a:pt x="262128" y="67056"/>
                                </a:lnTo>
                                <a:lnTo>
                                  <a:pt x="248412" y="67056"/>
                                </a:lnTo>
                                <a:lnTo>
                                  <a:pt x="222504" y="35052"/>
                                </a:lnTo>
                                <a:lnTo>
                                  <a:pt x="224028" y="27432"/>
                                </a:lnTo>
                                <a:lnTo>
                                  <a:pt x="225552" y="21336"/>
                                </a:lnTo>
                                <a:lnTo>
                                  <a:pt x="230124" y="16764"/>
                                </a:lnTo>
                                <a:lnTo>
                                  <a:pt x="234696" y="13716"/>
                                </a:lnTo>
                                <a:lnTo>
                                  <a:pt x="237744" y="10668"/>
                                </a:lnTo>
                                <a:lnTo>
                                  <a:pt x="242316" y="10668"/>
                                </a:lnTo>
                                <a:lnTo>
                                  <a:pt x="246888" y="9144"/>
                                </a:lnTo>
                                <a:lnTo>
                                  <a:pt x="251460" y="9144"/>
                                </a:lnTo>
                                <a:lnTo>
                                  <a:pt x="257556" y="10668"/>
                                </a:lnTo>
                                <a:lnTo>
                                  <a:pt x="266700" y="16764"/>
                                </a:lnTo>
                                <a:lnTo>
                                  <a:pt x="277368" y="27432"/>
                                </a:lnTo>
                                <a:lnTo>
                                  <a:pt x="280416" y="33528"/>
                                </a:lnTo>
                                <a:lnTo>
                                  <a:pt x="280416" y="41148"/>
                                </a:lnTo>
                                <a:lnTo>
                                  <a:pt x="281940" y="48768"/>
                                </a:lnTo>
                                <a:lnTo>
                                  <a:pt x="281940" y="17145"/>
                                </a:lnTo>
                                <a:lnTo>
                                  <a:pt x="277368" y="13716"/>
                                </a:lnTo>
                                <a:lnTo>
                                  <a:pt x="273939" y="9144"/>
                                </a:lnTo>
                                <a:lnTo>
                                  <a:pt x="272796" y="7620"/>
                                </a:lnTo>
                                <a:lnTo>
                                  <a:pt x="260604" y="1524"/>
                                </a:lnTo>
                                <a:lnTo>
                                  <a:pt x="254508" y="0"/>
                                </a:lnTo>
                                <a:lnTo>
                                  <a:pt x="248412" y="0"/>
                                </a:lnTo>
                                <a:lnTo>
                                  <a:pt x="216408" y="23050"/>
                                </a:lnTo>
                                <a:lnTo>
                                  <a:pt x="213360" y="36576"/>
                                </a:lnTo>
                                <a:lnTo>
                                  <a:pt x="215074" y="43649"/>
                                </a:lnTo>
                                <a:lnTo>
                                  <a:pt x="256032" y="77724"/>
                                </a:lnTo>
                                <a:lnTo>
                                  <a:pt x="268224" y="74676"/>
                                </a:lnTo>
                                <a:lnTo>
                                  <a:pt x="274320" y="70104"/>
                                </a:lnTo>
                                <a:lnTo>
                                  <a:pt x="277368" y="67056"/>
                                </a:lnTo>
                                <a:lnTo>
                                  <a:pt x="288036" y="56388"/>
                                </a:lnTo>
                                <a:lnTo>
                                  <a:pt x="291084" y="44196"/>
                                </a:lnTo>
                                <a:lnTo>
                                  <a:pt x="291084" y="36576"/>
                                </a:lnTo>
                                <a:close/>
                              </a:path>
                              <a:path w="1024255" h="381000">
                                <a:moveTo>
                                  <a:pt x="338328" y="326136"/>
                                </a:moveTo>
                                <a:lnTo>
                                  <a:pt x="332232" y="320040"/>
                                </a:lnTo>
                                <a:lnTo>
                                  <a:pt x="306324" y="344424"/>
                                </a:lnTo>
                                <a:lnTo>
                                  <a:pt x="291084" y="327660"/>
                                </a:lnTo>
                                <a:lnTo>
                                  <a:pt x="318516" y="298704"/>
                                </a:lnTo>
                                <a:lnTo>
                                  <a:pt x="312420" y="292608"/>
                                </a:lnTo>
                                <a:lnTo>
                                  <a:pt x="277368" y="329184"/>
                                </a:lnTo>
                                <a:lnTo>
                                  <a:pt x="330708" y="381000"/>
                                </a:lnTo>
                                <a:lnTo>
                                  <a:pt x="336804" y="374904"/>
                                </a:lnTo>
                                <a:lnTo>
                                  <a:pt x="313944" y="350520"/>
                                </a:lnTo>
                                <a:lnTo>
                                  <a:pt x="320040" y="344424"/>
                                </a:lnTo>
                                <a:lnTo>
                                  <a:pt x="338328" y="326136"/>
                                </a:lnTo>
                                <a:close/>
                              </a:path>
                              <a:path w="1024255" h="381000">
                                <a:moveTo>
                                  <a:pt x="416052" y="295656"/>
                                </a:moveTo>
                                <a:lnTo>
                                  <a:pt x="409956" y="289560"/>
                                </a:lnTo>
                                <a:lnTo>
                                  <a:pt x="377952" y="321564"/>
                                </a:lnTo>
                                <a:lnTo>
                                  <a:pt x="359664" y="303276"/>
                                </a:lnTo>
                                <a:lnTo>
                                  <a:pt x="365760" y="297180"/>
                                </a:lnTo>
                                <a:lnTo>
                                  <a:pt x="388620" y="274320"/>
                                </a:lnTo>
                                <a:lnTo>
                                  <a:pt x="382524" y="268224"/>
                                </a:lnTo>
                                <a:lnTo>
                                  <a:pt x="353568" y="297180"/>
                                </a:lnTo>
                                <a:lnTo>
                                  <a:pt x="336804" y="280416"/>
                                </a:lnTo>
                                <a:lnTo>
                                  <a:pt x="368808" y="249936"/>
                                </a:lnTo>
                                <a:lnTo>
                                  <a:pt x="362712" y="243840"/>
                                </a:lnTo>
                                <a:lnTo>
                                  <a:pt x="324612" y="281940"/>
                                </a:lnTo>
                                <a:lnTo>
                                  <a:pt x="376428" y="335280"/>
                                </a:lnTo>
                                <a:lnTo>
                                  <a:pt x="390144" y="321564"/>
                                </a:lnTo>
                                <a:lnTo>
                                  <a:pt x="416052" y="295656"/>
                                </a:lnTo>
                                <a:close/>
                              </a:path>
                              <a:path w="1024255" h="381000">
                                <a:moveTo>
                                  <a:pt x="455676" y="243840"/>
                                </a:moveTo>
                                <a:lnTo>
                                  <a:pt x="451866" y="236220"/>
                                </a:lnTo>
                                <a:lnTo>
                                  <a:pt x="451104" y="234696"/>
                                </a:lnTo>
                                <a:lnTo>
                                  <a:pt x="448056" y="233172"/>
                                </a:lnTo>
                                <a:lnTo>
                                  <a:pt x="445008" y="230124"/>
                                </a:lnTo>
                                <a:lnTo>
                                  <a:pt x="445008" y="245364"/>
                                </a:lnTo>
                                <a:lnTo>
                                  <a:pt x="445008" y="252984"/>
                                </a:lnTo>
                                <a:lnTo>
                                  <a:pt x="441960" y="256032"/>
                                </a:lnTo>
                                <a:lnTo>
                                  <a:pt x="441960" y="257556"/>
                                </a:lnTo>
                                <a:lnTo>
                                  <a:pt x="425196" y="274320"/>
                                </a:lnTo>
                                <a:lnTo>
                                  <a:pt x="406908" y="256032"/>
                                </a:lnTo>
                                <a:lnTo>
                                  <a:pt x="413004" y="249936"/>
                                </a:lnTo>
                                <a:lnTo>
                                  <a:pt x="422148" y="240792"/>
                                </a:lnTo>
                                <a:lnTo>
                                  <a:pt x="425196" y="239268"/>
                                </a:lnTo>
                                <a:lnTo>
                                  <a:pt x="426720" y="237744"/>
                                </a:lnTo>
                                <a:lnTo>
                                  <a:pt x="429768" y="236220"/>
                                </a:lnTo>
                                <a:lnTo>
                                  <a:pt x="437388" y="236220"/>
                                </a:lnTo>
                                <a:lnTo>
                                  <a:pt x="438912" y="237744"/>
                                </a:lnTo>
                                <a:lnTo>
                                  <a:pt x="441960" y="239268"/>
                                </a:lnTo>
                                <a:lnTo>
                                  <a:pt x="443484" y="240792"/>
                                </a:lnTo>
                                <a:lnTo>
                                  <a:pt x="443484" y="243840"/>
                                </a:lnTo>
                                <a:lnTo>
                                  <a:pt x="445008" y="245364"/>
                                </a:lnTo>
                                <a:lnTo>
                                  <a:pt x="445008" y="230124"/>
                                </a:lnTo>
                                <a:lnTo>
                                  <a:pt x="441960" y="227076"/>
                                </a:lnTo>
                                <a:lnTo>
                                  <a:pt x="429768" y="227076"/>
                                </a:lnTo>
                                <a:lnTo>
                                  <a:pt x="425196" y="230124"/>
                                </a:lnTo>
                                <a:lnTo>
                                  <a:pt x="426720" y="225552"/>
                                </a:lnTo>
                                <a:lnTo>
                                  <a:pt x="426720" y="219456"/>
                                </a:lnTo>
                                <a:lnTo>
                                  <a:pt x="424434" y="214884"/>
                                </a:lnTo>
                                <a:lnTo>
                                  <a:pt x="422148" y="210312"/>
                                </a:lnTo>
                                <a:lnTo>
                                  <a:pt x="419100" y="208788"/>
                                </a:lnTo>
                                <a:lnTo>
                                  <a:pt x="419100" y="222504"/>
                                </a:lnTo>
                                <a:lnTo>
                                  <a:pt x="419100" y="228600"/>
                                </a:lnTo>
                                <a:lnTo>
                                  <a:pt x="417576" y="231648"/>
                                </a:lnTo>
                                <a:lnTo>
                                  <a:pt x="416052" y="233172"/>
                                </a:lnTo>
                                <a:lnTo>
                                  <a:pt x="414528" y="236220"/>
                                </a:lnTo>
                                <a:lnTo>
                                  <a:pt x="400812" y="249936"/>
                                </a:lnTo>
                                <a:lnTo>
                                  <a:pt x="384048" y="234696"/>
                                </a:lnTo>
                                <a:lnTo>
                                  <a:pt x="400812" y="217932"/>
                                </a:lnTo>
                                <a:lnTo>
                                  <a:pt x="403860" y="216408"/>
                                </a:lnTo>
                                <a:lnTo>
                                  <a:pt x="405384" y="214884"/>
                                </a:lnTo>
                                <a:lnTo>
                                  <a:pt x="409956" y="214884"/>
                                </a:lnTo>
                                <a:lnTo>
                                  <a:pt x="411480" y="216408"/>
                                </a:lnTo>
                                <a:lnTo>
                                  <a:pt x="414528" y="216408"/>
                                </a:lnTo>
                                <a:lnTo>
                                  <a:pt x="416052" y="219456"/>
                                </a:lnTo>
                                <a:lnTo>
                                  <a:pt x="419100" y="222504"/>
                                </a:lnTo>
                                <a:lnTo>
                                  <a:pt x="419100" y="208788"/>
                                </a:lnTo>
                                <a:lnTo>
                                  <a:pt x="413004" y="205740"/>
                                </a:lnTo>
                                <a:lnTo>
                                  <a:pt x="405384" y="205740"/>
                                </a:lnTo>
                                <a:lnTo>
                                  <a:pt x="399288" y="208788"/>
                                </a:lnTo>
                                <a:lnTo>
                                  <a:pt x="394716" y="210312"/>
                                </a:lnTo>
                                <a:lnTo>
                                  <a:pt x="370332" y="234696"/>
                                </a:lnTo>
                                <a:lnTo>
                                  <a:pt x="423672" y="288036"/>
                                </a:lnTo>
                                <a:lnTo>
                                  <a:pt x="437388" y="274320"/>
                                </a:lnTo>
                                <a:lnTo>
                                  <a:pt x="448056" y="263652"/>
                                </a:lnTo>
                                <a:lnTo>
                                  <a:pt x="451104" y="257556"/>
                                </a:lnTo>
                                <a:lnTo>
                                  <a:pt x="454152" y="256032"/>
                                </a:lnTo>
                                <a:lnTo>
                                  <a:pt x="454152" y="252984"/>
                                </a:lnTo>
                                <a:lnTo>
                                  <a:pt x="455676" y="249936"/>
                                </a:lnTo>
                                <a:lnTo>
                                  <a:pt x="455676" y="243840"/>
                                </a:lnTo>
                                <a:close/>
                              </a:path>
                              <a:path w="1024255" h="381000">
                                <a:moveTo>
                                  <a:pt x="518160" y="193548"/>
                                </a:moveTo>
                                <a:lnTo>
                                  <a:pt x="493776" y="188976"/>
                                </a:lnTo>
                                <a:lnTo>
                                  <a:pt x="489204" y="187452"/>
                                </a:lnTo>
                                <a:lnTo>
                                  <a:pt x="477012" y="187452"/>
                                </a:lnTo>
                                <a:lnTo>
                                  <a:pt x="475488" y="188976"/>
                                </a:lnTo>
                                <a:lnTo>
                                  <a:pt x="478536" y="182880"/>
                                </a:lnTo>
                                <a:lnTo>
                                  <a:pt x="481584" y="178308"/>
                                </a:lnTo>
                                <a:lnTo>
                                  <a:pt x="481584" y="167640"/>
                                </a:lnTo>
                                <a:lnTo>
                                  <a:pt x="478536" y="163068"/>
                                </a:lnTo>
                                <a:lnTo>
                                  <a:pt x="472440" y="156972"/>
                                </a:lnTo>
                                <a:lnTo>
                                  <a:pt x="472440" y="175260"/>
                                </a:lnTo>
                                <a:lnTo>
                                  <a:pt x="470916" y="178308"/>
                                </a:lnTo>
                                <a:lnTo>
                                  <a:pt x="470916" y="179832"/>
                                </a:lnTo>
                                <a:lnTo>
                                  <a:pt x="469392" y="182880"/>
                                </a:lnTo>
                                <a:lnTo>
                                  <a:pt x="448056" y="204216"/>
                                </a:lnTo>
                                <a:lnTo>
                                  <a:pt x="431292" y="185928"/>
                                </a:lnTo>
                                <a:lnTo>
                                  <a:pt x="448056" y="169164"/>
                                </a:lnTo>
                                <a:lnTo>
                                  <a:pt x="452628" y="166116"/>
                                </a:lnTo>
                                <a:lnTo>
                                  <a:pt x="455676" y="163068"/>
                                </a:lnTo>
                                <a:lnTo>
                                  <a:pt x="463296" y="163068"/>
                                </a:lnTo>
                                <a:lnTo>
                                  <a:pt x="464820" y="164592"/>
                                </a:lnTo>
                                <a:lnTo>
                                  <a:pt x="467868" y="166116"/>
                                </a:lnTo>
                                <a:lnTo>
                                  <a:pt x="469392" y="169164"/>
                                </a:lnTo>
                                <a:lnTo>
                                  <a:pt x="470916" y="170688"/>
                                </a:lnTo>
                                <a:lnTo>
                                  <a:pt x="470916" y="172212"/>
                                </a:lnTo>
                                <a:lnTo>
                                  <a:pt x="472440" y="175260"/>
                                </a:lnTo>
                                <a:lnTo>
                                  <a:pt x="472440" y="156972"/>
                                </a:lnTo>
                                <a:lnTo>
                                  <a:pt x="469392" y="153924"/>
                                </a:lnTo>
                                <a:lnTo>
                                  <a:pt x="464820" y="153924"/>
                                </a:lnTo>
                                <a:lnTo>
                                  <a:pt x="461772" y="152400"/>
                                </a:lnTo>
                                <a:lnTo>
                                  <a:pt x="457200" y="152400"/>
                                </a:lnTo>
                                <a:lnTo>
                                  <a:pt x="451104" y="155448"/>
                                </a:lnTo>
                                <a:lnTo>
                                  <a:pt x="446532" y="158496"/>
                                </a:lnTo>
                                <a:lnTo>
                                  <a:pt x="441960" y="164592"/>
                                </a:lnTo>
                                <a:lnTo>
                                  <a:pt x="419100" y="187452"/>
                                </a:lnTo>
                                <a:lnTo>
                                  <a:pt x="470916" y="240792"/>
                                </a:lnTo>
                                <a:lnTo>
                                  <a:pt x="478536" y="233172"/>
                                </a:lnTo>
                                <a:lnTo>
                                  <a:pt x="454152" y="210312"/>
                                </a:lnTo>
                                <a:lnTo>
                                  <a:pt x="460248" y="204216"/>
                                </a:lnTo>
                                <a:lnTo>
                                  <a:pt x="466344" y="198120"/>
                                </a:lnTo>
                                <a:lnTo>
                                  <a:pt x="467868" y="198120"/>
                                </a:lnTo>
                                <a:lnTo>
                                  <a:pt x="467868" y="196596"/>
                                </a:lnTo>
                                <a:lnTo>
                                  <a:pt x="481584" y="196596"/>
                                </a:lnTo>
                                <a:lnTo>
                                  <a:pt x="486156" y="198120"/>
                                </a:lnTo>
                                <a:lnTo>
                                  <a:pt x="490728" y="198120"/>
                                </a:lnTo>
                                <a:lnTo>
                                  <a:pt x="509016" y="202692"/>
                                </a:lnTo>
                                <a:lnTo>
                                  <a:pt x="515112" y="196596"/>
                                </a:lnTo>
                                <a:lnTo>
                                  <a:pt x="518160" y="193548"/>
                                </a:lnTo>
                                <a:close/>
                              </a:path>
                              <a:path w="1024255" h="381000">
                                <a:moveTo>
                                  <a:pt x="557784" y="153924"/>
                                </a:moveTo>
                                <a:lnTo>
                                  <a:pt x="551688" y="147828"/>
                                </a:lnTo>
                                <a:lnTo>
                                  <a:pt x="519684" y="179832"/>
                                </a:lnTo>
                                <a:lnTo>
                                  <a:pt x="501396" y="161544"/>
                                </a:lnTo>
                                <a:lnTo>
                                  <a:pt x="507492" y="155448"/>
                                </a:lnTo>
                                <a:lnTo>
                                  <a:pt x="530352" y="132588"/>
                                </a:lnTo>
                                <a:lnTo>
                                  <a:pt x="524256" y="126492"/>
                                </a:lnTo>
                                <a:lnTo>
                                  <a:pt x="495300" y="155448"/>
                                </a:lnTo>
                                <a:lnTo>
                                  <a:pt x="478536" y="140208"/>
                                </a:lnTo>
                                <a:lnTo>
                                  <a:pt x="510540" y="108204"/>
                                </a:lnTo>
                                <a:lnTo>
                                  <a:pt x="504444" y="102108"/>
                                </a:lnTo>
                                <a:lnTo>
                                  <a:pt x="464820" y="140208"/>
                                </a:lnTo>
                                <a:lnTo>
                                  <a:pt x="518160" y="193548"/>
                                </a:lnTo>
                                <a:lnTo>
                                  <a:pt x="531876" y="179832"/>
                                </a:lnTo>
                                <a:lnTo>
                                  <a:pt x="557784" y="153924"/>
                                </a:lnTo>
                                <a:close/>
                              </a:path>
                              <a:path w="1024255" h="381000">
                                <a:moveTo>
                                  <a:pt x="618744" y="92964"/>
                                </a:moveTo>
                                <a:lnTo>
                                  <a:pt x="601599" y="88392"/>
                                </a:lnTo>
                                <a:lnTo>
                                  <a:pt x="595884" y="86868"/>
                                </a:lnTo>
                                <a:lnTo>
                                  <a:pt x="591312" y="86868"/>
                                </a:lnTo>
                                <a:lnTo>
                                  <a:pt x="586740" y="85344"/>
                                </a:lnTo>
                                <a:lnTo>
                                  <a:pt x="582168" y="86868"/>
                                </a:lnTo>
                                <a:lnTo>
                                  <a:pt x="579120" y="86868"/>
                                </a:lnTo>
                                <a:lnTo>
                                  <a:pt x="576072" y="88392"/>
                                </a:lnTo>
                                <a:lnTo>
                                  <a:pt x="580644" y="82296"/>
                                </a:lnTo>
                                <a:lnTo>
                                  <a:pt x="582168" y="76200"/>
                                </a:lnTo>
                                <a:lnTo>
                                  <a:pt x="582168" y="67056"/>
                                </a:lnTo>
                                <a:lnTo>
                                  <a:pt x="580644" y="62484"/>
                                </a:lnTo>
                                <a:lnTo>
                                  <a:pt x="573024" y="54864"/>
                                </a:lnTo>
                                <a:lnTo>
                                  <a:pt x="573024" y="71628"/>
                                </a:lnTo>
                                <a:lnTo>
                                  <a:pt x="573024" y="76200"/>
                                </a:lnTo>
                                <a:lnTo>
                                  <a:pt x="569976" y="82296"/>
                                </a:lnTo>
                                <a:lnTo>
                                  <a:pt x="568452" y="83820"/>
                                </a:lnTo>
                                <a:lnTo>
                                  <a:pt x="565404" y="88392"/>
                                </a:lnTo>
                                <a:lnTo>
                                  <a:pt x="550164" y="102108"/>
                                </a:lnTo>
                                <a:lnTo>
                                  <a:pt x="531876" y="85344"/>
                                </a:lnTo>
                                <a:lnTo>
                                  <a:pt x="553212" y="64008"/>
                                </a:lnTo>
                                <a:lnTo>
                                  <a:pt x="556260" y="62484"/>
                                </a:lnTo>
                                <a:lnTo>
                                  <a:pt x="566928" y="62484"/>
                                </a:lnTo>
                                <a:lnTo>
                                  <a:pt x="568452" y="65532"/>
                                </a:lnTo>
                                <a:lnTo>
                                  <a:pt x="569976" y="67056"/>
                                </a:lnTo>
                                <a:lnTo>
                                  <a:pt x="571500" y="70104"/>
                                </a:lnTo>
                                <a:lnTo>
                                  <a:pt x="573024" y="71628"/>
                                </a:lnTo>
                                <a:lnTo>
                                  <a:pt x="573024" y="54864"/>
                                </a:lnTo>
                                <a:lnTo>
                                  <a:pt x="569976" y="53340"/>
                                </a:lnTo>
                                <a:lnTo>
                                  <a:pt x="565404" y="53340"/>
                                </a:lnTo>
                                <a:lnTo>
                                  <a:pt x="562356" y="51816"/>
                                </a:lnTo>
                                <a:lnTo>
                                  <a:pt x="557784" y="51816"/>
                                </a:lnTo>
                                <a:lnTo>
                                  <a:pt x="551688" y="54864"/>
                                </a:lnTo>
                                <a:lnTo>
                                  <a:pt x="547116" y="57912"/>
                                </a:lnTo>
                                <a:lnTo>
                                  <a:pt x="542544" y="62484"/>
                                </a:lnTo>
                                <a:lnTo>
                                  <a:pt x="519684" y="86868"/>
                                </a:lnTo>
                                <a:lnTo>
                                  <a:pt x="573024" y="138684"/>
                                </a:lnTo>
                                <a:lnTo>
                                  <a:pt x="579120" y="132588"/>
                                </a:lnTo>
                                <a:lnTo>
                                  <a:pt x="556260" y="108204"/>
                                </a:lnTo>
                                <a:lnTo>
                                  <a:pt x="562356" y="102108"/>
                                </a:lnTo>
                                <a:lnTo>
                                  <a:pt x="566928" y="97536"/>
                                </a:lnTo>
                                <a:lnTo>
                                  <a:pt x="568452" y="97536"/>
                                </a:lnTo>
                                <a:lnTo>
                                  <a:pt x="569976" y="96012"/>
                                </a:lnTo>
                                <a:lnTo>
                                  <a:pt x="573024" y="96012"/>
                                </a:lnTo>
                                <a:lnTo>
                                  <a:pt x="574548" y="94488"/>
                                </a:lnTo>
                                <a:lnTo>
                                  <a:pt x="577596" y="94488"/>
                                </a:lnTo>
                                <a:lnTo>
                                  <a:pt x="580644" y="96012"/>
                                </a:lnTo>
                                <a:lnTo>
                                  <a:pt x="586740" y="96012"/>
                                </a:lnTo>
                                <a:lnTo>
                                  <a:pt x="592836" y="97536"/>
                                </a:lnTo>
                                <a:lnTo>
                                  <a:pt x="609600" y="102108"/>
                                </a:lnTo>
                                <a:lnTo>
                                  <a:pt x="617220" y="94488"/>
                                </a:lnTo>
                                <a:lnTo>
                                  <a:pt x="618744" y="92964"/>
                                </a:lnTo>
                                <a:close/>
                              </a:path>
                              <a:path w="1024255" h="381000">
                                <a:moveTo>
                                  <a:pt x="655320" y="41148"/>
                                </a:moveTo>
                                <a:lnTo>
                                  <a:pt x="652272" y="35052"/>
                                </a:lnTo>
                                <a:lnTo>
                                  <a:pt x="650748" y="28956"/>
                                </a:lnTo>
                                <a:lnTo>
                                  <a:pt x="647700" y="22860"/>
                                </a:lnTo>
                                <a:lnTo>
                                  <a:pt x="644652" y="19812"/>
                                </a:lnTo>
                                <a:lnTo>
                                  <a:pt x="644652" y="38100"/>
                                </a:lnTo>
                                <a:lnTo>
                                  <a:pt x="644652" y="53340"/>
                                </a:lnTo>
                                <a:lnTo>
                                  <a:pt x="643128" y="59436"/>
                                </a:lnTo>
                                <a:lnTo>
                                  <a:pt x="637032" y="64008"/>
                                </a:lnTo>
                                <a:lnTo>
                                  <a:pt x="632460" y="68580"/>
                                </a:lnTo>
                                <a:lnTo>
                                  <a:pt x="626364" y="71628"/>
                                </a:lnTo>
                                <a:lnTo>
                                  <a:pt x="612648" y="71628"/>
                                </a:lnTo>
                                <a:lnTo>
                                  <a:pt x="605028" y="68580"/>
                                </a:lnTo>
                                <a:lnTo>
                                  <a:pt x="598932" y="60960"/>
                                </a:lnTo>
                                <a:lnTo>
                                  <a:pt x="591312" y="53340"/>
                                </a:lnTo>
                                <a:lnTo>
                                  <a:pt x="586740" y="45720"/>
                                </a:lnTo>
                                <a:lnTo>
                                  <a:pt x="586740" y="32004"/>
                                </a:lnTo>
                                <a:lnTo>
                                  <a:pt x="589788" y="25908"/>
                                </a:lnTo>
                                <a:lnTo>
                                  <a:pt x="594360" y="21336"/>
                                </a:lnTo>
                                <a:lnTo>
                                  <a:pt x="598932" y="18288"/>
                                </a:lnTo>
                                <a:lnTo>
                                  <a:pt x="601980" y="15240"/>
                                </a:lnTo>
                                <a:lnTo>
                                  <a:pt x="606552" y="13716"/>
                                </a:lnTo>
                                <a:lnTo>
                                  <a:pt x="615696" y="13716"/>
                                </a:lnTo>
                                <a:lnTo>
                                  <a:pt x="624840" y="16764"/>
                                </a:lnTo>
                                <a:lnTo>
                                  <a:pt x="629412" y="19812"/>
                                </a:lnTo>
                                <a:lnTo>
                                  <a:pt x="641604" y="32004"/>
                                </a:lnTo>
                                <a:lnTo>
                                  <a:pt x="644652" y="38100"/>
                                </a:lnTo>
                                <a:lnTo>
                                  <a:pt x="644652" y="19812"/>
                                </a:lnTo>
                                <a:lnTo>
                                  <a:pt x="638556" y="13716"/>
                                </a:lnTo>
                                <a:lnTo>
                                  <a:pt x="637032" y="12192"/>
                                </a:lnTo>
                                <a:lnTo>
                                  <a:pt x="624840" y="6096"/>
                                </a:lnTo>
                                <a:lnTo>
                                  <a:pt x="618744" y="4572"/>
                                </a:lnTo>
                                <a:lnTo>
                                  <a:pt x="611124" y="4572"/>
                                </a:lnTo>
                                <a:lnTo>
                                  <a:pt x="580072" y="27622"/>
                                </a:lnTo>
                                <a:lnTo>
                                  <a:pt x="577596" y="41148"/>
                                </a:lnTo>
                                <a:lnTo>
                                  <a:pt x="578358" y="47244"/>
                                </a:lnTo>
                                <a:lnTo>
                                  <a:pt x="578446" y="48006"/>
                                </a:lnTo>
                                <a:lnTo>
                                  <a:pt x="608076" y="79248"/>
                                </a:lnTo>
                                <a:lnTo>
                                  <a:pt x="614172" y="80772"/>
                                </a:lnTo>
                                <a:lnTo>
                                  <a:pt x="620268" y="80772"/>
                                </a:lnTo>
                                <a:lnTo>
                                  <a:pt x="632460" y="77724"/>
                                </a:lnTo>
                                <a:lnTo>
                                  <a:pt x="638556" y="74676"/>
                                </a:lnTo>
                                <a:lnTo>
                                  <a:pt x="641604" y="71628"/>
                                </a:lnTo>
                                <a:lnTo>
                                  <a:pt x="647700" y="65532"/>
                                </a:lnTo>
                                <a:lnTo>
                                  <a:pt x="653796" y="53340"/>
                                </a:lnTo>
                                <a:lnTo>
                                  <a:pt x="655320" y="47244"/>
                                </a:lnTo>
                                <a:lnTo>
                                  <a:pt x="655320" y="41148"/>
                                </a:lnTo>
                                <a:close/>
                              </a:path>
                              <a:path w="1024255" h="381000">
                                <a:moveTo>
                                  <a:pt x="836676" y="243840"/>
                                </a:moveTo>
                                <a:lnTo>
                                  <a:pt x="798576" y="205740"/>
                                </a:lnTo>
                                <a:lnTo>
                                  <a:pt x="783336" y="190500"/>
                                </a:lnTo>
                                <a:lnTo>
                                  <a:pt x="774192" y="199644"/>
                                </a:lnTo>
                                <a:lnTo>
                                  <a:pt x="798576" y="249936"/>
                                </a:lnTo>
                                <a:lnTo>
                                  <a:pt x="801624" y="259080"/>
                                </a:lnTo>
                                <a:lnTo>
                                  <a:pt x="803148" y="260604"/>
                                </a:lnTo>
                                <a:lnTo>
                                  <a:pt x="801624" y="260604"/>
                                </a:lnTo>
                                <a:lnTo>
                                  <a:pt x="798576" y="257556"/>
                                </a:lnTo>
                                <a:lnTo>
                                  <a:pt x="794004" y="256032"/>
                                </a:lnTo>
                                <a:lnTo>
                                  <a:pt x="767372" y="242316"/>
                                </a:lnTo>
                                <a:lnTo>
                                  <a:pt x="743712" y="230124"/>
                                </a:lnTo>
                                <a:lnTo>
                                  <a:pt x="733044" y="240792"/>
                                </a:lnTo>
                                <a:lnTo>
                                  <a:pt x="786384" y="294132"/>
                                </a:lnTo>
                                <a:lnTo>
                                  <a:pt x="792480" y="288036"/>
                                </a:lnTo>
                                <a:lnTo>
                                  <a:pt x="746760" y="242316"/>
                                </a:lnTo>
                                <a:lnTo>
                                  <a:pt x="807720" y="272796"/>
                                </a:lnTo>
                                <a:lnTo>
                                  <a:pt x="813816" y="265176"/>
                                </a:lnTo>
                                <a:lnTo>
                                  <a:pt x="811580" y="260604"/>
                                </a:lnTo>
                                <a:lnTo>
                                  <a:pt x="784860" y="205740"/>
                                </a:lnTo>
                                <a:lnTo>
                                  <a:pt x="829056" y="249936"/>
                                </a:lnTo>
                                <a:lnTo>
                                  <a:pt x="836676" y="243840"/>
                                </a:lnTo>
                                <a:close/>
                              </a:path>
                              <a:path w="1024255" h="381000">
                                <a:moveTo>
                                  <a:pt x="890016" y="188976"/>
                                </a:moveTo>
                                <a:lnTo>
                                  <a:pt x="886282" y="187452"/>
                                </a:lnTo>
                                <a:lnTo>
                                  <a:pt x="851916" y="173431"/>
                                </a:lnTo>
                                <a:lnTo>
                                  <a:pt x="851916" y="184404"/>
                                </a:lnTo>
                                <a:lnTo>
                                  <a:pt x="833628" y="202692"/>
                                </a:lnTo>
                                <a:lnTo>
                                  <a:pt x="824484" y="181356"/>
                                </a:lnTo>
                                <a:lnTo>
                                  <a:pt x="822960" y="176784"/>
                                </a:lnTo>
                                <a:lnTo>
                                  <a:pt x="816864" y="167640"/>
                                </a:lnTo>
                                <a:lnTo>
                                  <a:pt x="821436" y="170688"/>
                                </a:lnTo>
                                <a:lnTo>
                                  <a:pt x="826008" y="172212"/>
                                </a:lnTo>
                                <a:lnTo>
                                  <a:pt x="832104" y="175260"/>
                                </a:lnTo>
                                <a:lnTo>
                                  <a:pt x="851916" y="184404"/>
                                </a:lnTo>
                                <a:lnTo>
                                  <a:pt x="851916" y="173431"/>
                                </a:lnTo>
                                <a:lnTo>
                                  <a:pt x="837742" y="167640"/>
                                </a:lnTo>
                                <a:lnTo>
                                  <a:pt x="815340" y="158496"/>
                                </a:lnTo>
                                <a:lnTo>
                                  <a:pt x="807720" y="166116"/>
                                </a:lnTo>
                                <a:lnTo>
                                  <a:pt x="841248" y="239268"/>
                                </a:lnTo>
                                <a:lnTo>
                                  <a:pt x="848868" y="231648"/>
                                </a:lnTo>
                                <a:lnTo>
                                  <a:pt x="838200" y="210312"/>
                                </a:lnTo>
                                <a:lnTo>
                                  <a:pt x="845312" y="202692"/>
                                </a:lnTo>
                                <a:lnTo>
                                  <a:pt x="859536" y="187452"/>
                                </a:lnTo>
                                <a:lnTo>
                                  <a:pt x="882396" y="198120"/>
                                </a:lnTo>
                                <a:lnTo>
                                  <a:pt x="890016" y="188976"/>
                                </a:lnTo>
                                <a:close/>
                              </a:path>
                              <a:path w="1024255" h="381000">
                                <a:moveTo>
                                  <a:pt x="940308" y="140208"/>
                                </a:moveTo>
                                <a:lnTo>
                                  <a:pt x="917448" y="134112"/>
                                </a:lnTo>
                                <a:lnTo>
                                  <a:pt x="912876" y="134112"/>
                                </a:lnTo>
                                <a:lnTo>
                                  <a:pt x="908304" y="132588"/>
                                </a:lnTo>
                                <a:lnTo>
                                  <a:pt x="902208" y="132588"/>
                                </a:lnTo>
                                <a:lnTo>
                                  <a:pt x="899160" y="134112"/>
                                </a:lnTo>
                                <a:lnTo>
                                  <a:pt x="897636" y="134112"/>
                                </a:lnTo>
                                <a:lnTo>
                                  <a:pt x="902208" y="129540"/>
                                </a:lnTo>
                                <a:lnTo>
                                  <a:pt x="903732" y="123444"/>
                                </a:lnTo>
                                <a:lnTo>
                                  <a:pt x="903732" y="112776"/>
                                </a:lnTo>
                                <a:lnTo>
                                  <a:pt x="900684" y="109728"/>
                                </a:lnTo>
                                <a:lnTo>
                                  <a:pt x="899668" y="108204"/>
                                </a:lnTo>
                                <a:lnTo>
                                  <a:pt x="897636" y="105156"/>
                                </a:lnTo>
                                <a:lnTo>
                                  <a:pt x="894588" y="102108"/>
                                </a:lnTo>
                                <a:lnTo>
                                  <a:pt x="894588" y="120396"/>
                                </a:lnTo>
                                <a:lnTo>
                                  <a:pt x="894588" y="123444"/>
                                </a:lnTo>
                                <a:lnTo>
                                  <a:pt x="893064" y="126492"/>
                                </a:lnTo>
                                <a:lnTo>
                                  <a:pt x="891540" y="128016"/>
                                </a:lnTo>
                                <a:lnTo>
                                  <a:pt x="890016" y="131064"/>
                                </a:lnTo>
                                <a:lnTo>
                                  <a:pt x="871728" y="149352"/>
                                </a:lnTo>
                                <a:lnTo>
                                  <a:pt x="853440" y="132588"/>
                                </a:lnTo>
                                <a:lnTo>
                                  <a:pt x="874776" y="111252"/>
                                </a:lnTo>
                                <a:lnTo>
                                  <a:pt x="877824" y="109728"/>
                                </a:lnTo>
                                <a:lnTo>
                                  <a:pt x="880872" y="109728"/>
                                </a:lnTo>
                                <a:lnTo>
                                  <a:pt x="885444" y="108204"/>
                                </a:lnTo>
                                <a:lnTo>
                                  <a:pt x="888492" y="109728"/>
                                </a:lnTo>
                                <a:lnTo>
                                  <a:pt x="890016" y="112776"/>
                                </a:lnTo>
                                <a:lnTo>
                                  <a:pt x="893064" y="115824"/>
                                </a:lnTo>
                                <a:lnTo>
                                  <a:pt x="886968" y="99060"/>
                                </a:lnTo>
                                <a:lnTo>
                                  <a:pt x="879348" y="99060"/>
                                </a:lnTo>
                                <a:lnTo>
                                  <a:pt x="873252" y="102108"/>
                                </a:lnTo>
                                <a:lnTo>
                                  <a:pt x="868680" y="105156"/>
                                </a:lnTo>
                                <a:lnTo>
                                  <a:pt x="841248" y="132588"/>
                                </a:lnTo>
                                <a:lnTo>
                                  <a:pt x="893064" y="185928"/>
                                </a:lnTo>
                                <a:lnTo>
                                  <a:pt x="900684" y="179832"/>
                                </a:lnTo>
                                <a:lnTo>
                                  <a:pt x="877824" y="155448"/>
                                </a:lnTo>
                                <a:lnTo>
                                  <a:pt x="883920" y="149352"/>
                                </a:lnTo>
                                <a:lnTo>
                                  <a:pt x="890016" y="143256"/>
                                </a:lnTo>
                                <a:lnTo>
                                  <a:pt x="893064" y="143256"/>
                                </a:lnTo>
                                <a:lnTo>
                                  <a:pt x="894588" y="141732"/>
                                </a:lnTo>
                                <a:lnTo>
                                  <a:pt x="903732" y="141732"/>
                                </a:lnTo>
                                <a:lnTo>
                                  <a:pt x="912876" y="144780"/>
                                </a:lnTo>
                                <a:lnTo>
                                  <a:pt x="931164" y="147828"/>
                                </a:lnTo>
                                <a:lnTo>
                                  <a:pt x="938479" y="141732"/>
                                </a:lnTo>
                                <a:lnTo>
                                  <a:pt x="940308" y="140208"/>
                                </a:lnTo>
                                <a:close/>
                              </a:path>
                              <a:path w="1024255" h="381000">
                                <a:moveTo>
                                  <a:pt x="984504" y="94488"/>
                                </a:moveTo>
                                <a:lnTo>
                                  <a:pt x="978408" y="88392"/>
                                </a:lnTo>
                                <a:lnTo>
                                  <a:pt x="944880" y="121920"/>
                                </a:lnTo>
                                <a:lnTo>
                                  <a:pt x="944880" y="115824"/>
                                </a:lnTo>
                                <a:lnTo>
                                  <a:pt x="938288" y="57912"/>
                                </a:lnTo>
                                <a:lnTo>
                                  <a:pt x="937260" y="48768"/>
                                </a:lnTo>
                                <a:lnTo>
                                  <a:pt x="931164" y="42672"/>
                                </a:lnTo>
                                <a:lnTo>
                                  <a:pt x="893064" y="80772"/>
                                </a:lnTo>
                                <a:lnTo>
                                  <a:pt x="899160" y="86868"/>
                                </a:lnTo>
                                <a:lnTo>
                                  <a:pt x="929640" y="57912"/>
                                </a:lnTo>
                                <a:lnTo>
                                  <a:pt x="929640" y="68580"/>
                                </a:lnTo>
                                <a:lnTo>
                                  <a:pt x="937260" y="129540"/>
                                </a:lnTo>
                                <a:lnTo>
                                  <a:pt x="943356" y="137160"/>
                                </a:lnTo>
                                <a:lnTo>
                                  <a:pt x="958049" y="121920"/>
                                </a:lnTo>
                                <a:lnTo>
                                  <a:pt x="984504" y="94488"/>
                                </a:lnTo>
                                <a:close/>
                              </a:path>
                              <a:path w="1024255" h="381000">
                                <a:moveTo>
                                  <a:pt x="1024128" y="47244"/>
                                </a:moveTo>
                                <a:lnTo>
                                  <a:pt x="1019556" y="28956"/>
                                </a:lnTo>
                                <a:lnTo>
                                  <a:pt x="1013460" y="20828"/>
                                </a:lnTo>
                                <a:lnTo>
                                  <a:pt x="1013460" y="38100"/>
                                </a:lnTo>
                                <a:lnTo>
                                  <a:pt x="1013460" y="51816"/>
                                </a:lnTo>
                                <a:lnTo>
                                  <a:pt x="1011936" y="57912"/>
                                </a:lnTo>
                                <a:lnTo>
                                  <a:pt x="1001268" y="68580"/>
                                </a:lnTo>
                                <a:lnTo>
                                  <a:pt x="995172" y="71628"/>
                                </a:lnTo>
                                <a:lnTo>
                                  <a:pt x="979932" y="71628"/>
                                </a:lnTo>
                                <a:lnTo>
                                  <a:pt x="973836" y="67056"/>
                                </a:lnTo>
                                <a:lnTo>
                                  <a:pt x="967740" y="60960"/>
                                </a:lnTo>
                                <a:lnTo>
                                  <a:pt x="958596" y="53340"/>
                                </a:lnTo>
                                <a:lnTo>
                                  <a:pt x="955548" y="45720"/>
                                </a:lnTo>
                                <a:lnTo>
                                  <a:pt x="955548" y="32004"/>
                                </a:lnTo>
                                <a:lnTo>
                                  <a:pt x="958596" y="25908"/>
                                </a:lnTo>
                                <a:lnTo>
                                  <a:pt x="963168" y="21336"/>
                                </a:lnTo>
                                <a:lnTo>
                                  <a:pt x="966216" y="16764"/>
                                </a:lnTo>
                                <a:lnTo>
                                  <a:pt x="975360" y="13716"/>
                                </a:lnTo>
                                <a:lnTo>
                                  <a:pt x="984504" y="13716"/>
                                </a:lnTo>
                                <a:lnTo>
                                  <a:pt x="993648" y="16764"/>
                                </a:lnTo>
                                <a:lnTo>
                                  <a:pt x="998220" y="19812"/>
                                </a:lnTo>
                                <a:lnTo>
                                  <a:pt x="1008888" y="30480"/>
                                </a:lnTo>
                                <a:lnTo>
                                  <a:pt x="1013460" y="38100"/>
                                </a:lnTo>
                                <a:lnTo>
                                  <a:pt x="1013460" y="20828"/>
                                </a:lnTo>
                                <a:lnTo>
                                  <a:pt x="1010412" y="16764"/>
                                </a:lnTo>
                                <a:lnTo>
                                  <a:pt x="1006348" y="13716"/>
                                </a:lnTo>
                                <a:lnTo>
                                  <a:pt x="998220" y="7620"/>
                                </a:lnTo>
                                <a:lnTo>
                                  <a:pt x="979932" y="3048"/>
                                </a:lnTo>
                                <a:lnTo>
                                  <a:pt x="967740" y="6096"/>
                                </a:lnTo>
                                <a:lnTo>
                                  <a:pt x="961644" y="10668"/>
                                </a:lnTo>
                                <a:lnTo>
                                  <a:pt x="946404" y="41148"/>
                                </a:lnTo>
                                <a:lnTo>
                                  <a:pt x="947166" y="47244"/>
                                </a:lnTo>
                                <a:lnTo>
                                  <a:pt x="947254" y="48006"/>
                                </a:lnTo>
                                <a:lnTo>
                                  <a:pt x="976884" y="79248"/>
                                </a:lnTo>
                                <a:lnTo>
                                  <a:pt x="982980" y="80772"/>
                                </a:lnTo>
                                <a:lnTo>
                                  <a:pt x="989076" y="80772"/>
                                </a:lnTo>
                                <a:lnTo>
                                  <a:pt x="1001268" y="77724"/>
                                </a:lnTo>
                                <a:lnTo>
                                  <a:pt x="1007364" y="74676"/>
                                </a:lnTo>
                                <a:lnTo>
                                  <a:pt x="1010412" y="71628"/>
                                </a:lnTo>
                                <a:lnTo>
                                  <a:pt x="1016508" y="65532"/>
                                </a:lnTo>
                                <a:lnTo>
                                  <a:pt x="1019556" y="59436"/>
                                </a:lnTo>
                                <a:lnTo>
                                  <a:pt x="1021080" y="53340"/>
                                </a:lnTo>
                                <a:lnTo>
                                  <a:pt x="1024128" y="47244"/>
                                </a:lnTo>
                                <a:close/>
                              </a:path>
                            </a:pathLst>
                          </a:custGeom>
                          <a:solidFill>
                            <a:srgbClr val="656532"/>
                          </a:solidFill>
                        </wps:spPr>
                        <wps:bodyPr wrap="square" lIns="0" tIns="0" rIns="0" bIns="0" rtlCol="0">
                          <a:prstTxWarp prst="textNoShape">
                            <a:avLst/>
                          </a:prstTxWarp>
                          <a:noAutofit/>
                        </wps:bodyPr>
                      </wps:wsp>
                      <pic:pic>
                        <pic:nvPicPr>
                          <pic:cNvPr id="16" name="Image 16"/>
                          <pic:cNvPicPr/>
                        </pic:nvPicPr>
                        <pic:blipFill>
                          <a:blip r:embed="rId8" cstate="print"/>
                          <a:stretch>
                            <a:fillRect/>
                          </a:stretch>
                        </pic:blipFill>
                        <pic:spPr>
                          <a:xfrm>
                            <a:off x="3151638" y="2168143"/>
                            <a:ext cx="1808988" cy="500380"/>
                          </a:xfrm>
                          <a:prstGeom prst="rect">
                            <a:avLst/>
                          </a:prstGeom>
                        </pic:spPr>
                      </pic:pic>
                      <wps:wsp>
                        <wps:cNvPr id="17" name="Graphic 17"/>
                        <wps:cNvSpPr/>
                        <wps:spPr>
                          <a:xfrm>
                            <a:off x="0" y="0"/>
                            <a:ext cx="5313045" cy="3057525"/>
                          </a:xfrm>
                          <a:custGeom>
                            <a:avLst/>
                            <a:gdLst/>
                            <a:ahLst/>
                            <a:cxnLst/>
                            <a:rect l="l" t="t" r="r" b="b"/>
                            <a:pathLst>
                              <a:path w="5313045" h="3057525">
                                <a:moveTo>
                                  <a:pt x="0" y="3028891"/>
                                </a:moveTo>
                                <a:lnTo>
                                  <a:pt x="0" y="3057143"/>
                                </a:lnTo>
                                <a:lnTo>
                                  <a:pt x="5294381" y="3057143"/>
                                </a:lnTo>
                                <a:lnTo>
                                  <a:pt x="5301740" y="3055548"/>
                                </a:lnTo>
                                <a:lnTo>
                                  <a:pt x="5307526" y="3051238"/>
                                </a:lnTo>
                                <a:lnTo>
                                  <a:pt x="5311312" y="3044928"/>
                                </a:lnTo>
                                <a:lnTo>
                                  <a:pt x="5312669" y="3037331"/>
                                </a:lnTo>
                                <a:lnTo>
                                  <a:pt x="9143" y="3037331"/>
                                </a:lnTo>
                                <a:lnTo>
                                  <a:pt x="0" y="3028891"/>
                                </a:lnTo>
                                <a:close/>
                              </a:path>
                              <a:path w="5313045" h="3057525">
                                <a:moveTo>
                                  <a:pt x="9143" y="19811"/>
                                </a:moveTo>
                                <a:lnTo>
                                  <a:pt x="0" y="28252"/>
                                </a:lnTo>
                                <a:lnTo>
                                  <a:pt x="0" y="3028891"/>
                                </a:lnTo>
                                <a:lnTo>
                                  <a:pt x="9143" y="3037331"/>
                                </a:lnTo>
                                <a:lnTo>
                                  <a:pt x="9143" y="19811"/>
                                </a:lnTo>
                                <a:close/>
                              </a:path>
                              <a:path w="5313045" h="3057525">
                                <a:moveTo>
                                  <a:pt x="5274569" y="3019043"/>
                                </a:moveTo>
                                <a:lnTo>
                                  <a:pt x="9143" y="3019043"/>
                                </a:lnTo>
                                <a:lnTo>
                                  <a:pt x="9143" y="3037331"/>
                                </a:lnTo>
                                <a:lnTo>
                                  <a:pt x="5274569" y="3037331"/>
                                </a:lnTo>
                                <a:lnTo>
                                  <a:pt x="5274569" y="3019043"/>
                                </a:lnTo>
                                <a:close/>
                              </a:path>
                              <a:path w="5313045" h="3057525">
                                <a:moveTo>
                                  <a:pt x="5274569" y="19811"/>
                                </a:moveTo>
                                <a:lnTo>
                                  <a:pt x="5274569" y="3037331"/>
                                </a:lnTo>
                                <a:lnTo>
                                  <a:pt x="5294381" y="3019043"/>
                                </a:lnTo>
                                <a:lnTo>
                                  <a:pt x="5312669" y="3019043"/>
                                </a:lnTo>
                                <a:lnTo>
                                  <a:pt x="5312669" y="38099"/>
                                </a:lnTo>
                                <a:lnTo>
                                  <a:pt x="5294381" y="38099"/>
                                </a:lnTo>
                                <a:lnTo>
                                  <a:pt x="5274569" y="19811"/>
                                </a:lnTo>
                                <a:close/>
                              </a:path>
                              <a:path w="5313045" h="3057525">
                                <a:moveTo>
                                  <a:pt x="5312669" y="3019043"/>
                                </a:moveTo>
                                <a:lnTo>
                                  <a:pt x="5294381" y="3019043"/>
                                </a:lnTo>
                                <a:lnTo>
                                  <a:pt x="5274569" y="3037331"/>
                                </a:lnTo>
                                <a:lnTo>
                                  <a:pt x="5312669" y="3037331"/>
                                </a:lnTo>
                                <a:lnTo>
                                  <a:pt x="5312669" y="3019043"/>
                                </a:lnTo>
                                <a:close/>
                              </a:path>
                              <a:path w="5313045" h="3057525">
                                <a:moveTo>
                                  <a:pt x="5274569" y="19811"/>
                                </a:moveTo>
                                <a:lnTo>
                                  <a:pt x="9143" y="19811"/>
                                </a:lnTo>
                                <a:lnTo>
                                  <a:pt x="9143" y="38099"/>
                                </a:lnTo>
                                <a:lnTo>
                                  <a:pt x="5274569" y="38099"/>
                                </a:lnTo>
                                <a:lnTo>
                                  <a:pt x="5274569" y="19811"/>
                                </a:lnTo>
                                <a:close/>
                              </a:path>
                              <a:path w="5313045" h="3057525">
                                <a:moveTo>
                                  <a:pt x="5312669" y="19811"/>
                                </a:moveTo>
                                <a:lnTo>
                                  <a:pt x="5274569" y="19811"/>
                                </a:lnTo>
                                <a:lnTo>
                                  <a:pt x="5294381" y="38099"/>
                                </a:lnTo>
                                <a:lnTo>
                                  <a:pt x="5312669" y="38099"/>
                                </a:lnTo>
                                <a:lnTo>
                                  <a:pt x="5312669" y="19811"/>
                                </a:lnTo>
                                <a:close/>
                              </a:path>
                              <a:path w="5313045" h="3057525">
                                <a:moveTo>
                                  <a:pt x="5294381" y="0"/>
                                </a:moveTo>
                                <a:lnTo>
                                  <a:pt x="0" y="0"/>
                                </a:lnTo>
                                <a:lnTo>
                                  <a:pt x="0" y="28252"/>
                                </a:lnTo>
                                <a:lnTo>
                                  <a:pt x="9143" y="19811"/>
                                </a:lnTo>
                                <a:lnTo>
                                  <a:pt x="5312669" y="19811"/>
                                </a:lnTo>
                                <a:lnTo>
                                  <a:pt x="5311312" y="12215"/>
                                </a:lnTo>
                                <a:lnTo>
                                  <a:pt x="5307526" y="5905"/>
                                </a:lnTo>
                                <a:lnTo>
                                  <a:pt x="5301740" y="1595"/>
                                </a:lnTo>
                                <a:lnTo>
                                  <a:pt x="5294381" y="0"/>
                                </a:lnTo>
                                <a:close/>
                              </a:path>
                            </a:pathLst>
                          </a:custGeom>
                          <a:solidFill>
                            <a:srgbClr val="00007F"/>
                          </a:solidFill>
                        </wps:spPr>
                        <wps:bodyPr wrap="square" lIns="0" tIns="0" rIns="0" bIns="0" rtlCol="0">
                          <a:prstTxWarp prst="textNoShape">
                            <a:avLst/>
                          </a:prstTxWarp>
                          <a:noAutofit/>
                        </wps:bodyPr>
                      </wps:wsp>
                    </wpg:wgp>
                  </a:graphicData>
                </a:graphic>
              </wp:anchor>
            </w:drawing>
          </mc:Choice>
          <mc:Fallback>
            <w:pict>
              <v:group style="position:absolute;margin-left:118.919518pt;margin-top:54.709625pt;width:418.35pt;height:240.75pt;mso-position-horizontal-relative:page;mso-position-vertical-relative:paragraph;z-index:15735296" id="docshapegroup12" coordorigin="2378,1094" coordsize="8367,4815">
                <v:shape style="position:absolute;left:3340;top:4523;width:1613;height:600" id="docshape13" coordorigin="3341,4524" coordsize="1613,600" path="m3487,4917l3478,4908,3427,4961,3398,4932,3408,4922,3444,4886,3434,4874,3389,4922,3362,4896,3413,4845,3403,4836,3341,4898,3425,4980,3444,4961,3487,4917xm3564,4841l3557,4833,3482,4757,3470,4769,3535,4833,3523,4831,3427,4812,3415,4824,3499,4908,3509,4896,3444,4831,3554,4853,3564,4841xm3646,4759l3636,4749,3586,4800,3557,4771,3566,4761,3602,4725,3593,4716,3547,4761,3521,4737,3571,4687,3562,4677,3502,4737,3583,4821,3605,4800,3646,4759xm3732,4673l3696,4665,3686,4663,3672,4663,3667,4665,3665,4665,3670,4658,3674,4649,3674,4632,3670,4627,3668,4625,3665,4620,3660,4615,3660,4644,3658,4649,3658,4653,3655,4656,3653,4661,3646,4665,3624,4689,3595,4663,3629,4629,3634,4627,3638,4627,3646,4625,3658,4637,3658,4641,3660,4644,3660,4615,3655,4613,3648,4610,3636,4610,3626,4615,3619,4620,3576,4663,3658,4747,3670,4737,3634,4699,3643,4689,3655,4677,3674,4677,3689,4682,3718,4687,3727,4677,3732,4673xm3799,4581l3794,4572,3792,4562,3787,4553,3785,4551,3785,4601,3780,4610,3763,4627,3754,4629,3732,4629,3720,4625,3710,4615,3702,4605,3696,4596,3693,4588,3691,4579,3694,4567,3696,4557,3703,4550,3710,4545,3715,4541,3722,4541,3730,4538,3737,4538,3746,4541,3761,4550,3778,4567,3782,4577,3782,4589,3785,4601,3785,4551,3778,4545,3772,4538,3770,4536,3751,4526,3742,4524,3732,4524,3720,4526,3710,4529,3703,4533,3694,4541,3687,4550,3682,4560,3678,4571,3677,4581,3680,4593,3684,4604,3689,4613,3690,4615,3698,4625,3706,4632,3715,4639,3744,4646,3763,4641,3773,4634,3778,4629,3794,4613,3799,4593,3799,4581xm3874,5037l3864,5028,3823,5066,3799,5040,3842,4994,3833,4985,3778,5042,3862,5124,3871,5114,3835,5076,3845,5066,3874,5037xm3996,4989l3986,4980,3936,5030,3907,5001,3917,4992,3953,4956,3943,4946,3898,4992,3871,4965,3922,4917,3912,4908,3852,4968,3934,5052,3955,5030,3996,4989xm4058,4908l4052,4896,4051,4893,4046,4891,4042,4886,4042,4910,4042,4922,4037,4927,4037,4929,4010,4956,3982,4927,3991,4917,4006,4903,4010,4901,4013,4898,4018,4896,4030,4896,4032,4898,4037,4901,4039,4903,4039,4908,4042,4910,4042,4886,4037,4881,4018,4881,4010,4886,4013,4879,4013,4869,4009,4862,4006,4855,4001,4853,4001,4874,4001,4884,3998,4889,3996,4891,3994,4896,3972,4917,3946,4893,3972,4867,3977,4865,3979,4862,3986,4862,3989,4865,3994,4865,3996,4869,4001,4874,4001,4853,3991,4848,3979,4848,3970,4853,3962,4855,3924,4893,4008,4977,4030,4956,4046,4939,4051,4929,4056,4927,4056,4922,4058,4917,4058,4908xm4157,4829l4118,4821,4111,4819,4092,4819,4090,4821,4094,4812,4099,4805,4099,4788,4094,4781,4085,4771,4085,4800,4082,4805,4082,4807,4080,4812,4046,4845,4020,4817,4046,4790,4054,4785,4058,4781,4070,4781,4073,4783,4078,4785,4080,4790,4082,4793,4082,4795,4085,4800,4085,4771,4080,4766,4073,4766,4068,4764,4061,4764,4051,4769,4044,4773,4037,4783,4001,4819,4082,4903,4094,4891,4056,4855,4066,4845,4075,4836,4078,4836,4078,4833,4099,4833,4106,4836,4114,4836,4142,4843,4152,4833,4157,4829xm4219,4766l4210,4757,4159,4807,4130,4778,4140,4769,4176,4733,4166,4723,4121,4769,4094,4745,4145,4694,4135,4685,4073,4745,4157,4829,4178,4807,4219,4766xm4315,4670l4288,4663,4279,4661,4272,4661,4265,4658,4258,4661,4253,4661,4248,4663,4255,4653,4258,4644,4258,4629,4255,4622,4243,4610,4243,4637,4243,4644,4238,4653,4236,4656,4231,4663,4207,4685,4178,4658,4212,4625,4217,4622,4234,4622,4236,4627,4238,4629,4241,4634,4243,4637,4243,4610,4238,4608,4231,4608,4226,4605,4219,4605,4210,4610,4202,4615,4195,4622,4159,4661,4243,4742,4253,4733,4217,4694,4226,4685,4234,4677,4236,4677,4238,4675,4243,4675,4246,4673,4250,4673,4255,4675,4265,4675,4274,4677,4301,4685,4313,4673,4315,4670xm4373,4589l4368,4579,4366,4569,4361,4560,4356,4555,4356,4584,4356,4608,4354,4617,4344,4625,4337,4632,4327,4637,4306,4637,4294,4632,4284,4620,4272,4608,4265,4596,4265,4574,4270,4565,4277,4557,4284,4553,4289,4548,4296,4545,4310,4545,4325,4550,4332,4555,4351,4574,4356,4584,4356,4555,4346,4545,4344,4543,4325,4533,4315,4531,4303,4531,4284,4536,4277,4541,4267,4548,4261,4555,4259,4557,4254,4567,4251,4578,4250,4589,4252,4598,4252,4599,4256,4610,4263,4621,4272,4632,4279,4639,4298,4649,4308,4651,4318,4651,4337,4646,4346,4641,4351,4637,4361,4627,4370,4608,4373,4598,4373,4589xm4658,4908l4598,4848,4574,4824,4560,4838,4598,4917,4603,4932,4606,4934,4603,4934,4598,4929,4591,4927,4549,4905,4512,4886,4495,4903,4579,4987,4589,4977,4517,4905,4613,4953,4622,4941,4619,4934,4577,4848,4646,4917,4658,4908xm4742,4821l4737,4819,4682,4797,4682,4814,4654,4843,4639,4809,4637,4802,4627,4788,4634,4793,4642,4795,4651,4800,4682,4814,4682,4797,4660,4788,4625,4773,4613,4785,4666,4901,4678,4889,4661,4855,4672,4843,4694,4819,4730,4836,4742,4821xm4822,4745l4786,4735,4778,4735,4771,4733,4762,4733,4757,4735,4754,4735,4762,4728,4764,4718,4764,4701,4759,4697,4758,4694,4754,4689,4750,4685,4750,4713,4750,4718,4747,4723,4745,4725,4742,4730,4714,4759,4685,4733,4718,4699,4723,4697,4728,4697,4735,4694,4740,4697,4742,4701,4747,4706,4747,4711,4750,4713,4750,4685,4745,4682,4738,4680,4726,4680,4716,4685,4709,4689,4666,4733,4747,4817,4759,4807,4723,4769,4733,4759,4742,4749,4747,4749,4750,4747,4764,4747,4778,4752,4807,4757,4819,4747,4822,4745xm4891,4673l4882,4663,4829,4716,4829,4706,4818,4615,4817,4601,4807,4591,4747,4651,4757,4661,4805,4615,4805,4632,4817,4728,4826,4740,4850,4716,4891,4673xm4954,4598l4946,4569,4937,4557,4937,4584,4937,4605,4934,4615,4918,4632,4908,4637,4884,4637,4874,4629,4865,4620,4850,4608,4846,4596,4846,4574,4850,4565,4858,4557,4862,4550,4877,4545,4891,4545,4906,4550,4913,4555,4930,4572,4937,4584,4937,4557,4932,4550,4926,4545,4913,4536,4884,4529,4865,4533,4855,4541,4848,4548,4840,4557,4835,4566,4832,4577,4831,4589,4832,4598,4833,4599,4837,4610,4843,4621,4853,4632,4860,4639,4867,4644,4879,4649,4889,4651,4898,4651,4918,4646,4927,4641,4932,4637,4942,4627,4946,4617,4949,4608,4954,4598xe" filled="true" fillcolor="#656532" stroked="false">
                  <v:path arrowok="t"/>
                  <v:fill type="solid"/>
                </v:shape>
                <v:shape style="position:absolute;left:7341;top:4508;width:2849;height:788" type="#_x0000_t75" id="docshape14" stroked="false">
                  <v:imagedata r:id="rId8" o:title=""/>
                </v:shape>
                <v:shape style="position:absolute;left:2378;top:1094;width:8367;height:4815" id="docshape15" coordorigin="2378,1094" coordsize="8367,4815" path="m2378,5864l2378,5909,10716,5909,10728,5906,10737,5899,10743,5889,10745,5877,2393,5877,2378,5864xm2393,1125l2378,1139,2378,5864,2393,5877,2393,1125xm10685,5849l2393,5849,2393,5877,10685,5877,10685,5849xm10685,1125l10685,5877,10716,5849,10745,5849,10745,1154,10716,1154,10685,1125xm10745,5849l10716,5849,10685,5877,10745,5877,10745,5849xm10685,1125l2393,1125,2393,1154,10685,1154,10685,1125xm10745,1125l10685,1125,10716,1154,10745,1154,10745,1125xm10716,1094l2378,1094,2378,1139,2393,1125,10745,1125,10743,1113,10737,1103,10728,1097,10716,1094xe" filled="true" fillcolor="#00007f" stroked="false">
                  <v:path arrowok="t"/>
                  <v:fill type="solid"/>
                </v:shape>
                <w10:wrap type="none"/>
              </v:group>
            </w:pict>
          </mc:Fallback>
        </mc:AlternateContent>
      </w:r>
      <w:r>
        <w:rPr>
          <w:w w:val="85"/>
        </w:rPr>
        <w:t>(Instituto</w:t>
      </w:r>
      <w:r>
        <w:rPr>
          <w:spacing w:val="-6"/>
          <w:w w:val="85"/>
        </w:rPr>
        <w:t> </w:t>
      </w:r>
      <w:r>
        <w:rPr>
          <w:w w:val="85"/>
        </w:rPr>
        <w:t>Mexicano</w:t>
      </w:r>
      <w:r>
        <w:rPr>
          <w:spacing w:val="-6"/>
          <w:w w:val="85"/>
        </w:rPr>
        <w:t> </w:t>
      </w:r>
      <w:r>
        <w:rPr>
          <w:w w:val="85"/>
        </w:rPr>
        <w:t>del</w:t>
      </w:r>
      <w:r>
        <w:rPr>
          <w:spacing w:val="-6"/>
          <w:w w:val="85"/>
        </w:rPr>
        <w:t> </w:t>
      </w:r>
      <w:r>
        <w:rPr>
          <w:w w:val="85"/>
        </w:rPr>
        <w:t>Seguro</w:t>
      </w:r>
      <w:r>
        <w:rPr>
          <w:spacing w:val="-6"/>
          <w:w w:val="85"/>
        </w:rPr>
        <w:t> </w:t>
      </w:r>
      <w:r>
        <w:rPr>
          <w:w w:val="85"/>
        </w:rPr>
        <w:t>Social)</w:t>
      </w:r>
      <w:r>
        <w:rPr>
          <w:spacing w:val="-6"/>
          <w:w w:val="85"/>
        </w:rPr>
        <w:t> </w:t>
      </w:r>
      <w:r>
        <w:rPr>
          <w:w w:val="85"/>
        </w:rPr>
        <w:t>correspondiente</w:t>
      </w:r>
      <w:r>
        <w:rPr>
          <w:spacing w:val="-6"/>
          <w:w w:val="85"/>
        </w:rPr>
        <w:t> </w:t>
      </w:r>
      <w:r>
        <w:rPr>
          <w:w w:val="85"/>
        </w:rPr>
        <w:t>al</w:t>
      </w:r>
      <w:r>
        <w:rPr>
          <w:spacing w:val="-5"/>
          <w:w w:val="85"/>
        </w:rPr>
        <w:t> </w:t>
      </w:r>
      <w:r>
        <w:rPr>
          <w:w w:val="85"/>
        </w:rPr>
        <w:t>Estado</w:t>
      </w:r>
      <w:r>
        <w:rPr>
          <w:spacing w:val="-6"/>
          <w:w w:val="85"/>
        </w:rPr>
        <w:t> </w:t>
      </w:r>
      <w:r>
        <w:rPr>
          <w:w w:val="85"/>
        </w:rPr>
        <w:t>de</w:t>
      </w:r>
      <w:r>
        <w:rPr>
          <w:spacing w:val="-6"/>
          <w:w w:val="85"/>
        </w:rPr>
        <w:t> </w:t>
      </w:r>
      <w:r>
        <w:rPr>
          <w:w w:val="85"/>
        </w:rPr>
        <w:t>Nayarit</w:t>
      </w:r>
      <w:r>
        <w:rPr>
          <w:spacing w:val="-6"/>
          <w:w w:val="85"/>
        </w:rPr>
        <w:t> </w:t>
      </w:r>
      <w:r>
        <w:rPr>
          <w:w w:val="85"/>
        </w:rPr>
        <w:t>fue</w:t>
      </w:r>
      <w:r>
        <w:rPr>
          <w:spacing w:val="-6"/>
          <w:w w:val="85"/>
        </w:rPr>
        <w:t> </w:t>
      </w:r>
      <w:r>
        <w:rPr>
          <w:w w:val="85"/>
        </w:rPr>
        <w:t>de</w:t>
      </w:r>
      <w:r>
        <w:rPr>
          <w:spacing w:val="-6"/>
          <w:w w:val="85"/>
        </w:rPr>
        <w:t> </w:t>
      </w:r>
      <w:r>
        <w:rPr>
          <w:w w:val="85"/>
        </w:rPr>
        <w:t>183,256,</w:t>
      </w:r>
      <w:r>
        <w:rPr>
          <w:spacing w:val="-5"/>
          <w:w w:val="85"/>
        </w:rPr>
        <w:t> </w:t>
      </w:r>
      <w:r>
        <w:rPr>
          <w:w w:val="85"/>
        </w:rPr>
        <w:t>teniendo</w:t>
      </w:r>
      <w:r>
        <w:rPr>
          <w:spacing w:val="-6"/>
          <w:w w:val="85"/>
        </w:rPr>
        <w:t> </w:t>
      </w:r>
      <w:r>
        <w:rPr>
          <w:w w:val="85"/>
        </w:rPr>
        <w:t>durante este</w:t>
      </w:r>
      <w:r>
        <w:rPr>
          <w:spacing w:val="-4"/>
          <w:w w:val="85"/>
        </w:rPr>
        <w:t> </w:t>
      </w:r>
      <w:r>
        <w:rPr>
          <w:w w:val="85"/>
        </w:rPr>
        <w:t>año</w:t>
      </w:r>
      <w:r>
        <w:rPr>
          <w:spacing w:val="-4"/>
          <w:w w:val="85"/>
        </w:rPr>
        <w:t> </w:t>
      </w:r>
      <w:r>
        <w:rPr>
          <w:w w:val="85"/>
        </w:rPr>
        <w:t>el</w:t>
      </w:r>
      <w:r>
        <w:rPr>
          <w:spacing w:val="-6"/>
          <w:w w:val="85"/>
        </w:rPr>
        <w:t> </w:t>
      </w:r>
      <w:r>
        <w:rPr>
          <w:w w:val="85"/>
        </w:rPr>
        <w:t>comportamiento</w:t>
      </w:r>
      <w:r>
        <w:rPr>
          <w:spacing w:val="-4"/>
          <w:w w:val="85"/>
        </w:rPr>
        <w:t> </w:t>
      </w:r>
      <w:r>
        <w:rPr>
          <w:w w:val="85"/>
        </w:rPr>
        <w:t>que</w:t>
      </w:r>
      <w:r>
        <w:rPr>
          <w:spacing w:val="-4"/>
          <w:w w:val="85"/>
        </w:rPr>
        <w:t> </w:t>
      </w:r>
      <w:r>
        <w:rPr>
          <w:w w:val="85"/>
        </w:rPr>
        <w:t>se</w:t>
      </w:r>
      <w:r>
        <w:rPr>
          <w:spacing w:val="-4"/>
          <w:w w:val="85"/>
        </w:rPr>
        <w:t> </w:t>
      </w:r>
      <w:r>
        <w:rPr>
          <w:w w:val="85"/>
        </w:rPr>
        <w:t>aprecia</w:t>
      </w:r>
      <w:r>
        <w:rPr>
          <w:spacing w:val="-4"/>
          <w:w w:val="85"/>
        </w:rPr>
        <w:t> </w:t>
      </w:r>
      <w:r>
        <w:rPr>
          <w:w w:val="85"/>
        </w:rPr>
        <w:t>en</w:t>
      </w:r>
      <w:r>
        <w:rPr>
          <w:spacing w:val="-4"/>
          <w:w w:val="85"/>
        </w:rPr>
        <w:t> </w:t>
      </w:r>
      <w:r>
        <w:rPr>
          <w:w w:val="85"/>
        </w:rPr>
        <w:t>la</w:t>
      </w:r>
      <w:r>
        <w:rPr>
          <w:spacing w:val="-4"/>
          <w:w w:val="85"/>
        </w:rPr>
        <w:t> </w:t>
      </w:r>
      <w:r>
        <w:rPr>
          <w:w w:val="85"/>
        </w:rPr>
        <w:t>gráfica</w:t>
      </w:r>
      <w:r>
        <w:rPr>
          <w:spacing w:val="-6"/>
          <w:w w:val="85"/>
        </w:rPr>
        <w:t> </w:t>
      </w:r>
      <w:r>
        <w:rPr>
          <w:w w:val="85"/>
        </w:rPr>
        <w:t>siguiente:</w:t>
      </w:r>
    </w:p>
    <w:p>
      <w:pPr>
        <w:pStyle w:val="BodyText"/>
        <w:rPr>
          <w:sz w:val="20"/>
        </w:rPr>
      </w:pPr>
    </w:p>
    <w:p>
      <w:pPr>
        <w:pStyle w:val="BodyText"/>
        <w:rPr>
          <w:sz w:val="20"/>
        </w:rPr>
      </w:pPr>
    </w:p>
    <w:p>
      <w:pPr>
        <w:pStyle w:val="BodyText"/>
        <w:spacing w:before="38"/>
        <w:rPr>
          <w:sz w:val="20"/>
        </w:rPr>
      </w:pPr>
      <w:r>
        <w:rPr>
          <w:sz w:val="20"/>
        </w:rPr>
        <mc:AlternateContent>
          <mc:Choice Requires="wps">
            <w:drawing>
              <wp:anchor distT="0" distB="0" distL="0" distR="0" allowOverlap="1" layoutInCell="1" locked="0" behindDoc="1" simplePos="0" relativeHeight="487591424">
                <wp:simplePos x="0" y="0"/>
                <wp:positionH relativeFrom="page">
                  <wp:posOffset>2189988</wp:posOffset>
                </wp:positionH>
                <wp:positionV relativeFrom="paragraph">
                  <wp:posOffset>183454</wp:posOffset>
                </wp:positionV>
                <wp:extent cx="4447540" cy="183832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4447540" cy="1838325"/>
                          <a:chExt cx="4447540" cy="1838325"/>
                        </a:xfrm>
                      </wpg:grpSpPr>
                      <pic:pic>
                        <pic:nvPicPr>
                          <pic:cNvPr id="19" name="Image 19"/>
                          <pic:cNvPicPr/>
                        </pic:nvPicPr>
                        <pic:blipFill>
                          <a:blip r:embed="rId9" cstate="print"/>
                          <a:stretch>
                            <a:fillRect/>
                          </a:stretch>
                        </pic:blipFill>
                        <pic:spPr>
                          <a:xfrm>
                            <a:off x="28955" y="76315"/>
                            <a:ext cx="4418075" cy="9143"/>
                          </a:xfrm>
                          <a:prstGeom prst="rect">
                            <a:avLst/>
                          </a:prstGeom>
                        </pic:spPr>
                      </pic:pic>
                      <pic:pic>
                        <pic:nvPicPr>
                          <pic:cNvPr id="20" name="Image 20"/>
                          <pic:cNvPicPr/>
                        </pic:nvPicPr>
                        <pic:blipFill>
                          <a:blip r:embed="rId10" cstate="print"/>
                          <a:stretch>
                            <a:fillRect/>
                          </a:stretch>
                        </pic:blipFill>
                        <pic:spPr>
                          <a:xfrm>
                            <a:off x="28955" y="161659"/>
                            <a:ext cx="4418075" cy="10667"/>
                          </a:xfrm>
                          <a:prstGeom prst="rect">
                            <a:avLst/>
                          </a:prstGeom>
                        </pic:spPr>
                      </pic:pic>
                      <pic:pic>
                        <pic:nvPicPr>
                          <pic:cNvPr id="21" name="Image 21"/>
                          <pic:cNvPicPr/>
                        </pic:nvPicPr>
                        <pic:blipFill>
                          <a:blip r:embed="rId11" cstate="print"/>
                          <a:stretch>
                            <a:fillRect/>
                          </a:stretch>
                        </pic:blipFill>
                        <pic:spPr>
                          <a:xfrm>
                            <a:off x="28955" y="248527"/>
                            <a:ext cx="4418075" cy="9143"/>
                          </a:xfrm>
                          <a:prstGeom prst="rect">
                            <a:avLst/>
                          </a:prstGeom>
                        </pic:spPr>
                      </pic:pic>
                      <pic:pic>
                        <pic:nvPicPr>
                          <pic:cNvPr id="22" name="Image 22"/>
                          <pic:cNvPicPr/>
                        </pic:nvPicPr>
                        <pic:blipFill>
                          <a:blip r:embed="rId12" cstate="print"/>
                          <a:stretch>
                            <a:fillRect/>
                          </a:stretch>
                        </pic:blipFill>
                        <pic:spPr>
                          <a:xfrm>
                            <a:off x="28955" y="333871"/>
                            <a:ext cx="4418075" cy="9143"/>
                          </a:xfrm>
                          <a:prstGeom prst="rect">
                            <a:avLst/>
                          </a:prstGeom>
                        </pic:spPr>
                      </pic:pic>
                      <pic:pic>
                        <pic:nvPicPr>
                          <pic:cNvPr id="23" name="Image 23"/>
                          <pic:cNvPicPr/>
                        </pic:nvPicPr>
                        <pic:blipFill>
                          <a:blip r:embed="rId13" cstate="print"/>
                          <a:stretch>
                            <a:fillRect/>
                          </a:stretch>
                        </pic:blipFill>
                        <pic:spPr>
                          <a:xfrm>
                            <a:off x="28955" y="419215"/>
                            <a:ext cx="4418075" cy="9143"/>
                          </a:xfrm>
                          <a:prstGeom prst="rect">
                            <a:avLst/>
                          </a:prstGeom>
                        </pic:spPr>
                      </pic:pic>
                      <pic:pic>
                        <pic:nvPicPr>
                          <pic:cNvPr id="24" name="Image 24"/>
                          <pic:cNvPicPr/>
                        </pic:nvPicPr>
                        <pic:blipFill>
                          <a:blip r:embed="rId14" cstate="print"/>
                          <a:stretch>
                            <a:fillRect/>
                          </a:stretch>
                        </pic:blipFill>
                        <pic:spPr>
                          <a:xfrm>
                            <a:off x="28955" y="513703"/>
                            <a:ext cx="4418075" cy="10667"/>
                          </a:xfrm>
                          <a:prstGeom prst="rect">
                            <a:avLst/>
                          </a:prstGeom>
                        </pic:spPr>
                      </pic:pic>
                      <pic:pic>
                        <pic:nvPicPr>
                          <pic:cNvPr id="25" name="Image 25"/>
                          <pic:cNvPicPr/>
                        </pic:nvPicPr>
                        <pic:blipFill>
                          <a:blip r:embed="rId15" cstate="print"/>
                          <a:stretch>
                            <a:fillRect/>
                          </a:stretch>
                        </pic:blipFill>
                        <pic:spPr>
                          <a:xfrm>
                            <a:off x="28955" y="600571"/>
                            <a:ext cx="4418075" cy="9143"/>
                          </a:xfrm>
                          <a:prstGeom prst="rect">
                            <a:avLst/>
                          </a:prstGeom>
                        </pic:spPr>
                      </pic:pic>
                      <pic:pic>
                        <pic:nvPicPr>
                          <pic:cNvPr id="26" name="Image 26"/>
                          <pic:cNvPicPr/>
                        </pic:nvPicPr>
                        <pic:blipFill>
                          <a:blip r:embed="rId16" cstate="print"/>
                          <a:stretch>
                            <a:fillRect/>
                          </a:stretch>
                        </pic:blipFill>
                        <pic:spPr>
                          <a:xfrm>
                            <a:off x="28955" y="685915"/>
                            <a:ext cx="4418075" cy="9143"/>
                          </a:xfrm>
                          <a:prstGeom prst="rect">
                            <a:avLst/>
                          </a:prstGeom>
                        </pic:spPr>
                      </pic:pic>
                      <pic:pic>
                        <pic:nvPicPr>
                          <pic:cNvPr id="27" name="Image 27"/>
                          <pic:cNvPicPr/>
                        </pic:nvPicPr>
                        <pic:blipFill>
                          <a:blip r:embed="rId17" cstate="print"/>
                          <a:stretch>
                            <a:fillRect/>
                          </a:stretch>
                        </pic:blipFill>
                        <pic:spPr>
                          <a:xfrm>
                            <a:off x="28955" y="771259"/>
                            <a:ext cx="4418075" cy="9143"/>
                          </a:xfrm>
                          <a:prstGeom prst="rect">
                            <a:avLst/>
                          </a:prstGeom>
                        </pic:spPr>
                      </pic:pic>
                      <pic:pic>
                        <pic:nvPicPr>
                          <pic:cNvPr id="28" name="Image 28"/>
                          <pic:cNvPicPr/>
                        </pic:nvPicPr>
                        <pic:blipFill>
                          <a:blip r:embed="rId18" cstate="print"/>
                          <a:stretch>
                            <a:fillRect/>
                          </a:stretch>
                        </pic:blipFill>
                        <pic:spPr>
                          <a:xfrm>
                            <a:off x="28955" y="867271"/>
                            <a:ext cx="4418075" cy="9143"/>
                          </a:xfrm>
                          <a:prstGeom prst="rect">
                            <a:avLst/>
                          </a:prstGeom>
                        </pic:spPr>
                      </pic:pic>
                      <pic:pic>
                        <pic:nvPicPr>
                          <pic:cNvPr id="29" name="Image 29"/>
                          <pic:cNvPicPr/>
                        </pic:nvPicPr>
                        <pic:blipFill>
                          <a:blip r:embed="rId19" cstate="print"/>
                          <a:stretch>
                            <a:fillRect/>
                          </a:stretch>
                        </pic:blipFill>
                        <pic:spPr>
                          <a:xfrm>
                            <a:off x="28955" y="952615"/>
                            <a:ext cx="4418075" cy="9143"/>
                          </a:xfrm>
                          <a:prstGeom prst="rect">
                            <a:avLst/>
                          </a:prstGeom>
                        </pic:spPr>
                      </pic:pic>
                      <pic:pic>
                        <pic:nvPicPr>
                          <pic:cNvPr id="30" name="Image 30"/>
                          <pic:cNvPicPr/>
                        </pic:nvPicPr>
                        <pic:blipFill>
                          <a:blip r:embed="rId20" cstate="print"/>
                          <a:stretch>
                            <a:fillRect/>
                          </a:stretch>
                        </pic:blipFill>
                        <pic:spPr>
                          <a:xfrm>
                            <a:off x="28955" y="1037959"/>
                            <a:ext cx="4418075" cy="9143"/>
                          </a:xfrm>
                          <a:prstGeom prst="rect">
                            <a:avLst/>
                          </a:prstGeom>
                        </pic:spPr>
                      </pic:pic>
                      <pic:pic>
                        <pic:nvPicPr>
                          <pic:cNvPr id="31" name="Image 31"/>
                          <pic:cNvPicPr/>
                        </pic:nvPicPr>
                        <pic:blipFill>
                          <a:blip r:embed="rId21" cstate="print"/>
                          <a:stretch>
                            <a:fillRect/>
                          </a:stretch>
                        </pic:blipFill>
                        <pic:spPr>
                          <a:xfrm>
                            <a:off x="28955" y="1123303"/>
                            <a:ext cx="4418075" cy="10667"/>
                          </a:xfrm>
                          <a:prstGeom prst="rect">
                            <a:avLst/>
                          </a:prstGeom>
                        </pic:spPr>
                      </pic:pic>
                      <pic:pic>
                        <pic:nvPicPr>
                          <pic:cNvPr id="32" name="Image 32"/>
                          <pic:cNvPicPr/>
                        </pic:nvPicPr>
                        <pic:blipFill>
                          <a:blip r:embed="rId22" cstate="print"/>
                          <a:stretch>
                            <a:fillRect/>
                          </a:stretch>
                        </pic:blipFill>
                        <pic:spPr>
                          <a:xfrm>
                            <a:off x="28955" y="1210171"/>
                            <a:ext cx="4418075" cy="9143"/>
                          </a:xfrm>
                          <a:prstGeom prst="rect">
                            <a:avLst/>
                          </a:prstGeom>
                        </pic:spPr>
                      </pic:pic>
                      <pic:pic>
                        <pic:nvPicPr>
                          <pic:cNvPr id="33" name="Image 33"/>
                          <pic:cNvPicPr/>
                        </pic:nvPicPr>
                        <pic:blipFill>
                          <a:blip r:embed="rId23" cstate="print"/>
                          <a:stretch>
                            <a:fillRect/>
                          </a:stretch>
                        </pic:blipFill>
                        <pic:spPr>
                          <a:xfrm>
                            <a:off x="28955" y="1304659"/>
                            <a:ext cx="4418075" cy="9143"/>
                          </a:xfrm>
                          <a:prstGeom prst="rect">
                            <a:avLst/>
                          </a:prstGeom>
                        </pic:spPr>
                      </pic:pic>
                      <pic:pic>
                        <pic:nvPicPr>
                          <pic:cNvPr id="34" name="Image 34"/>
                          <pic:cNvPicPr/>
                        </pic:nvPicPr>
                        <pic:blipFill>
                          <a:blip r:embed="rId24" cstate="print"/>
                          <a:stretch>
                            <a:fillRect/>
                          </a:stretch>
                        </pic:blipFill>
                        <pic:spPr>
                          <a:xfrm>
                            <a:off x="28955" y="1390003"/>
                            <a:ext cx="4418075" cy="10667"/>
                          </a:xfrm>
                          <a:prstGeom prst="rect">
                            <a:avLst/>
                          </a:prstGeom>
                        </pic:spPr>
                      </pic:pic>
                      <pic:pic>
                        <pic:nvPicPr>
                          <pic:cNvPr id="35" name="Image 35"/>
                          <pic:cNvPicPr/>
                        </pic:nvPicPr>
                        <pic:blipFill>
                          <a:blip r:embed="rId25" cstate="print"/>
                          <a:stretch>
                            <a:fillRect/>
                          </a:stretch>
                        </pic:blipFill>
                        <pic:spPr>
                          <a:xfrm>
                            <a:off x="28955" y="1476871"/>
                            <a:ext cx="4418075" cy="9143"/>
                          </a:xfrm>
                          <a:prstGeom prst="rect">
                            <a:avLst/>
                          </a:prstGeom>
                        </pic:spPr>
                      </pic:pic>
                      <pic:pic>
                        <pic:nvPicPr>
                          <pic:cNvPr id="36" name="Image 36"/>
                          <pic:cNvPicPr/>
                        </pic:nvPicPr>
                        <pic:blipFill>
                          <a:blip r:embed="rId26" cstate="print"/>
                          <a:stretch>
                            <a:fillRect/>
                          </a:stretch>
                        </pic:blipFill>
                        <pic:spPr>
                          <a:xfrm>
                            <a:off x="28955" y="1562215"/>
                            <a:ext cx="4418075" cy="9143"/>
                          </a:xfrm>
                          <a:prstGeom prst="rect">
                            <a:avLst/>
                          </a:prstGeom>
                        </pic:spPr>
                      </pic:pic>
                      <pic:pic>
                        <pic:nvPicPr>
                          <pic:cNvPr id="37" name="Image 37"/>
                          <pic:cNvPicPr/>
                        </pic:nvPicPr>
                        <pic:blipFill>
                          <a:blip r:embed="rId27" cstate="print"/>
                          <a:stretch>
                            <a:fillRect/>
                          </a:stretch>
                        </pic:blipFill>
                        <pic:spPr>
                          <a:xfrm>
                            <a:off x="28955" y="1656703"/>
                            <a:ext cx="4418075" cy="9143"/>
                          </a:xfrm>
                          <a:prstGeom prst="rect">
                            <a:avLst/>
                          </a:prstGeom>
                        </pic:spPr>
                      </pic:pic>
                      <pic:pic>
                        <pic:nvPicPr>
                          <pic:cNvPr id="38" name="Image 38"/>
                          <pic:cNvPicPr/>
                        </pic:nvPicPr>
                        <pic:blipFill>
                          <a:blip r:embed="rId28" cstate="print"/>
                          <a:stretch>
                            <a:fillRect/>
                          </a:stretch>
                        </pic:blipFill>
                        <pic:spPr>
                          <a:xfrm>
                            <a:off x="28955" y="1742047"/>
                            <a:ext cx="4418075" cy="10667"/>
                          </a:xfrm>
                          <a:prstGeom prst="rect">
                            <a:avLst/>
                          </a:prstGeom>
                        </pic:spPr>
                      </pic:pic>
                      <wps:wsp>
                        <wps:cNvPr id="39" name="Graphic 39"/>
                        <wps:cNvSpPr/>
                        <wps:spPr>
                          <a:xfrm>
                            <a:off x="0" y="67170"/>
                            <a:ext cx="4442460" cy="1771014"/>
                          </a:xfrm>
                          <a:custGeom>
                            <a:avLst/>
                            <a:gdLst/>
                            <a:ahLst/>
                            <a:cxnLst/>
                            <a:rect l="l" t="t" r="r" b="b"/>
                            <a:pathLst>
                              <a:path w="4442460" h="1771014">
                                <a:moveTo>
                                  <a:pt x="4442460" y="1737360"/>
                                </a:moveTo>
                                <a:lnTo>
                                  <a:pt x="4433316" y="1737360"/>
                                </a:lnTo>
                                <a:lnTo>
                                  <a:pt x="4433316" y="1761744"/>
                                </a:lnTo>
                                <a:lnTo>
                                  <a:pt x="4262628" y="1761744"/>
                                </a:lnTo>
                                <a:lnTo>
                                  <a:pt x="4262628" y="1737360"/>
                                </a:lnTo>
                                <a:lnTo>
                                  <a:pt x="4251960" y="1737360"/>
                                </a:lnTo>
                                <a:lnTo>
                                  <a:pt x="4251960" y="1761744"/>
                                </a:lnTo>
                                <a:lnTo>
                                  <a:pt x="3890772" y="1761744"/>
                                </a:lnTo>
                                <a:lnTo>
                                  <a:pt x="3890772" y="1737360"/>
                                </a:lnTo>
                                <a:lnTo>
                                  <a:pt x="3881628" y="1737360"/>
                                </a:lnTo>
                                <a:lnTo>
                                  <a:pt x="3881628" y="1761744"/>
                                </a:lnTo>
                                <a:lnTo>
                                  <a:pt x="3528060" y="1761744"/>
                                </a:lnTo>
                                <a:lnTo>
                                  <a:pt x="3528060" y="1737360"/>
                                </a:lnTo>
                                <a:lnTo>
                                  <a:pt x="3518916" y="1737360"/>
                                </a:lnTo>
                                <a:lnTo>
                                  <a:pt x="3518916" y="1761744"/>
                                </a:lnTo>
                                <a:lnTo>
                                  <a:pt x="3157728" y="1761744"/>
                                </a:lnTo>
                                <a:lnTo>
                                  <a:pt x="3157728" y="1737360"/>
                                </a:lnTo>
                                <a:lnTo>
                                  <a:pt x="3148584" y="1737360"/>
                                </a:lnTo>
                                <a:lnTo>
                                  <a:pt x="3148584" y="1761744"/>
                                </a:lnTo>
                                <a:lnTo>
                                  <a:pt x="2785872" y="1761744"/>
                                </a:lnTo>
                                <a:lnTo>
                                  <a:pt x="2785872" y="1737360"/>
                                </a:lnTo>
                                <a:lnTo>
                                  <a:pt x="2776728" y="1737360"/>
                                </a:lnTo>
                                <a:lnTo>
                                  <a:pt x="2776728" y="1761744"/>
                                </a:lnTo>
                                <a:lnTo>
                                  <a:pt x="2424684" y="1761744"/>
                                </a:lnTo>
                                <a:lnTo>
                                  <a:pt x="2424684" y="1737360"/>
                                </a:lnTo>
                                <a:lnTo>
                                  <a:pt x="2414016" y="1737360"/>
                                </a:lnTo>
                                <a:lnTo>
                                  <a:pt x="2414016" y="1761744"/>
                                </a:lnTo>
                                <a:lnTo>
                                  <a:pt x="2052828" y="1761744"/>
                                </a:lnTo>
                                <a:lnTo>
                                  <a:pt x="2052828" y="1737360"/>
                                </a:lnTo>
                                <a:lnTo>
                                  <a:pt x="2043684" y="1737360"/>
                                </a:lnTo>
                                <a:lnTo>
                                  <a:pt x="2043684" y="1761744"/>
                                </a:lnTo>
                                <a:lnTo>
                                  <a:pt x="1680972" y="1761744"/>
                                </a:lnTo>
                                <a:lnTo>
                                  <a:pt x="1680972" y="1737360"/>
                                </a:lnTo>
                                <a:lnTo>
                                  <a:pt x="1671828" y="1737360"/>
                                </a:lnTo>
                                <a:lnTo>
                                  <a:pt x="1671828" y="1761744"/>
                                </a:lnTo>
                                <a:lnTo>
                                  <a:pt x="1319784" y="1761744"/>
                                </a:lnTo>
                                <a:lnTo>
                                  <a:pt x="1319784" y="1737360"/>
                                </a:lnTo>
                                <a:lnTo>
                                  <a:pt x="1310640" y="1737360"/>
                                </a:lnTo>
                                <a:lnTo>
                                  <a:pt x="1310640" y="1761744"/>
                                </a:lnTo>
                                <a:lnTo>
                                  <a:pt x="947928" y="1761744"/>
                                </a:lnTo>
                                <a:lnTo>
                                  <a:pt x="947928" y="1737360"/>
                                </a:lnTo>
                                <a:lnTo>
                                  <a:pt x="938784" y="1737360"/>
                                </a:lnTo>
                                <a:lnTo>
                                  <a:pt x="938784" y="1761744"/>
                                </a:lnTo>
                                <a:lnTo>
                                  <a:pt x="576072" y="1761744"/>
                                </a:lnTo>
                                <a:lnTo>
                                  <a:pt x="576072" y="1737360"/>
                                </a:lnTo>
                                <a:lnTo>
                                  <a:pt x="566928" y="1737360"/>
                                </a:lnTo>
                                <a:lnTo>
                                  <a:pt x="566928" y="1761744"/>
                                </a:lnTo>
                                <a:lnTo>
                                  <a:pt x="214884" y="1761744"/>
                                </a:lnTo>
                                <a:lnTo>
                                  <a:pt x="214884" y="1737360"/>
                                </a:lnTo>
                                <a:lnTo>
                                  <a:pt x="205740" y="1737360"/>
                                </a:lnTo>
                                <a:lnTo>
                                  <a:pt x="205740" y="1761744"/>
                                </a:lnTo>
                                <a:lnTo>
                                  <a:pt x="24384" y="1761744"/>
                                </a:lnTo>
                                <a:lnTo>
                                  <a:pt x="24384" y="4572"/>
                                </a:lnTo>
                                <a:lnTo>
                                  <a:pt x="19812" y="4572"/>
                                </a:lnTo>
                                <a:lnTo>
                                  <a:pt x="19812" y="0"/>
                                </a:lnTo>
                                <a:lnTo>
                                  <a:pt x="0" y="0"/>
                                </a:lnTo>
                                <a:lnTo>
                                  <a:pt x="0" y="9144"/>
                                </a:lnTo>
                                <a:lnTo>
                                  <a:pt x="15240" y="9144"/>
                                </a:lnTo>
                                <a:lnTo>
                                  <a:pt x="15240" y="94488"/>
                                </a:lnTo>
                                <a:lnTo>
                                  <a:pt x="0" y="94488"/>
                                </a:lnTo>
                                <a:lnTo>
                                  <a:pt x="0" y="105156"/>
                                </a:lnTo>
                                <a:lnTo>
                                  <a:pt x="15240" y="105156"/>
                                </a:lnTo>
                                <a:lnTo>
                                  <a:pt x="15240" y="181356"/>
                                </a:lnTo>
                                <a:lnTo>
                                  <a:pt x="0" y="181356"/>
                                </a:lnTo>
                                <a:lnTo>
                                  <a:pt x="0" y="190500"/>
                                </a:lnTo>
                                <a:lnTo>
                                  <a:pt x="15240" y="190500"/>
                                </a:lnTo>
                                <a:lnTo>
                                  <a:pt x="15240" y="266700"/>
                                </a:lnTo>
                                <a:lnTo>
                                  <a:pt x="0" y="266700"/>
                                </a:lnTo>
                                <a:lnTo>
                                  <a:pt x="0" y="275844"/>
                                </a:lnTo>
                                <a:lnTo>
                                  <a:pt x="15240" y="275844"/>
                                </a:lnTo>
                                <a:lnTo>
                                  <a:pt x="15240" y="352044"/>
                                </a:lnTo>
                                <a:lnTo>
                                  <a:pt x="0" y="352044"/>
                                </a:lnTo>
                                <a:lnTo>
                                  <a:pt x="0" y="361188"/>
                                </a:lnTo>
                                <a:lnTo>
                                  <a:pt x="15240" y="361188"/>
                                </a:lnTo>
                                <a:lnTo>
                                  <a:pt x="15240" y="437388"/>
                                </a:lnTo>
                                <a:lnTo>
                                  <a:pt x="0" y="437388"/>
                                </a:lnTo>
                                <a:lnTo>
                                  <a:pt x="0" y="446532"/>
                                </a:lnTo>
                                <a:lnTo>
                                  <a:pt x="15240" y="446532"/>
                                </a:lnTo>
                                <a:lnTo>
                                  <a:pt x="15240" y="533400"/>
                                </a:lnTo>
                                <a:lnTo>
                                  <a:pt x="0" y="533400"/>
                                </a:lnTo>
                                <a:lnTo>
                                  <a:pt x="0" y="542544"/>
                                </a:lnTo>
                                <a:lnTo>
                                  <a:pt x="15240" y="542544"/>
                                </a:lnTo>
                                <a:lnTo>
                                  <a:pt x="15240" y="618744"/>
                                </a:lnTo>
                                <a:lnTo>
                                  <a:pt x="0" y="618744"/>
                                </a:lnTo>
                                <a:lnTo>
                                  <a:pt x="0" y="627888"/>
                                </a:lnTo>
                                <a:lnTo>
                                  <a:pt x="15240" y="627888"/>
                                </a:lnTo>
                                <a:lnTo>
                                  <a:pt x="15240" y="704088"/>
                                </a:lnTo>
                                <a:lnTo>
                                  <a:pt x="0" y="704088"/>
                                </a:lnTo>
                                <a:lnTo>
                                  <a:pt x="0" y="713232"/>
                                </a:lnTo>
                                <a:lnTo>
                                  <a:pt x="15240" y="713232"/>
                                </a:lnTo>
                                <a:lnTo>
                                  <a:pt x="15240" y="789432"/>
                                </a:lnTo>
                                <a:lnTo>
                                  <a:pt x="0" y="789432"/>
                                </a:lnTo>
                                <a:lnTo>
                                  <a:pt x="0" y="800100"/>
                                </a:lnTo>
                                <a:lnTo>
                                  <a:pt x="15240" y="800100"/>
                                </a:lnTo>
                                <a:lnTo>
                                  <a:pt x="15240" y="885444"/>
                                </a:lnTo>
                                <a:lnTo>
                                  <a:pt x="0" y="885444"/>
                                </a:lnTo>
                                <a:lnTo>
                                  <a:pt x="0" y="894588"/>
                                </a:lnTo>
                                <a:lnTo>
                                  <a:pt x="15240" y="894588"/>
                                </a:lnTo>
                                <a:lnTo>
                                  <a:pt x="15240" y="970788"/>
                                </a:lnTo>
                                <a:lnTo>
                                  <a:pt x="0" y="970788"/>
                                </a:lnTo>
                                <a:lnTo>
                                  <a:pt x="0" y="979932"/>
                                </a:lnTo>
                                <a:lnTo>
                                  <a:pt x="15240" y="979932"/>
                                </a:lnTo>
                                <a:lnTo>
                                  <a:pt x="15240" y="1056132"/>
                                </a:lnTo>
                                <a:lnTo>
                                  <a:pt x="0" y="1056132"/>
                                </a:lnTo>
                                <a:lnTo>
                                  <a:pt x="0" y="1066800"/>
                                </a:lnTo>
                                <a:lnTo>
                                  <a:pt x="15240" y="1066800"/>
                                </a:lnTo>
                                <a:lnTo>
                                  <a:pt x="15240" y="1143000"/>
                                </a:lnTo>
                                <a:lnTo>
                                  <a:pt x="0" y="1143000"/>
                                </a:lnTo>
                                <a:lnTo>
                                  <a:pt x="0" y="1152144"/>
                                </a:lnTo>
                                <a:lnTo>
                                  <a:pt x="15240" y="1152144"/>
                                </a:lnTo>
                                <a:lnTo>
                                  <a:pt x="15240" y="1237488"/>
                                </a:lnTo>
                                <a:lnTo>
                                  <a:pt x="0" y="1237488"/>
                                </a:lnTo>
                                <a:lnTo>
                                  <a:pt x="0" y="1246632"/>
                                </a:lnTo>
                                <a:lnTo>
                                  <a:pt x="15240" y="1246632"/>
                                </a:lnTo>
                                <a:lnTo>
                                  <a:pt x="15240" y="1322832"/>
                                </a:lnTo>
                                <a:lnTo>
                                  <a:pt x="0" y="1322832"/>
                                </a:lnTo>
                                <a:lnTo>
                                  <a:pt x="0" y="1333500"/>
                                </a:lnTo>
                                <a:lnTo>
                                  <a:pt x="15240" y="1333500"/>
                                </a:lnTo>
                                <a:lnTo>
                                  <a:pt x="15240" y="1409700"/>
                                </a:lnTo>
                                <a:lnTo>
                                  <a:pt x="0" y="1409700"/>
                                </a:lnTo>
                                <a:lnTo>
                                  <a:pt x="0" y="1418844"/>
                                </a:lnTo>
                                <a:lnTo>
                                  <a:pt x="15240" y="1418844"/>
                                </a:lnTo>
                                <a:lnTo>
                                  <a:pt x="15240" y="1495044"/>
                                </a:lnTo>
                                <a:lnTo>
                                  <a:pt x="0" y="1495044"/>
                                </a:lnTo>
                                <a:lnTo>
                                  <a:pt x="0" y="1504188"/>
                                </a:lnTo>
                                <a:lnTo>
                                  <a:pt x="15240" y="1504188"/>
                                </a:lnTo>
                                <a:lnTo>
                                  <a:pt x="15240" y="1580388"/>
                                </a:lnTo>
                                <a:lnTo>
                                  <a:pt x="0" y="1580388"/>
                                </a:lnTo>
                                <a:lnTo>
                                  <a:pt x="0" y="1589532"/>
                                </a:lnTo>
                                <a:lnTo>
                                  <a:pt x="15240" y="1589532"/>
                                </a:lnTo>
                                <a:lnTo>
                                  <a:pt x="15240" y="1674876"/>
                                </a:lnTo>
                                <a:lnTo>
                                  <a:pt x="0" y="1674876"/>
                                </a:lnTo>
                                <a:lnTo>
                                  <a:pt x="0" y="1685544"/>
                                </a:lnTo>
                                <a:lnTo>
                                  <a:pt x="15240" y="1685544"/>
                                </a:lnTo>
                                <a:lnTo>
                                  <a:pt x="15240" y="1761744"/>
                                </a:lnTo>
                                <a:lnTo>
                                  <a:pt x="0" y="1761744"/>
                                </a:lnTo>
                                <a:lnTo>
                                  <a:pt x="0" y="1770888"/>
                                </a:lnTo>
                                <a:lnTo>
                                  <a:pt x="19812" y="1770888"/>
                                </a:lnTo>
                                <a:lnTo>
                                  <a:pt x="4437888" y="1770888"/>
                                </a:lnTo>
                                <a:lnTo>
                                  <a:pt x="4437888" y="1766316"/>
                                </a:lnTo>
                                <a:lnTo>
                                  <a:pt x="4442460" y="1766316"/>
                                </a:lnTo>
                                <a:lnTo>
                                  <a:pt x="4442460" y="1737360"/>
                                </a:lnTo>
                                <a:close/>
                              </a:path>
                            </a:pathLst>
                          </a:custGeom>
                          <a:solidFill>
                            <a:srgbClr val="00007F"/>
                          </a:solidFill>
                        </wps:spPr>
                        <wps:bodyPr wrap="square" lIns="0" tIns="0" rIns="0" bIns="0" rtlCol="0">
                          <a:prstTxWarp prst="textNoShape">
                            <a:avLst/>
                          </a:prstTxWarp>
                          <a:noAutofit/>
                        </wps:bodyPr>
                      </wps:wsp>
                      <wps:wsp>
                        <wps:cNvPr id="40" name="Graphic 40"/>
                        <wps:cNvSpPr/>
                        <wps:spPr>
                          <a:xfrm>
                            <a:off x="204215" y="143371"/>
                            <a:ext cx="4058920" cy="228600"/>
                          </a:xfrm>
                          <a:custGeom>
                            <a:avLst/>
                            <a:gdLst/>
                            <a:ahLst/>
                            <a:cxnLst/>
                            <a:rect l="l" t="t" r="r" b="b"/>
                            <a:pathLst>
                              <a:path w="4058920" h="228600">
                                <a:moveTo>
                                  <a:pt x="3683508" y="47244"/>
                                </a:moveTo>
                                <a:lnTo>
                                  <a:pt x="3681984" y="47244"/>
                                </a:lnTo>
                                <a:lnTo>
                                  <a:pt x="3315930" y="56472"/>
                                </a:lnTo>
                                <a:lnTo>
                                  <a:pt x="3679119" y="56472"/>
                                </a:lnTo>
                                <a:lnTo>
                                  <a:pt x="4050792" y="227076"/>
                                </a:lnTo>
                                <a:lnTo>
                                  <a:pt x="4053840" y="228600"/>
                                </a:lnTo>
                                <a:lnTo>
                                  <a:pt x="4056888" y="228600"/>
                                </a:lnTo>
                                <a:lnTo>
                                  <a:pt x="4056888" y="225552"/>
                                </a:lnTo>
                                <a:lnTo>
                                  <a:pt x="4058412" y="222504"/>
                                </a:lnTo>
                                <a:lnTo>
                                  <a:pt x="4055364" y="219456"/>
                                </a:lnTo>
                                <a:lnTo>
                                  <a:pt x="3683508" y="47244"/>
                                </a:lnTo>
                                <a:close/>
                              </a:path>
                              <a:path w="4058920" h="228600">
                                <a:moveTo>
                                  <a:pt x="2247436" y="18288"/>
                                </a:moveTo>
                                <a:lnTo>
                                  <a:pt x="2215896" y="18288"/>
                                </a:lnTo>
                                <a:lnTo>
                                  <a:pt x="2215001" y="18471"/>
                                </a:lnTo>
                                <a:lnTo>
                                  <a:pt x="2575560" y="123444"/>
                                </a:lnTo>
                                <a:lnTo>
                                  <a:pt x="2577084" y="123444"/>
                                </a:lnTo>
                                <a:lnTo>
                                  <a:pt x="2947416" y="161544"/>
                                </a:lnTo>
                                <a:lnTo>
                                  <a:pt x="2948940" y="161544"/>
                                </a:lnTo>
                                <a:lnTo>
                                  <a:pt x="2984354" y="152400"/>
                                </a:lnTo>
                                <a:lnTo>
                                  <a:pt x="2948940" y="152400"/>
                                </a:lnTo>
                                <a:lnTo>
                                  <a:pt x="2577084" y="114300"/>
                                </a:lnTo>
                                <a:lnTo>
                                  <a:pt x="2578608" y="114300"/>
                                </a:lnTo>
                                <a:lnTo>
                                  <a:pt x="2247436" y="18288"/>
                                </a:lnTo>
                                <a:close/>
                              </a:path>
                              <a:path w="4058920" h="228600">
                                <a:moveTo>
                                  <a:pt x="3679119" y="56472"/>
                                </a:moveTo>
                                <a:lnTo>
                                  <a:pt x="3318945" y="56472"/>
                                </a:lnTo>
                                <a:lnTo>
                                  <a:pt x="2947416" y="152400"/>
                                </a:lnTo>
                                <a:lnTo>
                                  <a:pt x="2984354" y="152400"/>
                                </a:lnTo>
                                <a:lnTo>
                                  <a:pt x="3320796" y="65532"/>
                                </a:lnTo>
                                <a:lnTo>
                                  <a:pt x="3371088" y="65532"/>
                                </a:lnTo>
                                <a:lnTo>
                                  <a:pt x="3679119" y="56472"/>
                                </a:lnTo>
                                <a:close/>
                              </a:path>
                              <a:path w="4058920" h="228600">
                                <a:moveTo>
                                  <a:pt x="368808" y="0"/>
                                </a:moveTo>
                                <a:lnTo>
                                  <a:pt x="365760" y="0"/>
                                </a:lnTo>
                                <a:lnTo>
                                  <a:pt x="4572" y="105156"/>
                                </a:lnTo>
                                <a:lnTo>
                                  <a:pt x="1524" y="105156"/>
                                </a:lnTo>
                                <a:lnTo>
                                  <a:pt x="0" y="108204"/>
                                </a:lnTo>
                                <a:lnTo>
                                  <a:pt x="1524" y="111252"/>
                                </a:lnTo>
                                <a:lnTo>
                                  <a:pt x="1524" y="112776"/>
                                </a:lnTo>
                                <a:lnTo>
                                  <a:pt x="4572" y="114300"/>
                                </a:lnTo>
                                <a:lnTo>
                                  <a:pt x="7620" y="114300"/>
                                </a:lnTo>
                                <a:lnTo>
                                  <a:pt x="368223" y="9314"/>
                                </a:lnTo>
                                <a:lnTo>
                                  <a:pt x="367284" y="9144"/>
                                </a:lnTo>
                                <a:lnTo>
                                  <a:pt x="419515" y="9144"/>
                                </a:lnTo>
                                <a:lnTo>
                                  <a:pt x="368808" y="0"/>
                                </a:lnTo>
                                <a:close/>
                              </a:path>
                              <a:path w="4058920" h="228600">
                                <a:moveTo>
                                  <a:pt x="1162346" y="29075"/>
                                </a:moveTo>
                                <a:lnTo>
                                  <a:pt x="1110052" y="29075"/>
                                </a:lnTo>
                                <a:lnTo>
                                  <a:pt x="1470660" y="103632"/>
                                </a:lnTo>
                                <a:lnTo>
                                  <a:pt x="1472184" y="105156"/>
                                </a:lnTo>
                                <a:lnTo>
                                  <a:pt x="1844040" y="94488"/>
                                </a:lnTo>
                                <a:lnTo>
                                  <a:pt x="1473708" y="94488"/>
                                </a:lnTo>
                                <a:lnTo>
                                  <a:pt x="1162346" y="29075"/>
                                </a:lnTo>
                                <a:close/>
                              </a:path>
                              <a:path w="4058920" h="228600">
                                <a:moveTo>
                                  <a:pt x="2215896" y="9144"/>
                                </a:moveTo>
                                <a:lnTo>
                                  <a:pt x="2214372" y="9144"/>
                                </a:lnTo>
                                <a:lnTo>
                                  <a:pt x="1842308" y="85386"/>
                                </a:lnTo>
                                <a:lnTo>
                                  <a:pt x="1472184" y="94488"/>
                                </a:lnTo>
                                <a:lnTo>
                                  <a:pt x="1844040" y="94488"/>
                                </a:lnTo>
                                <a:lnTo>
                                  <a:pt x="2215001" y="18471"/>
                                </a:lnTo>
                                <a:lnTo>
                                  <a:pt x="2214372" y="18288"/>
                                </a:lnTo>
                                <a:lnTo>
                                  <a:pt x="2247436" y="18288"/>
                                </a:lnTo>
                                <a:lnTo>
                                  <a:pt x="2215896" y="9144"/>
                                </a:lnTo>
                                <a:close/>
                              </a:path>
                              <a:path w="4058920" h="228600">
                                <a:moveTo>
                                  <a:pt x="419515" y="9144"/>
                                </a:moveTo>
                                <a:lnTo>
                                  <a:pt x="368808" y="9144"/>
                                </a:lnTo>
                                <a:lnTo>
                                  <a:pt x="368223" y="9314"/>
                                </a:lnTo>
                                <a:lnTo>
                                  <a:pt x="737616" y="76200"/>
                                </a:lnTo>
                                <a:lnTo>
                                  <a:pt x="739140" y="76200"/>
                                </a:lnTo>
                                <a:lnTo>
                                  <a:pt x="811112" y="67056"/>
                                </a:lnTo>
                                <a:lnTo>
                                  <a:pt x="740664" y="67056"/>
                                </a:lnTo>
                                <a:lnTo>
                                  <a:pt x="419515" y="9144"/>
                                </a:lnTo>
                                <a:close/>
                              </a:path>
                              <a:path w="4058920" h="228600">
                                <a:moveTo>
                                  <a:pt x="1110996" y="18288"/>
                                </a:moveTo>
                                <a:lnTo>
                                  <a:pt x="1109472" y="18288"/>
                                </a:lnTo>
                                <a:lnTo>
                                  <a:pt x="739140" y="67056"/>
                                </a:lnTo>
                                <a:lnTo>
                                  <a:pt x="811112" y="67056"/>
                                </a:lnTo>
                                <a:lnTo>
                                  <a:pt x="1110052" y="29075"/>
                                </a:lnTo>
                                <a:lnTo>
                                  <a:pt x="1162346" y="29075"/>
                                </a:lnTo>
                                <a:lnTo>
                                  <a:pt x="1110996" y="18288"/>
                                </a:lnTo>
                                <a:close/>
                              </a:path>
                              <a:path w="4058920" h="228600">
                                <a:moveTo>
                                  <a:pt x="3371088" y="65532"/>
                                </a:moveTo>
                                <a:lnTo>
                                  <a:pt x="3320796" y="65532"/>
                                </a:lnTo>
                                <a:lnTo>
                                  <a:pt x="3319272" y="67056"/>
                                </a:lnTo>
                                <a:lnTo>
                                  <a:pt x="3371088" y="65532"/>
                                </a:lnTo>
                                <a:close/>
                              </a:path>
                              <a:path w="4058920" h="228600">
                                <a:moveTo>
                                  <a:pt x="2215896" y="18288"/>
                                </a:moveTo>
                                <a:lnTo>
                                  <a:pt x="2214372" y="18288"/>
                                </a:lnTo>
                                <a:lnTo>
                                  <a:pt x="2215001" y="18471"/>
                                </a:lnTo>
                                <a:lnTo>
                                  <a:pt x="2215896" y="18288"/>
                                </a:lnTo>
                                <a:close/>
                              </a:path>
                              <a:path w="4058920" h="228600">
                                <a:moveTo>
                                  <a:pt x="368808" y="9144"/>
                                </a:moveTo>
                                <a:lnTo>
                                  <a:pt x="367284" y="9144"/>
                                </a:lnTo>
                                <a:lnTo>
                                  <a:pt x="368223" y="9314"/>
                                </a:lnTo>
                                <a:lnTo>
                                  <a:pt x="368808" y="9144"/>
                                </a:lnTo>
                                <a:close/>
                              </a:path>
                            </a:pathLst>
                          </a:custGeom>
                          <a:solidFill>
                            <a:srgbClr val="BF4F4D"/>
                          </a:solidFill>
                        </wps:spPr>
                        <wps:bodyPr wrap="square" lIns="0" tIns="0" rIns="0" bIns="0" rtlCol="0">
                          <a:prstTxWarp prst="textNoShape">
                            <a:avLst/>
                          </a:prstTxWarp>
                          <a:noAutofit/>
                        </wps:bodyPr>
                      </wps:wsp>
                      <pic:pic>
                        <pic:nvPicPr>
                          <pic:cNvPr id="41" name="Image 41"/>
                          <pic:cNvPicPr/>
                        </pic:nvPicPr>
                        <pic:blipFill>
                          <a:blip r:embed="rId29" cstate="print"/>
                          <a:stretch>
                            <a:fillRect/>
                          </a:stretch>
                        </pic:blipFill>
                        <pic:spPr>
                          <a:xfrm>
                            <a:off x="166116" y="208903"/>
                            <a:ext cx="88392" cy="88392"/>
                          </a:xfrm>
                          <a:prstGeom prst="rect">
                            <a:avLst/>
                          </a:prstGeom>
                        </pic:spPr>
                      </pic:pic>
                      <pic:pic>
                        <pic:nvPicPr>
                          <pic:cNvPr id="42" name="Image 42"/>
                          <pic:cNvPicPr/>
                        </pic:nvPicPr>
                        <pic:blipFill>
                          <a:blip r:embed="rId30" cstate="print"/>
                          <a:stretch>
                            <a:fillRect/>
                          </a:stretch>
                        </pic:blipFill>
                        <pic:spPr>
                          <a:xfrm>
                            <a:off x="527304" y="103747"/>
                            <a:ext cx="88392" cy="88392"/>
                          </a:xfrm>
                          <a:prstGeom prst="rect">
                            <a:avLst/>
                          </a:prstGeom>
                        </pic:spPr>
                      </pic:pic>
                      <pic:pic>
                        <pic:nvPicPr>
                          <pic:cNvPr id="43" name="Image 43"/>
                          <pic:cNvPicPr/>
                        </pic:nvPicPr>
                        <pic:blipFill>
                          <a:blip r:embed="rId29" cstate="print"/>
                          <a:stretch>
                            <a:fillRect/>
                          </a:stretch>
                        </pic:blipFill>
                        <pic:spPr>
                          <a:xfrm>
                            <a:off x="899160" y="170803"/>
                            <a:ext cx="88392" cy="88392"/>
                          </a:xfrm>
                          <a:prstGeom prst="rect">
                            <a:avLst/>
                          </a:prstGeom>
                        </pic:spPr>
                      </pic:pic>
                      <pic:pic>
                        <pic:nvPicPr>
                          <pic:cNvPr id="44" name="Image 44"/>
                          <pic:cNvPicPr/>
                        </pic:nvPicPr>
                        <pic:blipFill>
                          <a:blip r:embed="rId31" cstate="print"/>
                          <a:stretch>
                            <a:fillRect/>
                          </a:stretch>
                        </pic:blipFill>
                        <pic:spPr>
                          <a:xfrm>
                            <a:off x="1271016" y="122035"/>
                            <a:ext cx="88392" cy="89916"/>
                          </a:xfrm>
                          <a:prstGeom prst="rect">
                            <a:avLst/>
                          </a:prstGeom>
                        </pic:spPr>
                      </pic:pic>
                      <pic:pic>
                        <pic:nvPicPr>
                          <pic:cNvPr id="45" name="Image 45"/>
                          <pic:cNvPicPr/>
                        </pic:nvPicPr>
                        <pic:blipFill>
                          <a:blip r:embed="rId32" cstate="print"/>
                          <a:stretch>
                            <a:fillRect/>
                          </a:stretch>
                        </pic:blipFill>
                        <pic:spPr>
                          <a:xfrm>
                            <a:off x="1632204" y="198235"/>
                            <a:ext cx="88392" cy="89916"/>
                          </a:xfrm>
                          <a:prstGeom prst="rect">
                            <a:avLst/>
                          </a:prstGeom>
                        </pic:spPr>
                      </pic:pic>
                      <pic:pic>
                        <pic:nvPicPr>
                          <pic:cNvPr id="46" name="Image 46"/>
                          <pic:cNvPicPr/>
                        </pic:nvPicPr>
                        <pic:blipFill>
                          <a:blip r:embed="rId33" cstate="print"/>
                          <a:stretch>
                            <a:fillRect/>
                          </a:stretch>
                        </pic:blipFill>
                        <pic:spPr>
                          <a:xfrm>
                            <a:off x="2004060" y="189091"/>
                            <a:ext cx="88392" cy="88392"/>
                          </a:xfrm>
                          <a:prstGeom prst="rect">
                            <a:avLst/>
                          </a:prstGeom>
                        </pic:spPr>
                      </pic:pic>
                      <pic:pic>
                        <pic:nvPicPr>
                          <pic:cNvPr id="47" name="Image 47"/>
                          <pic:cNvPicPr/>
                        </pic:nvPicPr>
                        <pic:blipFill>
                          <a:blip r:embed="rId34" cstate="print"/>
                          <a:stretch>
                            <a:fillRect/>
                          </a:stretch>
                        </pic:blipFill>
                        <pic:spPr>
                          <a:xfrm>
                            <a:off x="2374392" y="112891"/>
                            <a:ext cx="89916" cy="88392"/>
                          </a:xfrm>
                          <a:prstGeom prst="rect">
                            <a:avLst/>
                          </a:prstGeom>
                        </pic:spPr>
                      </pic:pic>
                      <pic:pic>
                        <pic:nvPicPr>
                          <pic:cNvPr id="48" name="Image 48"/>
                          <pic:cNvPicPr/>
                        </pic:nvPicPr>
                        <pic:blipFill>
                          <a:blip r:embed="rId33" cstate="print"/>
                          <a:stretch>
                            <a:fillRect/>
                          </a:stretch>
                        </pic:blipFill>
                        <pic:spPr>
                          <a:xfrm>
                            <a:off x="2737104" y="218047"/>
                            <a:ext cx="88392" cy="88392"/>
                          </a:xfrm>
                          <a:prstGeom prst="rect">
                            <a:avLst/>
                          </a:prstGeom>
                        </pic:spPr>
                      </pic:pic>
                      <pic:pic>
                        <pic:nvPicPr>
                          <pic:cNvPr id="49" name="Image 49"/>
                          <pic:cNvPicPr/>
                        </pic:nvPicPr>
                        <pic:blipFill>
                          <a:blip r:embed="rId35" cstate="print"/>
                          <a:stretch>
                            <a:fillRect/>
                          </a:stretch>
                        </pic:blipFill>
                        <pic:spPr>
                          <a:xfrm>
                            <a:off x="3107436" y="256147"/>
                            <a:ext cx="89916" cy="88392"/>
                          </a:xfrm>
                          <a:prstGeom prst="rect">
                            <a:avLst/>
                          </a:prstGeom>
                        </pic:spPr>
                      </pic:pic>
                      <pic:pic>
                        <pic:nvPicPr>
                          <pic:cNvPr id="50" name="Image 50"/>
                          <pic:cNvPicPr/>
                        </pic:nvPicPr>
                        <pic:blipFill>
                          <a:blip r:embed="rId36" cstate="print"/>
                          <a:stretch>
                            <a:fillRect/>
                          </a:stretch>
                        </pic:blipFill>
                        <pic:spPr>
                          <a:xfrm>
                            <a:off x="3479292" y="160135"/>
                            <a:ext cx="88392" cy="89916"/>
                          </a:xfrm>
                          <a:prstGeom prst="rect">
                            <a:avLst/>
                          </a:prstGeom>
                        </pic:spPr>
                      </pic:pic>
                      <pic:pic>
                        <pic:nvPicPr>
                          <pic:cNvPr id="51" name="Image 51"/>
                          <pic:cNvPicPr/>
                        </pic:nvPicPr>
                        <pic:blipFill>
                          <a:blip r:embed="rId33" cstate="print"/>
                          <a:stretch>
                            <a:fillRect/>
                          </a:stretch>
                        </pic:blipFill>
                        <pic:spPr>
                          <a:xfrm>
                            <a:off x="3842004" y="150991"/>
                            <a:ext cx="88392" cy="88392"/>
                          </a:xfrm>
                          <a:prstGeom prst="rect">
                            <a:avLst/>
                          </a:prstGeom>
                        </pic:spPr>
                      </pic:pic>
                      <pic:pic>
                        <pic:nvPicPr>
                          <pic:cNvPr id="52" name="Image 52"/>
                          <pic:cNvPicPr/>
                        </pic:nvPicPr>
                        <pic:blipFill>
                          <a:blip r:embed="rId37" cstate="print"/>
                          <a:stretch>
                            <a:fillRect/>
                          </a:stretch>
                        </pic:blipFill>
                        <pic:spPr>
                          <a:xfrm>
                            <a:off x="4212336" y="321679"/>
                            <a:ext cx="89916" cy="89916"/>
                          </a:xfrm>
                          <a:prstGeom prst="rect">
                            <a:avLst/>
                          </a:prstGeom>
                        </pic:spPr>
                      </pic:pic>
                      <wps:wsp>
                        <wps:cNvPr id="53" name="Textbox 53"/>
                        <wps:cNvSpPr txBox="1"/>
                        <wps:spPr>
                          <a:xfrm>
                            <a:off x="1173479" y="1523"/>
                            <a:ext cx="259079"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187,926</w:t>
                              </w:r>
                            </w:p>
                          </w:txbxContent>
                        </wps:txbx>
                        <wps:bodyPr wrap="square" lIns="0" tIns="0" rIns="0" bIns="0" rtlCol="0">
                          <a:noAutofit/>
                        </wps:bodyPr>
                      </wps:wsp>
                      <wps:wsp>
                        <wps:cNvPr id="54" name="Textbox 54"/>
                        <wps:cNvSpPr txBox="1"/>
                        <wps:spPr>
                          <a:xfrm>
                            <a:off x="2279903" y="12191"/>
                            <a:ext cx="259079"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188,072</w:t>
                              </w:r>
                            </w:p>
                          </w:txbxContent>
                        </wps:txbx>
                        <wps:bodyPr wrap="square" lIns="0" tIns="0" rIns="0" bIns="0" rtlCol="0">
                          <a:noAutofit/>
                        </wps:bodyPr>
                      </wps:wsp>
                      <wps:wsp>
                        <wps:cNvPr id="55" name="Textbox 55"/>
                        <wps:cNvSpPr txBox="1"/>
                        <wps:spPr>
                          <a:xfrm>
                            <a:off x="3355846" y="0"/>
                            <a:ext cx="630555" cy="88265"/>
                          </a:xfrm>
                          <a:prstGeom prst="rect">
                            <a:avLst/>
                          </a:prstGeom>
                        </wps:spPr>
                        <wps:txbx>
                          <w:txbxContent>
                            <w:p>
                              <w:pPr>
                                <w:spacing w:before="1"/>
                                <w:ind w:left="0" w:right="0" w:firstLine="0"/>
                                <w:jc w:val="left"/>
                                <w:rPr>
                                  <w:rFonts w:ascii="Arial MT"/>
                                  <w:position w:val="2"/>
                                  <w:sz w:val="10"/>
                                </w:rPr>
                              </w:pPr>
                              <w:r>
                                <w:rPr>
                                  <w:rFonts w:ascii="Arial MT"/>
                                  <w:color w:val="656532"/>
                                  <w:w w:val="105"/>
                                  <w:sz w:val="10"/>
                                </w:rPr>
                                <w:t>186,939</w:t>
                              </w:r>
                              <w:r>
                                <w:rPr>
                                  <w:rFonts w:ascii="Arial MT"/>
                                  <w:color w:val="656532"/>
                                  <w:spacing w:val="70"/>
                                  <w:w w:val="105"/>
                                  <w:sz w:val="10"/>
                                </w:rPr>
                                <w:t>  </w:t>
                              </w:r>
                              <w:r>
                                <w:rPr>
                                  <w:rFonts w:ascii="Arial MT"/>
                                  <w:color w:val="656532"/>
                                  <w:spacing w:val="-2"/>
                                  <w:w w:val="105"/>
                                  <w:position w:val="2"/>
                                  <w:sz w:val="10"/>
                                </w:rPr>
                                <w:t>187,254</w:t>
                              </w:r>
                            </w:p>
                          </w:txbxContent>
                        </wps:txbx>
                        <wps:bodyPr wrap="square" lIns="0" tIns="0" rIns="0" bIns="0" rtlCol="0">
                          <a:noAutofit/>
                        </wps:bodyPr>
                      </wps:wsp>
                      <wps:wsp>
                        <wps:cNvPr id="56" name="Textbox 56"/>
                        <wps:cNvSpPr txBox="1"/>
                        <wps:spPr>
                          <a:xfrm>
                            <a:off x="82295" y="91439"/>
                            <a:ext cx="259079"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185,919</w:t>
                              </w:r>
                            </w:p>
                          </w:txbxContent>
                        </wps:txbx>
                        <wps:bodyPr wrap="square" lIns="0" tIns="0" rIns="0" bIns="0" rtlCol="0">
                          <a:noAutofit/>
                        </wps:bodyPr>
                      </wps:wsp>
                      <wps:wsp>
                        <wps:cNvPr id="57" name="Textbox 57"/>
                        <wps:cNvSpPr txBox="1"/>
                        <wps:spPr>
                          <a:xfrm>
                            <a:off x="818386" y="48767"/>
                            <a:ext cx="260350"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186,881</w:t>
                              </w:r>
                            </w:p>
                          </w:txbxContent>
                        </wps:txbx>
                        <wps:bodyPr wrap="square" lIns="0" tIns="0" rIns="0" bIns="0" rtlCol="0">
                          <a:noAutofit/>
                        </wps:bodyPr>
                      </wps:wsp>
                      <wps:wsp>
                        <wps:cNvPr id="58" name="Textbox 58"/>
                        <wps:cNvSpPr txBox="1"/>
                        <wps:spPr>
                          <a:xfrm>
                            <a:off x="1554478" y="76199"/>
                            <a:ext cx="260350"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186,238</w:t>
                              </w:r>
                            </w:p>
                          </w:txbxContent>
                        </wps:txbx>
                        <wps:bodyPr wrap="square" lIns="0" tIns="0" rIns="0" bIns="0" rtlCol="0">
                          <a:noAutofit/>
                        </wps:bodyPr>
                      </wps:wsp>
                      <wps:wsp>
                        <wps:cNvPr id="59" name="Textbox 59"/>
                        <wps:cNvSpPr txBox="1"/>
                        <wps:spPr>
                          <a:xfrm>
                            <a:off x="1923287" y="97535"/>
                            <a:ext cx="259079"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186,330</w:t>
                              </w:r>
                            </w:p>
                          </w:txbxContent>
                        </wps:txbx>
                        <wps:bodyPr wrap="square" lIns="0" tIns="0" rIns="0" bIns="0" rtlCol="0">
                          <a:noAutofit/>
                        </wps:bodyPr>
                      </wps:wsp>
                      <wps:wsp>
                        <wps:cNvPr id="60" name="Textbox 60"/>
                        <wps:cNvSpPr txBox="1"/>
                        <wps:spPr>
                          <a:xfrm>
                            <a:off x="2641090" y="92963"/>
                            <a:ext cx="259079"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185,756</w:t>
                              </w:r>
                            </w:p>
                          </w:txbxContent>
                        </wps:txbx>
                        <wps:bodyPr wrap="square" lIns="0" tIns="0" rIns="0" bIns="0" rtlCol="0">
                          <a:noAutofit/>
                        </wps:bodyPr>
                      </wps:wsp>
                      <wps:wsp>
                        <wps:cNvPr id="61" name="Textbox 61"/>
                        <wps:cNvSpPr txBox="1"/>
                        <wps:spPr>
                          <a:xfrm>
                            <a:off x="2988562" y="120395"/>
                            <a:ext cx="259079"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184,812</w:t>
                              </w:r>
                            </w:p>
                          </w:txbxContent>
                        </wps:txbx>
                        <wps:bodyPr wrap="square" lIns="0" tIns="0" rIns="0" bIns="0" rtlCol="0">
                          <a:noAutofit/>
                        </wps:bodyPr>
                      </wps:wsp>
                      <wps:wsp>
                        <wps:cNvPr id="62" name="Textbox 62"/>
                        <wps:cNvSpPr txBox="1"/>
                        <wps:spPr>
                          <a:xfrm>
                            <a:off x="4131561" y="207263"/>
                            <a:ext cx="260350" cy="77470"/>
                          </a:xfrm>
                          <a:prstGeom prst="rect">
                            <a:avLst/>
                          </a:prstGeom>
                        </wps:spPr>
                        <wps:txbx>
                          <w:txbxContent>
                            <w:p>
                              <w:pPr>
                                <w:spacing w:before="4"/>
                                <w:ind w:left="0" w:right="0" w:firstLine="0"/>
                                <w:jc w:val="left"/>
                                <w:rPr>
                                  <w:rFonts w:ascii="Arial MT"/>
                                  <w:sz w:val="10"/>
                                </w:rPr>
                              </w:pPr>
                              <w:r>
                                <w:rPr>
                                  <w:rFonts w:ascii="Arial MT"/>
                                  <w:color w:val="656532"/>
                                  <w:spacing w:val="-2"/>
                                  <w:w w:val="105"/>
                                  <w:sz w:val="10"/>
                                </w:rPr>
                                <w:t>183,256</w:t>
                              </w:r>
                            </w:p>
                          </w:txbxContent>
                        </wps:txbx>
                        <wps:bodyPr wrap="square" lIns="0" tIns="0" rIns="0" bIns="0" rtlCol="0">
                          <a:noAutofit/>
                        </wps:bodyPr>
                      </wps:wsp>
                    </wpg:wgp>
                  </a:graphicData>
                </a:graphic>
              </wp:anchor>
            </w:drawing>
          </mc:Choice>
          <mc:Fallback>
            <w:pict>
              <v:group style="position:absolute;margin-left:172.440002pt;margin-top:14.44522pt;width:350.2pt;height:144.75pt;mso-position-horizontal-relative:page;mso-position-vertical-relative:paragraph;z-index:-15725056;mso-wrap-distance-left:0;mso-wrap-distance-right:0" id="docshapegroup16" coordorigin="3449,289" coordsize="7004,2895">
                <v:shape style="position:absolute;left:3494;top:409;width:6958;height:15" type="#_x0000_t75" id="docshape17" stroked="false">
                  <v:imagedata r:id="rId9" o:title=""/>
                </v:shape>
                <v:shape style="position:absolute;left:3494;top:543;width:6958;height:17" type="#_x0000_t75" id="docshape18" stroked="false">
                  <v:imagedata r:id="rId10" o:title=""/>
                </v:shape>
                <v:shape style="position:absolute;left:3494;top:680;width:6958;height:15" type="#_x0000_t75" id="docshape19" stroked="false">
                  <v:imagedata r:id="rId11" o:title=""/>
                </v:shape>
                <v:shape style="position:absolute;left:3494;top:814;width:6958;height:15" type="#_x0000_t75" id="docshape20" stroked="false">
                  <v:imagedata r:id="rId12" o:title=""/>
                </v:shape>
                <v:shape style="position:absolute;left:3494;top:949;width:6958;height:15" type="#_x0000_t75" id="docshape21" stroked="false">
                  <v:imagedata r:id="rId13" o:title=""/>
                </v:shape>
                <v:shape style="position:absolute;left:3494;top:1097;width:6958;height:17" type="#_x0000_t75" id="docshape22" stroked="false">
                  <v:imagedata r:id="rId14" o:title=""/>
                </v:shape>
                <v:shape style="position:absolute;left:3494;top:1234;width:6958;height:15" type="#_x0000_t75" id="docshape23" stroked="false">
                  <v:imagedata r:id="rId15" o:title=""/>
                </v:shape>
                <v:shape style="position:absolute;left:3494;top:1369;width:6958;height:15" type="#_x0000_t75" id="docshape24" stroked="false">
                  <v:imagedata r:id="rId16" o:title=""/>
                </v:shape>
                <v:shape style="position:absolute;left:3494;top:1503;width:6958;height:15" type="#_x0000_t75" id="docshape25" stroked="false">
                  <v:imagedata r:id="rId17" o:title=""/>
                </v:shape>
                <v:shape style="position:absolute;left:3494;top:1654;width:6958;height:15" type="#_x0000_t75" id="docshape26" stroked="false">
                  <v:imagedata r:id="rId18" o:title=""/>
                </v:shape>
                <v:shape style="position:absolute;left:3494;top:1789;width:6958;height:15" type="#_x0000_t75" id="docshape27" stroked="false">
                  <v:imagedata r:id="rId19" o:title=""/>
                </v:shape>
                <v:shape style="position:absolute;left:3494;top:1923;width:6958;height:15" type="#_x0000_t75" id="docshape28" stroked="false">
                  <v:imagedata r:id="rId20" o:title=""/>
                </v:shape>
                <v:shape style="position:absolute;left:3494;top:2057;width:6958;height:17" type="#_x0000_t75" id="docshape29" stroked="false">
                  <v:imagedata r:id="rId21" o:title=""/>
                </v:shape>
                <v:shape style="position:absolute;left:3494;top:2194;width:6958;height:15" type="#_x0000_t75" id="docshape30" stroked="false">
                  <v:imagedata r:id="rId22" o:title=""/>
                </v:shape>
                <v:shape style="position:absolute;left:3494;top:2343;width:6958;height:15" type="#_x0000_t75" id="docshape31" stroked="false">
                  <v:imagedata r:id="rId23" o:title=""/>
                </v:shape>
                <v:shape style="position:absolute;left:3494;top:2477;width:6958;height:17" type="#_x0000_t75" id="docshape32" stroked="false">
                  <v:imagedata r:id="rId24" o:title=""/>
                </v:shape>
                <v:shape style="position:absolute;left:3494;top:2614;width:6958;height:15" type="#_x0000_t75" id="docshape33" stroked="false">
                  <v:imagedata r:id="rId25" o:title=""/>
                </v:shape>
                <v:shape style="position:absolute;left:3494;top:2749;width:6958;height:15" type="#_x0000_t75" id="docshape34" stroked="false">
                  <v:imagedata r:id="rId26" o:title=""/>
                </v:shape>
                <v:shape style="position:absolute;left:3494;top:2897;width:6958;height:15" type="#_x0000_t75" id="docshape35" stroked="false">
                  <v:imagedata r:id="rId27" o:title=""/>
                </v:shape>
                <v:shape style="position:absolute;left:3494;top:3032;width:6958;height:17" type="#_x0000_t75" id="docshape36" stroked="false">
                  <v:imagedata r:id="rId28" o:title=""/>
                </v:shape>
                <v:shape style="position:absolute;left:3448;top:394;width:6996;height:2789" id="docshape37" coordorigin="3449,395" coordsize="6996,2789" path="m10445,3131l10430,3131,10430,3169,10162,3169,10162,3131,10145,3131,10145,3169,9576,3169,9576,3131,9562,3131,9562,3169,9005,3169,9005,3131,8990,3131,8990,3169,8422,3169,8422,3131,8407,3131,8407,3169,7836,3169,7836,3131,7822,3131,7822,3169,7267,3169,7267,3131,7250,3131,7250,3169,6682,3169,6682,3131,6667,3131,6667,3169,6096,3169,6096,3131,6082,3131,6082,3169,5527,3169,5527,3131,5513,3131,5513,3169,4942,3169,4942,3131,4927,3131,4927,3169,4356,3169,4356,3131,4342,3131,4342,3169,3787,3169,3787,3131,3773,3131,3773,3169,3487,3169,3487,402,3480,402,3480,395,3449,395,3449,409,3473,409,3473,543,3449,543,3449,560,3473,560,3473,680,3449,680,3449,695,3473,695,3473,815,3449,815,3449,829,3473,829,3473,949,3449,949,3449,963,3473,963,3473,1083,3449,1083,3449,1098,3473,1098,3473,1235,3449,1235,3449,1249,3473,1249,3473,1369,3449,1369,3449,1383,3473,1383,3473,1503,3449,1503,3449,1518,3473,1518,3473,1638,3449,1638,3449,1655,3473,1655,3473,1789,3449,1789,3449,1803,3473,1803,3473,1923,3449,1923,3449,1938,3473,1938,3473,2058,3449,2058,3449,2075,3473,2075,3473,2195,3449,2195,3449,2209,3473,2209,3473,2343,3449,2343,3449,2358,3473,2358,3473,2478,3449,2478,3449,2495,3473,2495,3473,2615,3449,2615,3449,2629,3473,2629,3473,2749,3449,2749,3449,2763,3473,2763,3473,2883,3449,2883,3449,2898,3473,2898,3473,3032,3449,3032,3449,3049,3473,3049,3473,3169,3449,3169,3449,3183,3480,3183,10438,3183,10438,3176,10445,3176,10445,3131xe" filled="true" fillcolor="#00007f" stroked="false">
                  <v:path arrowok="t"/>
                  <v:fill type="solid"/>
                </v:shape>
                <v:shape style="position:absolute;left:3770;top:514;width:6392;height:360" id="docshape38" coordorigin="3770,515" coordsize="6392,360" path="m9571,589l9569,589,8992,604,9564,604,10150,872,10154,875,10159,875,10159,870,10162,865,10157,860,9571,589xm7310,543l7260,543,7259,544,7826,709,7829,709,8412,769,8414,769,8470,755,8414,755,7829,695,7831,695,7310,543xm9564,604l8997,604,8412,755,8470,755,9000,618,9079,618,9564,604xm4351,515l4346,515,3778,680,3773,680,3770,685,3773,690,3773,692,3778,695,3782,695,4350,529,4349,529,4431,529,4351,515xm5601,560l5519,560,6086,678,6089,680,6674,663,6091,663,5601,560xm7260,529l7258,529,6672,649,6089,663,6674,663,7259,544,7258,543,7310,543,7260,529xm4431,529l4351,529,4350,529,4932,635,4934,635,5048,620,4937,620,4431,529xm5520,543l5518,543,4934,620,5048,620,5519,560,5601,560,5520,543xm9079,618l9000,618,8998,620,9079,618xm7260,543l7258,543,7259,544,7260,543xm4351,529l4349,529,4350,529,4351,529xe" filled="true" fillcolor="#bf4f4d" stroked="false">
                  <v:path arrowok="t"/>
                  <v:fill type="solid"/>
                </v:shape>
                <v:shape style="position:absolute;left:3710;top:617;width:140;height:140" type="#_x0000_t75" id="docshape39" stroked="false">
                  <v:imagedata r:id="rId29" o:title=""/>
                </v:shape>
                <v:shape style="position:absolute;left:4279;top:452;width:140;height:140" type="#_x0000_t75" id="docshape40" stroked="false">
                  <v:imagedata r:id="rId30" o:title=""/>
                </v:shape>
                <v:shape style="position:absolute;left:4864;top:557;width:140;height:140" type="#_x0000_t75" id="docshape41" stroked="false">
                  <v:imagedata r:id="rId29" o:title=""/>
                </v:shape>
                <v:shape style="position:absolute;left:5450;top:481;width:140;height:142" type="#_x0000_t75" id="docshape42" stroked="false">
                  <v:imagedata r:id="rId31" o:title=""/>
                </v:shape>
                <v:shape style="position:absolute;left:6019;top:601;width:140;height:142" type="#_x0000_t75" id="docshape43" stroked="false">
                  <v:imagedata r:id="rId32" o:title=""/>
                </v:shape>
                <v:shape style="position:absolute;left:6604;top:586;width:140;height:140" type="#_x0000_t75" id="docshape44" stroked="false">
                  <v:imagedata r:id="rId33" o:title=""/>
                </v:shape>
                <v:shape style="position:absolute;left:7188;top:466;width:142;height:140" type="#_x0000_t75" id="docshape45" stroked="false">
                  <v:imagedata r:id="rId34" o:title=""/>
                </v:shape>
                <v:shape style="position:absolute;left:7759;top:632;width:140;height:140" type="#_x0000_t75" id="docshape46" stroked="false">
                  <v:imagedata r:id="rId33" o:title=""/>
                </v:shape>
                <v:shape style="position:absolute;left:8342;top:692;width:142;height:140" type="#_x0000_t75" id="docshape47" stroked="false">
                  <v:imagedata r:id="rId35" o:title=""/>
                </v:shape>
                <v:shape style="position:absolute;left:8928;top:541;width:140;height:142" type="#_x0000_t75" id="docshape48" stroked="false">
                  <v:imagedata r:id="rId36" o:title=""/>
                </v:shape>
                <v:shape style="position:absolute;left:9499;top:526;width:140;height:140" type="#_x0000_t75" id="docshape49" stroked="false">
                  <v:imagedata r:id="rId33" o:title=""/>
                </v:shape>
                <v:shape style="position:absolute;left:10082;top:795;width:142;height:142" type="#_x0000_t75" id="docshape50" stroked="false">
                  <v:imagedata r:id="rId37" o:title=""/>
                </v:shape>
                <v:shape style="position:absolute;left:5296;top:291;width:408;height:122" type="#_x0000_t202" id="docshape51" filled="false" stroked="false">
                  <v:textbox inset="0,0,0,0">
                    <w:txbxContent>
                      <w:p>
                        <w:pPr>
                          <w:spacing w:before="4"/>
                          <w:ind w:left="0" w:right="0" w:firstLine="0"/>
                          <w:jc w:val="left"/>
                          <w:rPr>
                            <w:rFonts w:ascii="Arial MT"/>
                            <w:sz w:val="10"/>
                          </w:rPr>
                        </w:pPr>
                        <w:r>
                          <w:rPr>
                            <w:rFonts w:ascii="Arial MT"/>
                            <w:color w:val="656532"/>
                            <w:spacing w:val="-2"/>
                            <w:w w:val="105"/>
                            <w:sz w:val="10"/>
                          </w:rPr>
                          <w:t>187,926</w:t>
                        </w:r>
                      </w:p>
                    </w:txbxContent>
                  </v:textbox>
                  <w10:wrap type="none"/>
                </v:shape>
                <v:shape style="position:absolute;left:7039;top:308;width:408;height:122" type="#_x0000_t202" id="docshape52" filled="false" stroked="false">
                  <v:textbox inset="0,0,0,0">
                    <w:txbxContent>
                      <w:p>
                        <w:pPr>
                          <w:spacing w:before="4"/>
                          <w:ind w:left="0" w:right="0" w:firstLine="0"/>
                          <w:jc w:val="left"/>
                          <w:rPr>
                            <w:rFonts w:ascii="Arial MT"/>
                            <w:sz w:val="10"/>
                          </w:rPr>
                        </w:pPr>
                        <w:r>
                          <w:rPr>
                            <w:rFonts w:ascii="Arial MT"/>
                            <w:color w:val="656532"/>
                            <w:spacing w:val="-2"/>
                            <w:w w:val="105"/>
                            <w:sz w:val="10"/>
                          </w:rPr>
                          <w:t>188,072</w:t>
                        </w:r>
                      </w:p>
                    </w:txbxContent>
                  </v:textbox>
                  <w10:wrap type="none"/>
                </v:shape>
                <v:shape style="position:absolute;left:8733;top:288;width:993;height:139" type="#_x0000_t202" id="docshape53" filled="false" stroked="false">
                  <v:textbox inset="0,0,0,0">
                    <w:txbxContent>
                      <w:p>
                        <w:pPr>
                          <w:spacing w:before="1"/>
                          <w:ind w:left="0" w:right="0" w:firstLine="0"/>
                          <w:jc w:val="left"/>
                          <w:rPr>
                            <w:rFonts w:ascii="Arial MT"/>
                            <w:position w:val="2"/>
                            <w:sz w:val="10"/>
                          </w:rPr>
                        </w:pPr>
                        <w:r>
                          <w:rPr>
                            <w:rFonts w:ascii="Arial MT"/>
                            <w:color w:val="656532"/>
                            <w:w w:val="105"/>
                            <w:sz w:val="10"/>
                          </w:rPr>
                          <w:t>186,939</w:t>
                        </w:r>
                        <w:r>
                          <w:rPr>
                            <w:rFonts w:ascii="Arial MT"/>
                            <w:color w:val="656532"/>
                            <w:spacing w:val="70"/>
                            <w:w w:val="105"/>
                            <w:sz w:val="10"/>
                          </w:rPr>
                          <w:t>  </w:t>
                        </w:r>
                        <w:r>
                          <w:rPr>
                            <w:rFonts w:ascii="Arial MT"/>
                            <w:color w:val="656532"/>
                            <w:spacing w:val="-2"/>
                            <w:w w:val="105"/>
                            <w:position w:val="2"/>
                            <w:sz w:val="10"/>
                          </w:rPr>
                          <w:t>187,254</w:t>
                        </w:r>
                      </w:p>
                    </w:txbxContent>
                  </v:textbox>
                  <w10:wrap type="none"/>
                </v:shape>
                <v:shape style="position:absolute;left:3578;top:432;width:408;height:122" type="#_x0000_t202" id="docshape54" filled="false" stroked="false">
                  <v:textbox inset="0,0,0,0">
                    <w:txbxContent>
                      <w:p>
                        <w:pPr>
                          <w:spacing w:before="4"/>
                          <w:ind w:left="0" w:right="0" w:firstLine="0"/>
                          <w:jc w:val="left"/>
                          <w:rPr>
                            <w:rFonts w:ascii="Arial MT"/>
                            <w:sz w:val="10"/>
                          </w:rPr>
                        </w:pPr>
                        <w:r>
                          <w:rPr>
                            <w:rFonts w:ascii="Arial MT"/>
                            <w:color w:val="656532"/>
                            <w:spacing w:val="-2"/>
                            <w:w w:val="105"/>
                            <w:sz w:val="10"/>
                          </w:rPr>
                          <w:t>185,919</w:t>
                        </w:r>
                      </w:p>
                    </w:txbxContent>
                  </v:textbox>
                  <w10:wrap type="none"/>
                </v:shape>
                <v:shape style="position:absolute;left:4737;top:365;width:410;height:122" type="#_x0000_t202" id="docshape55" filled="false" stroked="false">
                  <v:textbox inset="0,0,0,0">
                    <w:txbxContent>
                      <w:p>
                        <w:pPr>
                          <w:spacing w:before="4"/>
                          <w:ind w:left="0" w:right="0" w:firstLine="0"/>
                          <w:jc w:val="left"/>
                          <w:rPr>
                            <w:rFonts w:ascii="Arial MT"/>
                            <w:sz w:val="10"/>
                          </w:rPr>
                        </w:pPr>
                        <w:r>
                          <w:rPr>
                            <w:rFonts w:ascii="Arial MT"/>
                            <w:color w:val="656532"/>
                            <w:spacing w:val="-2"/>
                            <w:w w:val="105"/>
                            <w:sz w:val="10"/>
                          </w:rPr>
                          <w:t>186,881</w:t>
                        </w:r>
                      </w:p>
                    </w:txbxContent>
                  </v:textbox>
                  <w10:wrap type="none"/>
                </v:shape>
                <v:shape style="position:absolute;left:5896;top:408;width:410;height:122" type="#_x0000_t202" id="docshape56" filled="false" stroked="false">
                  <v:textbox inset="0,0,0,0">
                    <w:txbxContent>
                      <w:p>
                        <w:pPr>
                          <w:spacing w:before="4"/>
                          <w:ind w:left="0" w:right="0" w:firstLine="0"/>
                          <w:jc w:val="left"/>
                          <w:rPr>
                            <w:rFonts w:ascii="Arial MT"/>
                            <w:sz w:val="10"/>
                          </w:rPr>
                        </w:pPr>
                        <w:r>
                          <w:rPr>
                            <w:rFonts w:ascii="Arial MT"/>
                            <w:color w:val="656532"/>
                            <w:spacing w:val="-2"/>
                            <w:w w:val="105"/>
                            <w:sz w:val="10"/>
                          </w:rPr>
                          <w:t>186,238</w:t>
                        </w:r>
                      </w:p>
                    </w:txbxContent>
                  </v:textbox>
                  <w10:wrap type="none"/>
                </v:shape>
                <v:shape style="position:absolute;left:6477;top:442;width:408;height:122" type="#_x0000_t202" id="docshape57" filled="false" stroked="false">
                  <v:textbox inset="0,0,0,0">
                    <w:txbxContent>
                      <w:p>
                        <w:pPr>
                          <w:spacing w:before="4"/>
                          <w:ind w:left="0" w:right="0" w:firstLine="0"/>
                          <w:jc w:val="left"/>
                          <w:rPr>
                            <w:rFonts w:ascii="Arial MT"/>
                            <w:sz w:val="10"/>
                          </w:rPr>
                        </w:pPr>
                        <w:r>
                          <w:rPr>
                            <w:rFonts w:ascii="Arial MT"/>
                            <w:color w:val="656532"/>
                            <w:spacing w:val="-2"/>
                            <w:w w:val="105"/>
                            <w:sz w:val="10"/>
                          </w:rPr>
                          <w:t>186,330</w:t>
                        </w:r>
                      </w:p>
                    </w:txbxContent>
                  </v:textbox>
                  <w10:wrap type="none"/>
                </v:shape>
                <v:shape style="position:absolute;left:7608;top:435;width:408;height:122" type="#_x0000_t202" id="docshape58" filled="false" stroked="false">
                  <v:textbox inset="0,0,0,0">
                    <w:txbxContent>
                      <w:p>
                        <w:pPr>
                          <w:spacing w:before="4"/>
                          <w:ind w:left="0" w:right="0" w:firstLine="0"/>
                          <w:jc w:val="left"/>
                          <w:rPr>
                            <w:rFonts w:ascii="Arial MT"/>
                            <w:sz w:val="10"/>
                          </w:rPr>
                        </w:pPr>
                        <w:r>
                          <w:rPr>
                            <w:rFonts w:ascii="Arial MT"/>
                            <w:color w:val="656532"/>
                            <w:spacing w:val="-2"/>
                            <w:w w:val="105"/>
                            <w:sz w:val="10"/>
                          </w:rPr>
                          <w:t>185,756</w:t>
                        </w:r>
                      </w:p>
                    </w:txbxContent>
                  </v:textbox>
                  <w10:wrap type="none"/>
                </v:shape>
                <v:shape style="position:absolute;left:8155;top:478;width:408;height:122" type="#_x0000_t202" id="docshape59" filled="false" stroked="false">
                  <v:textbox inset="0,0,0,0">
                    <w:txbxContent>
                      <w:p>
                        <w:pPr>
                          <w:spacing w:before="4"/>
                          <w:ind w:left="0" w:right="0" w:firstLine="0"/>
                          <w:jc w:val="left"/>
                          <w:rPr>
                            <w:rFonts w:ascii="Arial MT"/>
                            <w:sz w:val="10"/>
                          </w:rPr>
                        </w:pPr>
                        <w:r>
                          <w:rPr>
                            <w:rFonts w:ascii="Arial MT"/>
                            <w:color w:val="656532"/>
                            <w:spacing w:val="-2"/>
                            <w:w w:val="105"/>
                            <w:sz w:val="10"/>
                          </w:rPr>
                          <w:t>184,812</w:t>
                        </w:r>
                      </w:p>
                    </w:txbxContent>
                  </v:textbox>
                  <w10:wrap type="none"/>
                </v:shape>
                <v:shape style="position:absolute;left:9955;top:615;width:410;height:122" type="#_x0000_t202" id="docshape60" filled="false" stroked="false">
                  <v:textbox inset="0,0,0,0">
                    <w:txbxContent>
                      <w:p>
                        <w:pPr>
                          <w:spacing w:before="4"/>
                          <w:ind w:left="0" w:right="0" w:firstLine="0"/>
                          <w:jc w:val="left"/>
                          <w:rPr>
                            <w:rFonts w:ascii="Arial MT"/>
                            <w:sz w:val="10"/>
                          </w:rPr>
                        </w:pPr>
                        <w:r>
                          <w:rPr>
                            <w:rFonts w:ascii="Arial MT"/>
                            <w:color w:val="656532"/>
                            <w:spacing w:val="-2"/>
                            <w:w w:val="105"/>
                            <w:sz w:val="10"/>
                          </w:rPr>
                          <w:t>183,256</w:t>
                        </w:r>
                      </w:p>
                    </w:txbxContent>
                  </v:textbox>
                  <w10:wrap type="none"/>
                </v:shape>
                <w10:wrap type="topAndBottom"/>
              </v:group>
            </w:pict>
          </mc:Fallback>
        </mc:AlternateContent>
      </w:r>
      <w:r>
        <w:rPr>
          <w:sz w:val="20"/>
        </w:rPr>
        <w:drawing>
          <wp:anchor distT="0" distB="0" distL="0" distR="0" allowOverlap="1" layoutInCell="1" locked="0" behindDoc="1" simplePos="0" relativeHeight="487591936">
            <wp:simplePos x="0" y="0"/>
            <wp:positionH relativeFrom="page">
              <wp:posOffset>3288792</wp:posOffset>
            </wp:positionH>
            <wp:positionV relativeFrom="paragraph">
              <wp:posOffset>2117525</wp:posOffset>
            </wp:positionV>
            <wp:extent cx="237908" cy="233362"/>
            <wp:effectExtent l="0" t="0" r="0" b="0"/>
            <wp:wrapTopAndBottom/>
            <wp:docPr id="63" name="Image 63"/>
            <wp:cNvGraphicFramePr>
              <a:graphicFrameLocks/>
            </wp:cNvGraphicFramePr>
            <a:graphic>
              <a:graphicData uri="http://schemas.openxmlformats.org/drawingml/2006/picture">
                <pic:pic>
                  <pic:nvPicPr>
                    <pic:cNvPr id="63" name="Image 63"/>
                    <pic:cNvPicPr/>
                  </pic:nvPicPr>
                  <pic:blipFill>
                    <a:blip r:embed="rId38" cstate="print"/>
                    <a:stretch>
                      <a:fillRect/>
                    </a:stretch>
                  </pic:blipFill>
                  <pic:spPr>
                    <a:xfrm>
                      <a:off x="0" y="0"/>
                      <a:ext cx="237908" cy="233362"/>
                    </a:xfrm>
                    <a:prstGeom prst="rect">
                      <a:avLst/>
                    </a:prstGeom>
                  </pic:spPr>
                </pic:pic>
              </a:graphicData>
            </a:graphic>
          </wp:anchor>
        </w:drawing>
      </w:r>
      <w:r>
        <w:rPr>
          <w:sz w:val="20"/>
        </w:rPr>
        <w:drawing>
          <wp:anchor distT="0" distB="0" distL="0" distR="0" allowOverlap="1" layoutInCell="1" locked="0" behindDoc="1" simplePos="0" relativeHeight="487592448">
            <wp:simplePos x="0" y="0"/>
            <wp:positionH relativeFrom="page">
              <wp:posOffset>3637788</wp:posOffset>
            </wp:positionH>
            <wp:positionV relativeFrom="paragraph">
              <wp:posOffset>2106857</wp:posOffset>
            </wp:positionV>
            <wp:extent cx="242887" cy="242887"/>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39" cstate="print"/>
                    <a:stretch>
                      <a:fillRect/>
                    </a:stretch>
                  </pic:blipFill>
                  <pic:spPr>
                    <a:xfrm>
                      <a:off x="0" y="0"/>
                      <a:ext cx="242887" cy="242887"/>
                    </a:xfrm>
                    <a:prstGeom prst="rect">
                      <a:avLst/>
                    </a:prstGeom>
                  </pic:spPr>
                </pic:pic>
              </a:graphicData>
            </a:graphic>
          </wp:anchor>
        </w:drawing>
      </w:r>
      <w:r>
        <w:rPr>
          <w:sz w:val="20"/>
        </w:rPr>
        <w:drawing>
          <wp:anchor distT="0" distB="0" distL="0" distR="0" allowOverlap="1" layoutInCell="1" locked="0" behindDoc="1" simplePos="0" relativeHeight="487592960">
            <wp:simplePos x="0" y="0"/>
            <wp:positionH relativeFrom="page">
              <wp:posOffset>4021836</wp:posOffset>
            </wp:positionH>
            <wp:positionV relativeFrom="paragraph">
              <wp:posOffset>2103809</wp:posOffset>
            </wp:positionV>
            <wp:extent cx="232303" cy="247650"/>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40" cstate="print"/>
                    <a:stretch>
                      <a:fillRect/>
                    </a:stretch>
                  </pic:blipFill>
                  <pic:spPr>
                    <a:xfrm>
                      <a:off x="0" y="0"/>
                      <a:ext cx="232303" cy="247650"/>
                    </a:xfrm>
                    <a:prstGeom prst="rect">
                      <a:avLst/>
                    </a:prstGeom>
                  </pic:spPr>
                </pic:pic>
              </a:graphicData>
            </a:graphic>
          </wp:anchor>
        </w:drawing>
      </w:r>
      <w:r>
        <w:rPr>
          <w:sz w:val="20"/>
        </w:rPr>
        <w:drawing>
          <wp:anchor distT="0" distB="0" distL="0" distR="0" allowOverlap="1" layoutInCell="1" locked="0" behindDoc="1" simplePos="0" relativeHeight="487593472">
            <wp:simplePos x="0" y="0"/>
            <wp:positionH relativeFrom="page">
              <wp:posOffset>4401311</wp:posOffset>
            </wp:positionH>
            <wp:positionV relativeFrom="paragraph">
              <wp:posOffset>2105333</wp:posOffset>
            </wp:positionV>
            <wp:extent cx="216693" cy="233362"/>
            <wp:effectExtent l="0" t="0" r="0" b="0"/>
            <wp:wrapTopAndBottom/>
            <wp:docPr id="66" name="Image 66"/>
            <wp:cNvGraphicFramePr>
              <a:graphicFrameLocks/>
            </wp:cNvGraphicFramePr>
            <a:graphic>
              <a:graphicData uri="http://schemas.openxmlformats.org/drawingml/2006/picture">
                <pic:pic>
                  <pic:nvPicPr>
                    <pic:cNvPr id="66" name="Image 66"/>
                    <pic:cNvPicPr/>
                  </pic:nvPicPr>
                  <pic:blipFill>
                    <a:blip r:embed="rId41" cstate="print"/>
                    <a:stretch>
                      <a:fillRect/>
                    </a:stretch>
                  </pic:blipFill>
                  <pic:spPr>
                    <a:xfrm>
                      <a:off x="0" y="0"/>
                      <a:ext cx="216693" cy="233362"/>
                    </a:xfrm>
                    <a:prstGeom prst="rect">
                      <a:avLst/>
                    </a:prstGeom>
                  </pic:spPr>
                </pic:pic>
              </a:graphicData>
            </a:graphic>
          </wp:anchor>
        </w:drawing>
      </w:r>
    </w:p>
    <w:p>
      <w:pPr>
        <w:pStyle w:val="BodyText"/>
        <w:spacing w:before="3"/>
        <w:rPr>
          <w:sz w:val="9"/>
        </w:rPr>
      </w:pPr>
    </w:p>
    <w:p>
      <w:pPr>
        <w:pStyle w:val="BodyText"/>
      </w:pPr>
    </w:p>
    <w:p>
      <w:pPr>
        <w:pStyle w:val="BodyText"/>
      </w:pPr>
    </w:p>
    <w:p>
      <w:pPr>
        <w:pStyle w:val="BodyText"/>
        <w:spacing w:before="207"/>
      </w:pPr>
    </w:p>
    <w:p>
      <w:pPr>
        <w:spacing w:before="0"/>
        <w:ind w:left="597" w:right="0" w:firstLine="0"/>
        <w:jc w:val="left"/>
        <w:rPr>
          <w:sz w:val="20"/>
        </w:rPr>
      </w:pPr>
      <w:r>
        <w:rPr>
          <w:w w:val="80"/>
          <w:sz w:val="20"/>
        </w:rPr>
        <w:t>Fuente:</w:t>
      </w:r>
      <w:r>
        <w:rPr>
          <w:spacing w:val="-3"/>
          <w:sz w:val="20"/>
        </w:rPr>
        <w:t> </w:t>
      </w:r>
      <w:r>
        <w:rPr>
          <w:w w:val="80"/>
          <w:sz w:val="20"/>
        </w:rPr>
        <w:t>Secretaría</w:t>
      </w:r>
      <w:r>
        <w:rPr>
          <w:spacing w:val="-2"/>
          <w:sz w:val="20"/>
        </w:rPr>
        <w:t> </w:t>
      </w:r>
      <w:r>
        <w:rPr>
          <w:w w:val="80"/>
          <w:sz w:val="20"/>
        </w:rPr>
        <w:t>del</w:t>
      </w:r>
      <w:r>
        <w:rPr>
          <w:spacing w:val="-2"/>
          <w:sz w:val="20"/>
        </w:rPr>
        <w:t> </w:t>
      </w:r>
      <w:r>
        <w:rPr>
          <w:w w:val="80"/>
          <w:sz w:val="20"/>
        </w:rPr>
        <w:t>Trabajo</w:t>
      </w:r>
      <w:r>
        <w:rPr>
          <w:spacing w:val="-2"/>
          <w:sz w:val="20"/>
        </w:rPr>
        <w:t> </w:t>
      </w:r>
      <w:r>
        <w:rPr>
          <w:w w:val="80"/>
          <w:sz w:val="20"/>
        </w:rPr>
        <w:t>y</w:t>
      </w:r>
      <w:r>
        <w:rPr>
          <w:spacing w:val="-2"/>
          <w:sz w:val="20"/>
        </w:rPr>
        <w:t> </w:t>
      </w:r>
      <w:r>
        <w:rPr>
          <w:w w:val="80"/>
          <w:sz w:val="20"/>
        </w:rPr>
        <w:t>Previsión</w:t>
      </w:r>
      <w:r>
        <w:rPr>
          <w:spacing w:val="2"/>
          <w:sz w:val="20"/>
        </w:rPr>
        <w:t> </w:t>
      </w:r>
      <w:r>
        <w:rPr>
          <w:spacing w:val="-2"/>
          <w:w w:val="80"/>
          <w:sz w:val="20"/>
        </w:rPr>
        <w:t>Social</w:t>
      </w:r>
    </w:p>
    <w:p>
      <w:pPr>
        <w:pStyle w:val="BodyText"/>
        <w:rPr>
          <w:sz w:val="19"/>
        </w:rPr>
      </w:pPr>
    </w:p>
    <w:p>
      <w:pPr>
        <w:pStyle w:val="BodyText"/>
        <w:spacing w:before="79"/>
        <w:rPr>
          <w:sz w:val="19"/>
        </w:rPr>
      </w:pPr>
    </w:p>
    <w:p>
      <w:pPr>
        <w:spacing w:before="0"/>
        <w:ind w:left="616" w:right="0" w:firstLine="0"/>
        <w:jc w:val="left"/>
        <w:rPr>
          <w:rFonts w:ascii="Arial MT" w:hAnsi="Arial MT"/>
          <w:sz w:val="19"/>
        </w:rPr>
      </w:pPr>
      <w:r>
        <w:rPr>
          <w:rFonts w:ascii="Arial MT" w:hAnsi="Arial MT"/>
          <w:sz w:val="19"/>
        </w:rPr>
        <w:t>FUENTE:</w:t>
      </w:r>
      <w:r>
        <w:rPr>
          <w:rFonts w:ascii="Arial MT" w:hAnsi="Arial MT"/>
          <w:spacing w:val="11"/>
          <w:sz w:val="19"/>
        </w:rPr>
        <w:t> </w:t>
      </w:r>
      <w:r>
        <w:rPr>
          <w:rFonts w:ascii="Arial MT" w:hAnsi="Arial MT"/>
          <w:sz w:val="19"/>
        </w:rPr>
        <w:t>Secretaría</w:t>
      </w:r>
      <w:r>
        <w:rPr>
          <w:rFonts w:ascii="Arial MT" w:hAnsi="Arial MT"/>
          <w:spacing w:val="3"/>
          <w:sz w:val="19"/>
        </w:rPr>
        <w:t> </w:t>
      </w:r>
      <w:r>
        <w:rPr>
          <w:rFonts w:ascii="Arial MT" w:hAnsi="Arial MT"/>
          <w:sz w:val="19"/>
        </w:rPr>
        <w:t>del</w:t>
      </w:r>
      <w:r>
        <w:rPr>
          <w:rFonts w:ascii="Arial MT" w:hAnsi="Arial MT"/>
          <w:spacing w:val="8"/>
          <w:sz w:val="19"/>
        </w:rPr>
        <w:t> </w:t>
      </w:r>
      <w:r>
        <w:rPr>
          <w:rFonts w:ascii="Arial MT" w:hAnsi="Arial MT"/>
          <w:sz w:val="19"/>
        </w:rPr>
        <w:t>Trabajo</w:t>
      </w:r>
      <w:r>
        <w:rPr>
          <w:rFonts w:ascii="Arial MT" w:hAnsi="Arial MT"/>
          <w:spacing w:val="3"/>
          <w:sz w:val="19"/>
        </w:rPr>
        <w:t> </w:t>
      </w:r>
      <w:r>
        <w:rPr>
          <w:rFonts w:ascii="Arial MT" w:hAnsi="Arial MT"/>
          <w:sz w:val="19"/>
        </w:rPr>
        <w:t>y</w:t>
      </w:r>
      <w:r>
        <w:rPr>
          <w:rFonts w:ascii="Arial MT" w:hAnsi="Arial MT"/>
          <w:spacing w:val="11"/>
          <w:sz w:val="19"/>
        </w:rPr>
        <w:t> </w:t>
      </w:r>
      <w:r>
        <w:rPr>
          <w:rFonts w:ascii="Arial MT" w:hAnsi="Arial MT"/>
          <w:sz w:val="19"/>
        </w:rPr>
        <w:t>Previsión</w:t>
      </w:r>
      <w:r>
        <w:rPr>
          <w:rFonts w:ascii="Arial MT" w:hAnsi="Arial MT"/>
          <w:spacing w:val="1"/>
          <w:sz w:val="19"/>
        </w:rPr>
        <w:t> </w:t>
      </w:r>
      <w:r>
        <w:rPr>
          <w:rFonts w:ascii="Arial MT" w:hAnsi="Arial MT"/>
          <w:sz w:val="19"/>
        </w:rPr>
        <w:t>Social</w:t>
      </w:r>
      <w:r>
        <w:rPr>
          <w:rFonts w:ascii="Arial MT" w:hAnsi="Arial MT"/>
          <w:spacing w:val="8"/>
          <w:sz w:val="19"/>
        </w:rPr>
        <w:t> </w:t>
      </w:r>
      <w:r>
        <w:rPr>
          <w:rFonts w:ascii="Arial MT" w:hAnsi="Arial MT"/>
          <w:spacing w:val="-2"/>
          <w:sz w:val="19"/>
        </w:rPr>
        <w:t>(STPS).</w:t>
      </w:r>
    </w:p>
    <w:p>
      <w:pPr>
        <w:pStyle w:val="BodyText"/>
        <w:spacing w:before="33"/>
        <w:rPr>
          <w:rFonts w:ascii="Arial MT"/>
          <w:sz w:val="28"/>
        </w:rPr>
      </w:pPr>
    </w:p>
    <w:p>
      <w:pPr>
        <w:pStyle w:val="Heading1"/>
        <w:numPr>
          <w:ilvl w:val="0"/>
          <w:numId w:val="5"/>
        </w:numPr>
        <w:tabs>
          <w:tab w:pos="613" w:val="left" w:leader="none"/>
        </w:tabs>
        <w:spacing w:line="240" w:lineRule="auto" w:before="0" w:after="0"/>
        <w:ind w:left="613" w:right="0" w:hanging="426"/>
        <w:jc w:val="both"/>
      </w:pPr>
      <w:r>
        <w:rPr>
          <w:spacing w:val="-2"/>
        </w:rPr>
        <w:t>Inflación</w:t>
      </w:r>
    </w:p>
    <w:p>
      <w:pPr>
        <w:pStyle w:val="BodyText"/>
        <w:spacing w:before="21"/>
        <w:rPr>
          <w:sz w:val="28"/>
        </w:rPr>
      </w:pPr>
    </w:p>
    <w:p>
      <w:pPr>
        <w:pStyle w:val="BodyText"/>
        <w:spacing w:line="364" w:lineRule="auto"/>
        <w:ind w:left="187" w:right="173" w:firstLine="720"/>
        <w:jc w:val="both"/>
      </w:pPr>
      <w:r>
        <w:rPr>
          <w:w w:val="85"/>
        </w:rPr>
        <w:t>En diciembre de 2024 el Índice Nacional de Precios al Consumidor (INPC) en la ciudad de Tepic, </w:t>
      </w:r>
      <w:r>
        <w:rPr>
          <w:spacing w:val="-2"/>
          <w:w w:val="85"/>
        </w:rPr>
        <w:t>capital del Estado de Nayarit, se ubicó en la cifra de 138.472. De esta forma, la tasa de inflación anual se situó </w:t>
      </w:r>
      <w:r>
        <w:rPr>
          <w:w w:val="85"/>
        </w:rPr>
        <w:t>en</w:t>
      </w:r>
      <w:r>
        <w:rPr>
          <w:spacing w:val="-5"/>
        </w:rPr>
        <w:t> </w:t>
      </w:r>
      <w:r>
        <w:rPr>
          <w:w w:val="85"/>
        </w:rPr>
        <w:t>4.55</w:t>
      </w:r>
      <w:r>
        <w:rPr>
          <w:spacing w:val="-4"/>
        </w:rPr>
        <w:t> </w:t>
      </w:r>
      <w:r>
        <w:rPr>
          <w:w w:val="85"/>
        </w:rPr>
        <w:t>por</w:t>
      </w:r>
      <w:r>
        <w:rPr>
          <w:spacing w:val="-6"/>
        </w:rPr>
        <w:t> </w:t>
      </w:r>
      <w:r>
        <w:rPr>
          <w:w w:val="85"/>
        </w:rPr>
        <w:t>ciento,</w:t>
      </w:r>
      <w:r>
        <w:rPr>
          <w:spacing w:val="-5"/>
        </w:rPr>
        <w:t> </w:t>
      </w:r>
      <w:r>
        <w:rPr>
          <w:w w:val="85"/>
        </w:rPr>
        <w:t>mientras</w:t>
      </w:r>
      <w:r>
        <w:rPr>
          <w:spacing w:val="-4"/>
        </w:rPr>
        <w:t> </w:t>
      </w:r>
      <w:r>
        <w:rPr>
          <w:w w:val="85"/>
        </w:rPr>
        <w:t>que</w:t>
      </w:r>
      <w:r>
        <w:rPr>
          <w:spacing w:val="-5"/>
        </w:rPr>
        <w:t> </w:t>
      </w:r>
      <w:r>
        <w:rPr>
          <w:w w:val="85"/>
        </w:rPr>
        <w:t>en</w:t>
      </w:r>
      <w:r>
        <w:rPr>
          <w:spacing w:val="-4"/>
        </w:rPr>
        <w:t> </w:t>
      </w:r>
      <w:r>
        <w:rPr>
          <w:w w:val="85"/>
        </w:rPr>
        <w:t>el</w:t>
      </w:r>
      <w:r>
        <w:rPr>
          <w:spacing w:val="-5"/>
        </w:rPr>
        <w:t> </w:t>
      </w:r>
      <w:r>
        <w:rPr>
          <w:w w:val="85"/>
        </w:rPr>
        <w:t>último</w:t>
      </w:r>
      <w:r>
        <w:rPr>
          <w:spacing w:val="-4"/>
        </w:rPr>
        <w:t> </w:t>
      </w:r>
      <w:r>
        <w:rPr>
          <w:w w:val="85"/>
        </w:rPr>
        <w:t>mes</w:t>
      </w:r>
      <w:r>
        <w:rPr>
          <w:spacing w:val="-5"/>
        </w:rPr>
        <w:t> </w:t>
      </w:r>
      <w:r>
        <w:rPr>
          <w:w w:val="85"/>
        </w:rPr>
        <w:t>de</w:t>
      </w:r>
      <w:r>
        <w:rPr>
          <w:spacing w:val="-4"/>
        </w:rPr>
        <w:t> </w:t>
      </w:r>
      <w:r>
        <w:rPr>
          <w:w w:val="85"/>
        </w:rPr>
        <w:t>2023</w:t>
      </w:r>
      <w:r>
        <w:rPr>
          <w:spacing w:val="-5"/>
        </w:rPr>
        <w:t> </w:t>
      </w:r>
      <w:r>
        <w:rPr>
          <w:w w:val="85"/>
        </w:rPr>
        <w:t>el</w:t>
      </w:r>
      <w:r>
        <w:rPr>
          <w:spacing w:val="-4"/>
        </w:rPr>
        <w:t> </w:t>
      </w:r>
      <w:r>
        <w:rPr>
          <w:w w:val="85"/>
        </w:rPr>
        <w:t>INPC</w:t>
      </w:r>
      <w:r>
        <w:rPr>
          <w:spacing w:val="-6"/>
        </w:rPr>
        <w:t> </w:t>
      </w:r>
      <w:r>
        <w:rPr>
          <w:w w:val="85"/>
        </w:rPr>
        <w:t>fue</w:t>
      </w:r>
      <w:r>
        <w:rPr>
          <w:spacing w:val="-5"/>
        </w:rPr>
        <w:t> </w:t>
      </w:r>
      <w:r>
        <w:rPr>
          <w:w w:val="85"/>
        </w:rPr>
        <w:t>de</w:t>
      </w:r>
      <w:r>
        <w:rPr>
          <w:spacing w:val="-4"/>
        </w:rPr>
        <w:t> </w:t>
      </w:r>
      <w:r>
        <w:rPr>
          <w:w w:val="85"/>
        </w:rPr>
        <w:t>132.444</w:t>
      </w:r>
      <w:r>
        <w:rPr>
          <w:spacing w:val="-4"/>
        </w:rPr>
        <w:t> </w:t>
      </w:r>
      <w:r>
        <w:rPr>
          <w:w w:val="85"/>
        </w:rPr>
        <w:t>y</w:t>
      </w:r>
      <w:r>
        <w:rPr>
          <w:spacing w:val="-5"/>
        </w:rPr>
        <w:t> </w:t>
      </w:r>
      <w:r>
        <w:rPr>
          <w:w w:val="85"/>
        </w:rPr>
        <w:t>la</w:t>
      </w:r>
      <w:r>
        <w:rPr>
          <w:spacing w:val="-4"/>
        </w:rPr>
        <w:t> </w:t>
      </w:r>
      <w:r>
        <w:rPr>
          <w:w w:val="85"/>
        </w:rPr>
        <w:t>inflación</w:t>
      </w:r>
      <w:r>
        <w:rPr>
          <w:spacing w:val="-5"/>
        </w:rPr>
        <w:t> </w:t>
      </w:r>
      <w:r>
        <w:rPr>
          <w:w w:val="85"/>
        </w:rPr>
        <w:t>se</w:t>
      </w:r>
      <w:r>
        <w:rPr>
          <w:spacing w:val="-4"/>
        </w:rPr>
        <w:t> </w:t>
      </w:r>
      <w:r>
        <w:rPr>
          <w:w w:val="85"/>
        </w:rPr>
        <w:t>ubicó</w:t>
      </w:r>
      <w:r>
        <w:rPr>
          <w:spacing w:val="-5"/>
        </w:rPr>
        <w:t> </w:t>
      </w:r>
      <w:r>
        <w:rPr>
          <w:spacing w:val="-5"/>
          <w:w w:val="85"/>
        </w:rPr>
        <w:t>en</w:t>
      </w:r>
    </w:p>
    <w:p>
      <w:pPr>
        <w:pStyle w:val="BodyText"/>
        <w:spacing w:line="249" w:lineRule="exact"/>
        <w:ind w:left="187"/>
        <w:jc w:val="both"/>
      </w:pPr>
      <w:r>
        <w:rPr>
          <w:w w:val="80"/>
        </w:rPr>
        <w:t>5.76</w:t>
      </w:r>
      <w:r>
        <w:rPr>
          <w:spacing w:val="-1"/>
        </w:rPr>
        <w:t> </w:t>
      </w:r>
      <w:r>
        <w:rPr>
          <w:w w:val="80"/>
        </w:rPr>
        <w:t>por</w:t>
      </w:r>
      <w:r>
        <w:rPr>
          <w:spacing w:val="-4"/>
        </w:rPr>
        <w:t> </w:t>
      </w:r>
      <w:r>
        <w:rPr>
          <w:spacing w:val="-2"/>
          <w:w w:val="80"/>
        </w:rPr>
        <w:t>ciento.</w:t>
      </w:r>
    </w:p>
    <w:p>
      <w:pPr>
        <w:pStyle w:val="BodyText"/>
      </w:pPr>
    </w:p>
    <w:p>
      <w:pPr>
        <w:pStyle w:val="BodyText"/>
        <w:spacing w:before="11"/>
      </w:pPr>
    </w:p>
    <w:p>
      <w:pPr>
        <w:pStyle w:val="Heading1"/>
        <w:spacing w:before="1"/>
        <w:ind w:firstLine="0"/>
      </w:pPr>
      <w:r>
        <w:rPr>
          <w:w w:val="85"/>
        </w:rPr>
        <w:t>2.1.2.3.-</w:t>
      </w:r>
      <w:r>
        <w:rPr>
          <w:spacing w:val="-3"/>
          <w:w w:val="85"/>
        </w:rPr>
        <w:t> </w:t>
      </w:r>
      <w:r>
        <w:rPr>
          <w:w w:val="85"/>
        </w:rPr>
        <w:t>Postura</w:t>
      </w:r>
      <w:r>
        <w:rPr>
          <w:spacing w:val="-4"/>
          <w:w w:val="85"/>
        </w:rPr>
        <w:t> </w:t>
      </w:r>
      <w:r>
        <w:rPr>
          <w:spacing w:val="-2"/>
          <w:w w:val="85"/>
        </w:rPr>
        <w:t>Fiscal</w:t>
      </w:r>
    </w:p>
    <w:p>
      <w:pPr>
        <w:pStyle w:val="BodyText"/>
        <w:spacing w:before="88"/>
        <w:rPr>
          <w:sz w:val="28"/>
        </w:rPr>
      </w:pPr>
    </w:p>
    <w:p>
      <w:pPr>
        <w:pStyle w:val="BodyText"/>
        <w:spacing w:line="364" w:lineRule="auto"/>
        <w:ind w:left="187" w:right="173" w:firstLine="720"/>
        <w:jc w:val="both"/>
      </w:pPr>
      <w:r>
        <w:rPr>
          <w:w w:val="85"/>
        </w:rPr>
        <w:t>En la Iniciativa de Ley de Ingresos y Proyecto de Presupuesto de Egresos para el Ejercicio Fiscal </w:t>
      </w:r>
      <w:r>
        <w:rPr>
          <w:spacing w:val="-2"/>
          <w:w w:val="90"/>
        </w:rPr>
        <w:t>2024,</w:t>
      </w:r>
      <w:r>
        <w:rPr>
          <w:spacing w:val="-2"/>
          <w:w w:val="90"/>
        </w:rPr>
        <w:t> presentados</w:t>
      </w:r>
      <w:r>
        <w:rPr>
          <w:spacing w:val="-2"/>
          <w:w w:val="90"/>
        </w:rPr>
        <w:t> por</w:t>
      </w:r>
      <w:r>
        <w:rPr>
          <w:spacing w:val="-2"/>
          <w:w w:val="90"/>
        </w:rPr>
        <w:t> el</w:t>
      </w:r>
      <w:r>
        <w:rPr>
          <w:spacing w:val="-2"/>
          <w:w w:val="90"/>
        </w:rPr>
        <w:t> Poder</w:t>
      </w:r>
      <w:r>
        <w:rPr>
          <w:spacing w:val="-2"/>
          <w:w w:val="90"/>
        </w:rPr>
        <w:t> Ejecutivo</w:t>
      </w:r>
      <w:r>
        <w:rPr>
          <w:spacing w:val="-2"/>
          <w:w w:val="90"/>
        </w:rPr>
        <w:t> al</w:t>
      </w:r>
      <w:r>
        <w:rPr>
          <w:spacing w:val="-2"/>
          <w:w w:val="90"/>
        </w:rPr>
        <w:t> H.</w:t>
      </w:r>
      <w:r>
        <w:rPr>
          <w:spacing w:val="-2"/>
          <w:w w:val="90"/>
        </w:rPr>
        <w:t> Congreso</w:t>
      </w:r>
      <w:r>
        <w:rPr>
          <w:spacing w:val="-2"/>
          <w:w w:val="90"/>
        </w:rPr>
        <w:t> del</w:t>
      </w:r>
      <w:r>
        <w:rPr>
          <w:spacing w:val="-2"/>
          <w:w w:val="90"/>
        </w:rPr>
        <w:t> Estado</w:t>
      </w:r>
      <w:r>
        <w:rPr>
          <w:spacing w:val="-2"/>
          <w:w w:val="90"/>
        </w:rPr>
        <w:t> se</w:t>
      </w:r>
      <w:r>
        <w:rPr>
          <w:spacing w:val="-2"/>
          <w:w w:val="90"/>
        </w:rPr>
        <w:t> enfatizó</w:t>
      </w:r>
      <w:r>
        <w:rPr>
          <w:spacing w:val="-2"/>
          <w:w w:val="90"/>
        </w:rPr>
        <w:t> que</w:t>
      </w:r>
      <w:r>
        <w:rPr>
          <w:spacing w:val="-2"/>
          <w:w w:val="90"/>
        </w:rPr>
        <w:t> se</w:t>
      </w:r>
      <w:r>
        <w:rPr>
          <w:spacing w:val="-2"/>
          <w:w w:val="90"/>
        </w:rPr>
        <w:t> consideraron</w:t>
      </w:r>
      <w:r>
        <w:rPr>
          <w:spacing w:val="-2"/>
          <w:w w:val="90"/>
        </w:rPr>
        <w:t> los </w:t>
      </w:r>
      <w:r>
        <w:rPr>
          <w:w w:val="85"/>
        </w:rPr>
        <w:t>Criterios</w:t>
      </w:r>
      <w:r>
        <w:rPr>
          <w:spacing w:val="-3"/>
        </w:rPr>
        <w:t> </w:t>
      </w:r>
      <w:r>
        <w:rPr>
          <w:w w:val="85"/>
        </w:rPr>
        <w:t>Generales</w:t>
      </w:r>
      <w:r>
        <w:rPr>
          <w:spacing w:val="-2"/>
        </w:rPr>
        <w:t> </w:t>
      </w:r>
      <w:r>
        <w:rPr>
          <w:w w:val="85"/>
        </w:rPr>
        <w:t>de</w:t>
      </w:r>
      <w:r>
        <w:rPr>
          <w:spacing w:val="-2"/>
        </w:rPr>
        <w:t> </w:t>
      </w:r>
      <w:r>
        <w:rPr>
          <w:w w:val="85"/>
        </w:rPr>
        <w:t>Política</w:t>
      </w:r>
      <w:r>
        <w:rPr>
          <w:spacing w:val="-2"/>
        </w:rPr>
        <w:t> </w:t>
      </w:r>
      <w:r>
        <w:rPr>
          <w:w w:val="85"/>
        </w:rPr>
        <w:t>Económica</w:t>
      </w:r>
      <w:r>
        <w:rPr>
          <w:spacing w:val="-2"/>
        </w:rPr>
        <w:t> </w:t>
      </w:r>
      <w:r>
        <w:rPr>
          <w:w w:val="85"/>
        </w:rPr>
        <w:t>presentados</w:t>
      </w:r>
      <w:r>
        <w:rPr>
          <w:spacing w:val="-2"/>
        </w:rPr>
        <w:t> </w:t>
      </w:r>
      <w:r>
        <w:rPr>
          <w:w w:val="85"/>
        </w:rPr>
        <w:t>por</w:t>
      </w:r>
      <w:r>
        <w:rPr>
          <w:spacing w:val="-3"/>
        </w:rPr>
        <w:t> </w:t>
      </w:r>
      <w:r>
        <w:rPr>
          <w:w w:val="85"/>
        </w:rPr>
        <w:t>la</w:t>
      </w:r>
      <w:r>
        <w:rPr>
          <w:spacing w:val="-2"/>
        </w:rPr>
        <w:t> </w:t>
      </w:r>
      <w:r>
        <w:rPr>
          <w:w w:val="85"/>
        </w:rPr>
        <w:t>Secretaría</w:t>
      </w:r>
      <w:r>
        <w:rPr>
          <w:spacing w:val="-2"/>
        </w:rPr>
        <w:t> </w:t>
      </w:r>
      <w:r>
        <w:rPr>
          <w:w w:val="85"/>
        </w:rPr>
        <w:t>de</w:t>
      </w:r>
      <w:r>
        <w:rPr>
          <w:spacing w:val="-2"/>
        </w:rPr>
        <w:t> </w:t>
      </w:r>
      <w:r>
        <w:rPr>
          <w:w w:val="85"/>
        </w:rPr>
        <w:t>Hacienda</w:t>
      </w:r>
      <w:r>
        <w:rPr>
          <w:spacing w:val="-4"/>
        </w:rPr>
        <w:t> </w:t>
      </w:r>
      <w:r>
        <w:rPr>
          <w:w w:val="85"/>
        </w:rPr>
        <w:t>y</w:t>
      </w:r>
      <w:r>
        <w:rPr>
          <w:spacing w:val="-2"/>
        </w:rPr>
        <w:t> </w:t>
      </w:r>
      <w:r>
        <w:rPr>
          <w:w w:val="85"/>
        </w:rPr>
        <w:t>Crédito</w:t>
      </w:r>
      <w:r>
        <w:rPr>
          <w:spacing w:val="-2"/>
        </w:rPr>
        <w:t> </w:t>
      </w:r>
      <w:r>
        <w:rPr>
          <w:w w:val="85"/>
        </w:rPr>
        <w:t>Público</w:t>
      </w:r>
      <w:r>
        <w:rPr>
          <w:spacing w:val="-2"/>
        </w:rPr>
        <w:t> </w:t>
      </w:r>
      <w:r>
        <w:rPr>
          <w:w w:val="85"/>
        </w:rPr>
        <w:t>del</w:t>
      </w:r>
    </w:p>
    <w:p>
      <w:pPr>
        <w:pStyle w:val="BodyText"/>
        <w:spacing w:after="0" w:line="364" w:lineRule="auto"/>
        <w:jc w:val="both"/>
        <w:sectPr>
          <w:pgSz w:w="12240" w:h="15840"/>
          <w:pgMar w:header="677" w:footer="780" w:top="2620" w:bottom="980" w:left="1800" w:right="1080"/>
        </w:sectPr>
      </w:pPr>
    </w:p>
    <w:p>
      <w:pPr>
        <w:pStyle w:val="BodyText"/>
      </w:pPr>
    </w:p>
    <w:p>
      <w:pPr>
        <w:pStyle w:val="BodyText"/>
        <w:spacing w:before="95"/>
      </w:pPr>
    </w:p>
    <w:p>
      <w:pPr>
        <w:pStyle w:val="BodyText"/>
        <w:spacing w:line="364" w:lineRule="auto" w:before="1"/>
        <w:ind w:left="187" w:right="173"/>
        <w:jc w:val="both"/>
      </w:pPr>
      <w:r>
        <w:rPr>
          <w:w w:val="85"/>
        </w:rPr>
        <w:t>Gobierno</w:t>
      </w:r>
      <w:r>
        <w:rPr>
          <w:spacing w:val="-6"/>
          <w:w w:val="85"/>
        </w:rPr>
        <w:t> </w:t>
      </w:r>
      <w:r>
        <w:rPr>
          <w:w w:val="85"/>
        </w:rPr>
        <w:t>Federal</w:t>
      </w:r>
      <w:r>
        <w:rPr>
          <w:spacing w:val="-6"/>
          <w:w w:val="85"/>
        </w:rPr>
        <w:t> </w:t>
      </w:r>
      <w:r>
        <w:rPr>
          <w:w w:val="85"/>
        </w:rPr>
        <w:t>al</w:t>
      </w:r>
      <w:r>
        <w:rPr>
          <w:spacing w:val="-6"/>
          <w:w w:val="85"/>
        </w:rPr>
        <w:t> </w:t>
      </w:r>
      <w:r>
        <w:rPr>
          <w:w w:val="85"/>
        </w:rPr>
        <w:t>H.</w:t>
      </w:r>
      <w:r>
        <w:rPr>
          <w:spacing w:val="-6"/>
          <w:w w:val="85"/>
        </w:rPr>
        <w:t> </w:t>
      </w:r>
      <w:r>
        <w:rPr>
          <w:w w:val="85"/>
        </w:rPr>
        <w:t>Congreso</w:t>
      </w:r>
      <w:r>
        <w:rPr>
          <w:spacing w:val="-5"/>
          <w:w w:val="85"/>
        </w:rPr>
        <w:t> </w:t>
      </w:r>
      <w:r>
        <w:rPr>
          <w:w w:val="85"/>
        </w:rPr>
        <w:t>de</w:t>
      </w:r>
      <w:r>
        <w:rPr>
          <w:spacing w:val="-6"/>
          <w:w w:val="85"/>
        </w:rPr>
        <w:t> </w:t>
      </w:r>
      <w:r>
        <w:rPr>
          <w:w w:val="85"/>
        </w:rPr>
        <w:t>la</w:t>
      </w:r>
      <w:r>
        <w:rPr>
          <w:spacing w:val="-6"/>
          <w:w w:val="85"/>
        </w:rPr>
        <w:t> </w:t>
      </w:r>
      <w:r>
        <w:rPr>
          <w:w w:val="85"/>
        </w:rPr>
        <w:t>Unión,</w:t>
      </w:r>
      <w:r>
        <w:rPr>
          <w:spacing w:val="-5"/>
          <w:w w:val="85"/>
        </w:rPr>
        <w:t> </w:t>
      </w:r>
      <w:r>
        <w:rPr>
          <w:w w:val="85"/>
        </w:rPr>
        <w:t>en</w:t>
      </w:r>
      <w:r>
        <w:rPr>
          <w:spacing w:val="-6"/>
          <w:w w:val="85"/>
        </w:rPr>
        <w:t> </w:t>
      </w:r>
      <w:r>
        <w:rPr>
          <w:w w:val="85"/>
        </w:rPr>
        <w:t>los</w:t>
      </w:r>
      <w:r>
        <w:rPr>
          <w:spacing w:val="-5"/>
          <w:w w:val="85"/>
        </w:rPr>
        <w:t> </w:t>
      </w:r>
      <w:r>
        <w:rPr>
          <w:w w:val="85"/>
        </w:rPr>
        <w:t>que</w:t>
      </w:r>
      <w:r>
        <w:rPr>
          <w:spacing w:val="-6"/>
          <w:w w:val="85"/>
        </w:rPr>
        <w:t> </w:t>
      </w:r>
      <w:r>
        <w:rPr>
          <w:w w:val="85"/>
        </w:rPr>
        <w:t>se</w:t>
      </w:r>
      <w:r>
        <w:rPr>
          <w:spacing w:val="-5"/>
          <w:w w:val="85"/>
        </w:rPr>
        <w:t> </w:t>
      </w:r>
      <w:r>
        <w:rPr>
          <w:w w:val="85"/>
        </w:rPr>
        <w:t>puntualizó</w:t>
      </w:r>
      <w:r>
        <w:rPr>
          <w:spacing w:val="-6"/>
          <w:w w:val="85"/>
        </w:rPr>
        <w:t> </w:t>
      </w:r>
      <w:r>
        <w:rPr>
          <w:w w:val="85"/>
        </w:rPr>
        <w:t>que</w:t>
      </w:r>
      <w:r>
        <w:rPr>
          <w:spacing w:val="-6"/>
          <w:w w:val="85"/>
        </w:rPr>
        <w:t> </w:t>
      </w:r>
      <w:r>
        <w:rPr>
          <w:w w:val="85"/>
        </w:rPr>
        <w:t>el</w:t>
      </w:r>
      <w:r>
        <w:rPr>
          <w:spacing w:val="-5"/>
          <w:w w:val="85"/>
        </w:rPr>
        <w:t> </w:t>
      </w:r>
      <w:r>
        <w:rPr>
          <w:w w:val="85"/>
        </w:rPr>
        <w:t>Gobierno</w:t>
      </w:r>
      <w:r>
        <w:rPr>
          <w:spacing w:val="-6"/>
          <w:w w:val="85"/>
        </w:rPr>
        <w:t> </w:t>
      </w:r>
      <w:r>
        <w:rPr>
          <w:w w:val="85"/>
        </w:rPr>
        <w:t>de</w:t>
      </w:r>
      <w:r>
        <w:rPr>
          <w:spacing w:val="-6"/>
          <w:w w:val="85"/>
        </w:rPr>
        <w:t> </w:t>
      </w:r>
      <w:r>
        <w:rPr>
          <w:w w:val="85"/>
        </w:rPr>
        <w:t>México</w:t>
      </w:r>
      <w:r>
        <w:rPr>
          <w:spacing w:val="-5"/>
          <w:w w:val="85"/>
        </w:rPr>
        <w:t> </w:t>
      </w:r>
      <w:r>
        <w:rPr>
          <w:w w:val="85"/>
        </w:rPr>
        <w:t>continuará </w:t>
      </w:r>
      <w:r>
        <w:rPr>
          <w:w w:val="80"/>
        </w:rPr>
        <w:t>ejerciendo</w:t>
      </w:r>
      <w:r>
        <w:rPr/>
        <w:t> </w:t>
      </w:r>
      <w:r>
        <w:rPr>
          <w:w w:val="80"/>
        </w:rPr>
        <w:t>un</w:t>
      </w:r>
      <w:r>
        <w:rPr/>
        <w:t> </w:t>
      </w:r>
      <w:r>
        <w:rPr>
          <w:w w:val="80"/>
        </w:rPr>
        <w:t>presupuesto</w:t>
      </w:r>
      <w:r>
        <w:rPr/>
        <w:t> </w:t>
      </w:r>
      <w:r>
        <w:rPr>
          <w:w w:val="80"/>
        </w:rPr>
        <w:t>equitativo</w:t>
      </w:r>
      <w:r>
        <w:rPr/>
        <w:t> </w:t>
      </w:r>
      <w:r>
        <w:rPr>
          <w:w w:val="80"/>
        </w:rPr>
        <w:t>y</w:t>
      </w:r>
      <w:r>
        <w:rPr/>
        <w:t> </w:t>
      </w:r>
      <w:r>
        <w:rPr>
          <w:w w:val="80"/>
        </w:rPr>
        <w:t>con</w:t>
      </w:r>
      <w:r>
        <w:rPr/>
        <w:t> </w:t>
      </w:r>
      <w:r>
        <w:rPr>
          <w:w w:val="80"/>
        </w:rPr>
        <w:t>prudencia</w:t>
      </w:r>
      <w:r>
        <w:rPr/>
        <w:t> </w:t>
      </w:r>
      <w:r>
        <w:rPr>
          <w:w w:val="80"/>
        </w:rPr>
        <w:t>fiscal,</w:t>
      </w:r>
      <w:r>
        <w:rPr/>
        <w:t> </w:t>
      </w:r>
      <w:r>
        <w:rPr>
          <w:w w:val="80"/>
        </w:rPr>
        <w:t>a</w:t>
      </w:r>
      <w:r>
        <w:rPr/>
        <w:t> </w:t>
      </w:r>
      <w:r>
        <w:rPr>
          <w:w w:val="80"/>
        </w:rPr>
        <w:t>la</w:t>
      </w:r>
      <w:r>
        <w:rPr/>
        <w:t> </w:t>
      </w:r>
      <w:r>
        <w:rPr>
          <w:w w:val="80"/>
        </w:rPr>
        <w:t>par</w:t>
      </w:r>
      <w:r>
        <w:rPr/>
        <w:t> </w:t>
      </w:r>
      <w:r>
        <w:rPr>
          <w:w w:val="80"/>
        </w:rPr>
        <w:t>que</w:t>
      </w:r>
      <w:r>
        <w:rPr/>
        <w:t> </w:t>
      </w:r>
      <w:r>
        <w:rPr>
          <w:w w:val="80"/>
        </w:rPr>
        <w:t>se</w:t>
      </w:r>
      <w:r>
        <w:rPr/>
        <w:t> </w:t>
      </w:r>
      <w:r>
        <w:rPr>
          <w:w w:val="80"/>
        </w:rPr>
        <w:t>continúan</w:t>
      </w:r>
      <w:r>
        <w:rPr/>
        <w:t> </w:t>
      </w:r>
      <w:r>
        <w:rPr>
          <w:w w:val="80"/>
        </w:rPr>
        <w:t>fortaleciendo</w:t>
      </w:r>
      <w:r>
        <w:rPr/>
        <w:t> </w:t>
      </w:r>
      <w:r>
        <w:rPr>
          <w:w w:val="80"/>
        </w:rPr>
        <w:t>las</w:t>
      </w:r>
      <w:r>
        <w:rPr/>
        <w:t> </w:t>
      </w:r>
      <w:r>
        <w:rPr>
          <w:w w:val="80"/>
        </w:rPr>
        <w:t>fuentes </w:t>
      </w:r>
      <w:r>
        <w:rPr>
          <w:w w:val="85"/>
        </w:rPr>
        <w:t>de ingresos para orientar recursos al combate de las desigualdades sociales, económicas y regionales, así </w:t>
      </w:r>
      <w:r>
        <w:rPr>
          <w:w w:val="80"/>
        </w:rPr>
        <w:t>como</w:t>
      </w:r>
      <w:r>
        <w:rPr/>
        <w:t> </w:t>
      </w:r>
      <w:r>
        <w:rPr>
          <w:w w:val="80"/>
        </w:rPr>
        <w:t>a</w:t>
      </w:r>
      <w:r>
        <w:rPr/>
        <w:t> </w:t>
      </w:r>
      <w:r>
        <w:rPr>
          <w:w w:val="80"/>
        </w:rPr>
        <w:t>proyectos</w:t>
      </w:r>
      <w:r>
        <w:rPr/>
        <w:t> </w:t>
      </w:r>
      <w:r>
        <w:rPr>
          <w:w w:val="80"/>
        </w:rPr>
        <w:t>de</w:t>
      </w:r>
      <w:r>
        <w:rPr/>
        <w:t> </w:t>
      </w:r>
      <w:r>
        <w:rPr>
          <w:w w:val="80"/>
        </w:rPr>
        <w:t>inversión</w:t>
      </w:r>
      <w:r>
        <w:rPr/>
        <w:t> </w:t>
      </w:r>
      <w:r>
        <w:rPr>
          <w:w w:val="80"/>
        </w:rPr>
        <w:t>en</w:t>
      </w:r>
      <w:r>
        <w:rPr/>
        <w:t> </w:t>
      </w:r>
      <w:r>
        <w:rPr>
          <w:w w:val="80"/>
        </w:rPr>
        <w:t>materia</w:t>
      </w:r>
      <w:r>
        <w:rPr/>
        <w:t> </w:t>
      </w:r>
      <w:r>
        <w:rPr>
          <w:w w:val="80"/>
        </w:rPr>
        <w:t>energética</w:t>
      </w:r>
      <w:r>
        <w:rPr/>
        <w:t> </w:t>
      </w:r>
      <w:r>
        <w:rPr>
          <w:w w:val="80"/>
        </w:rPr>
        <w:t>y</w:t>
      </w:r>
      <w:r>
        <w:rPr/>
        <w:t> </w:t>
      </w:r>
      <w:r>
        <w:rPr>
          <w:w w:val="80"/>
        </w:rPr>
        <w:t>de</w:t>
      </w:r>
      <w:r>
        <w:rPr/>
        <w:t> </w:t>
      </w:r>
      <w:r>
        <w:rPr>
          <w:w w:val="80"/>
        </w:rPr>
        <w:t>conectividad,</w:t>
      </w:r>
      <w:r>
        <w:rPr/>
        <w:t> </w:t>
      </w:r>
      <w:r>
        <w:rPr>
          <w:w w:val="80"/>
        </w:rPr>
        <w:t>con</w:t>
      </w:r>
      <w:r>
        <w:rPr/>
        <w:t> </w:t>
      </w:r>
      <w:r>
        <w:rPr>
          <w:w w:val="80"/>
        </w:rPr>
        <w:t>miras</w:t>
      </w:r>
      <w:r>
        <w:rPr/>
        <w:t> </w:t>
      </w:r>
      <w:r>
        <w:rPr>
          <w:w w:val="80"/>
        </w:rPr>
        <w:t>a</w:t>
      </w:r>
      <w:r>
        <w:rPr/>
        <w:t> </w:t>
      </w:r>
      <w:r>
        <w:rPr>
          <w:w w:val="80"/>
        </w:rPr>
        <w:t>incidir</w:t>
      </w:r>
      <w:r>
        <w:rPr/>
        <w:t> </w:t>
      </w:r>
      <w:r>
        <w:rPr>
          <w:w w:val="80"/>
        </w:rPr>
        <w:t>en</w:t>
      </w:r>
      <w:r>
        <w:rPr/>
        <w:t> </w:t>
      </w:r>
      <w:r>
        <w:rPr>
          <w:w w:val="80"/>
        </w:rPr>
        <w:t>el</w:t>
      </w:r>
      <w:r>
        <w:rPr/>
        <w:t> </w:t>
      </w:r>
      <w:r>
        <w:rPr>
          <w:w w:val="80"/>
        </w:rPr>
        <w:t>crecimiento</w:t>
      </w:r>
      <w:r>
        <w:rPr/>
        <w:t> </w:t>
      </w:r>
      <w:r>
        <w:rPr>
          <w:w w:val="80"/>
        </w:rPr>
        <w:t>de </w:t>
      </w:r>
      <w:r>
        <w:rPr>
          <w:spacing w:val="-2"/>
          <w:w w:val="85"/>
        </w:rPr>
        <w:t>la actividad económica, la generación de empleo de</w:t>
      </w:r>
      <w:r>
        <w:rPr>
          <w:spacing w:val="-5"/>
        </w:rPr>
        <w:t> </w:t>
      </w:r>
      <w:r>
        <w:rPr>
          <w:spacing w:val="-2"/>
          <w:w w:val="85"/>
        </w:rPr>
        <w:t>calidad y el desarrollo de largo plazo.</w:t>
      </w:r>
    </w:p>
    <w:p>
      <w:pPr>
        <w:pStyle w:val="BodyText"/>
        <w:spacing w:before="128"/>
      </w:pPr>
    </w:p>
    <w:p>
      <w:pPr>
        <w:pStyle w:val="BodyText"/>
        <w:spacing w:line="364" w:lineRule="auto" w:before="1"/>
        <w:ind w:left="187" w:right="173" w:firstLine="720"/>
        <w:jc w:val="both"/>
      </w:pPr>
      <w:r>
        <w:rPr>
          <w:w w:val="90"/>
        </w:rPr>
        <w:t>En</w:t>
      </w:r>
      <w:r>
        <w:rPr>
          <w:spacing w:val="-2"/>
          <w:w w:val="90"/>
        </w:rPr>
        <w:t> </w:t>
      </w:r>
      <w:r>
        <w:rPr>
          <w:w w:val="90"/>
        </w:rPr>
        <w:t>torno</w:t>
      </w:r>
      <w:r>
        <w:rPr>
          <w:spacing w:val="-2"/>
          <w:w w:val="90"/>
        </w:rPr>
        <w:t> </w:t>
      </w:r>
      <w:r>
        <w:rPr>
          <w:w w:val="90"/>
        </w:rPr>
        <w:t>a</w:t>
      </w:r>
      <w:r>
        <w:rPr>
          <w:spacing w:val="-3"/>
          <w:w w:val="90"/>
        </w:rPr>
        <w:t> </w:t>
      </w:r>
      <w:r>
        <w:rPr>
          <w:w w:val="90"/>
        </w:rPr>
        <w:t>ello,</w:t>
      </w:r>
      <w:r>
        <w:rPr>
          <w:spacing w:val="-2"/>
          <w:w w:val="90"/>
        </w:rPr>
        <w:t> </w:t>
      </w:r>
      <w:r>
        <w:rPr>
          <w:w w:val="90"/>
        </w:rPr>
        <w:t>se</w:t>
      </w:r>
      <w:r>
        <w:rPr>
          <w:spacing w:val="-2"/>
          <w:w w:val="90"/>
        </w:rPr>
        <w:t> </w:t>
      </w:r>
      <w:r>
        <w:rPr>
          <w:w w:val="90"/>
        </w:rPr>
        <w:t>precisó</w:t>
      </w:r>
      <w:r>
        <w:rPr>
          <w:spacing w:val="-3"/>
          <w:w w:val="90"/>
        </w:rPr>
        <w:t> </w:t>
      </w:r>
      <w:r>
        <w:rPr>
          <w:w w:val="90"/>
        </w:rPr>
        <w:t>que</w:t>
      </w:r>
      <w:r>
        <w:rPr>
          <w:spacing w:val="-2"/>
          <w:w w:val="90"/>
        </w:rPr>
        <w:t> </w:t>
      </w:r>
      <w:r>
        <w:rPr>
          <w:w w:val="90"/>
        </w:rPr>
        <w:t>la</w:t>
      </w:r>
      <w:r>
        <w:rPr>
          <w:spacing w:val="-3"/>
          <w:w w:val="90"/>
        </w:rPr>
        <w:t> </w:t>
      </w:r>
      <w:r>
        <w:rPr>
          <w:w w:val="90"/>
        </w:rPr>
        <w:t>situación</w:t>
      </w:r>
      <w:r>
        <w:rPr>
          <w:spacing w:val="-2"/>
          <w:w w:val="90"/>
        </w:rPr>
        <w:t> </w:t>
      </w:r>
      <w:r>
        <w:rPr>
          <w:w w:val="90"/>
        </w:rPr>
        <w:t>financiera</w:t>
      </w:r>
      <w:r>
        <w:rPr>
          <w:spacing w:val="-3"/>
          <w:w w:val="90"/>
        </w:rPr>
        <w:t> </w:t>
      </w:r>
      <w:r>
        <w:rPr>
          <w:w w:val="90"/>
        </w:rPr>
        <w:t>del</w:t>
      </w:r>
      <w:r>
        <w:rPr>
          <w:spacing w:val="-2"/>
          <w:w w:val="90"/>
        </w:rPr>
        <w:t> </w:t>
      </w:r>
      <w:r>
        <w:rPr>
          <w:w w:val="90"/>
        </w:rPr>
        <w:t>estado</w:t>
      </w:r>
      <w:r>
        <w:rPr>
          <w:spacing w:val="-2"/>
          <w:w w:val="90"/>
        </w:rPr>
        <w:t> </w:t>
      </w:r>
      <w:r>
        <w:rPr>
          <w:w w:val="90"/>
        </w:rPr>
        <w:t>obliga</w:t>
      </w:r>
      <w:r>
        <w:rPr>
          <w:spacing w:val="-2"/>
          <w:w w:val="90"/>
        </w:rPr>
        <w:t> </w:t>
      </w:r>
      <w:r>
        <w:rPr>
          <w:w w:val="90"/>
        </w:rPr>
        <w:t>a</w:t>
      </w:r>
      <w:r>
        <w:rPr>
          <w:spacing w:val="-3"/>
          <w:w w:val="90"/>
        </w:rPr>
        <w:t> </w:t>
      </w:r>
      <w:r>
        <w:rPr>
          <w:w w:val="90"/>
        </w:rPr>
        <w:t>seguir</w:t>
      </w:r>
      <w:r>
        <w:rPr>
          <w:spacing w:val="-2"/>
          <w:w w:val="90"/>
        </w:rPr>
        <w:t> </w:t>
      </w:r>
      <w:r>
        <w:rPr>
          <w:w w:val="90"/>
        </w:rPr>
        <w:t>impulsando</w:t>
      </w:r>
      <w:r>
        <w:rPr>
          <w:spacing w:val="-2"/>
          <w:w w:val="90"/>
        </w:rPr>
        <w:t> </w:t>
      </w:r>
      <w:r>
        <w:rPr>
          <w:w w:val="90"/>
        </w:rPr>
        <w:t>un profundo</w:t>
      </w:r>
      <w:r>
        <w:rPr>
          <w:spacing w:val="-2"/>
          <w:w w:val="90"/>
        </w:rPr>
        <w:t> </w:t>
      </w:r>
      <w:r>
        <w:rPr>
          <w:w w:val="90"/>
        </w:rPr>
        <w:t>esfuerzo</w:t>
      </w:r>
      <w:r>
        <w:rPr>
          <w:spacing w:val="-2"/>
          <w:w w:val="90"/>
        </w:rPr>
        <w:t> </w:t>
      </w:r>
      <w:r>
        <w:rPr>
          <w:w w:val="90"/>
        </w:rPr>
        <w:t>en</w:t>
      </w:r>
      <w:r>
        <w:rPr>
          <w:spacing w:val="-2"/>
          <w:w w:val="90"/>
        </w:rPr>
        <w:t> </w:t>
      </w:r>
      <w:r>
        <w:rPr>
          <w:w w:val="90"/>
        </w:rPr>
        <w:t>materia</w:t>
      </w:r>
      <w:r>
        <w:rPr>
          <w:spacing w:val="-2"/>
          <w:w w:val="90"/>
        </w:rPr>
        <w:t> </w:t>
      </w:r>
      <w:r>
        <w:rPr>
          <w:w w:val="90"/>
        </w:rPr>
        <w:t>de</w:t>
      </w:r>
      <w:r>
        <w:rPr>
          <w:spacing w:val="-2"/>
          <w:w w:val="90"/>
        </w:rPr>
        <w:t> </w:t>
      </w:r>
      <w:r>
        <w:rPr>
          <w:w w:val="90"/>
        </w:rPr>
        <w:t>generación</w:t>
      </w:r>
      <w:r>
        <w:rPr>
          <w:spacing w:val="-2"/>
          <w:w w:val="90"/>
        </w:rPr>
        <w:t> </w:t>
      </w:r>
      <w:r>
        <w:rPr>
          <w:w w:val="90"/>
        </w:rPr>
        <w:t>y</w:t>
      </w:r>
      <w:r>
        <w:rPr>
          <w:spacing w:val="-1"/>
          <w:w w:val="90"/>
        </w:rPr>
        <w:t> </w:t>
      </w:r>
      <w:r>
        <w:rPr>
          <w:w w:val="90"/>
        </w:rPr>
        <w:t>uso</w:t>
      </w:r>
      <w:r>
        <w:rPr>
          <w:spacing w:val="-2"/>
          <w:w w:val="90"/>
        </w:rPr>
        <w:t> </w:t>
      </w:r>
      <w:r>
        <w:rPr>
          <w:w w:val="90"/>
        </w:rPr>
        <w:t>eficiente</w:t>
      </w:r>
      <w:r>
        <w:rPr>
          <w:spacing w:val="-2"/>
          <w:w w:val="90"/>
        </w:rPr>
        <w:t> </w:t>
      </w:r>
      <w:r>
        <w:rPr>
          <w:w w:val="90"/>
        </w:rPr>
        <w:t>de</w:t>
      </w:r>
      <w:r>
        <w:rPr>
          <w:spacing w:val="-2"/>
          <w:w w:val="90"/>
        </w:rPr>
        <w:t> </w:t>
      </w:r>
      <w:r>
        <w:rPr>
          <w:w w:val="90"/>
        </w:rPr>
        <w:t>recursos,</w:t>
      </w:r>
      <w:r>
        <w:rPr>
          <w:spacing w:val="-2"/>
          <w:w w:val="90"/>
        </w:rPr>
        <w:t> </w:t>
      </w:r>
      <w:r>
        <w:rPr>
          <w:w w:val="90"/>
        </w:rPr>
        <w:t>por</w:t>
      </w:r>
      <w:r>
        <w:rPr>
          <w:spacing w:val="-2"/>
          <w:w w:val="90"/>
        </w:rPr>
        <w:t> </w:t>
      </w:r>
      <w:r>
        <w:rPr>
          <w:w w:val="90"/>
        </w:rPr>
        <w:t>lo</w:t>
      </w:r>
      <w:r>
        <w:rPr>
          <w:spacing w:val="-2"/>
          <w:w w:val="90"/>
        </w:rPr>
        <w:t> </w:t>
      </w:r>
      <w:r>
        <w:rPr>
          <w:w w:val="90"/>
        </w:rPr>
        <w:t>que</w:t>
      </w:r>
      <w:r>
        <w:rPr>
          <w:spacing w:val="-2"/>
          <w:w w:val="90"/>
        </w:rPr>
        <w:t> </w:t>
      </w:r>
      <w:r>
        <w:rPr>
          <w:w w:val="90"/>
        </w:rPr>
        <w:t>la</w:t>
      </w:r>
      <w:r>
        <w:rPr>
          <w:spacing w:val="-2"/>
          <w:w w:val="90"/>
        </w:rPr>
        <w:t> </w:t>
      </w:r>
      <w:r>
        <w:rPr>
          <w:w w:val="90"/>
        </w:rPr>
        <w:t>política</w:t>
      </w:r>
      <w:r>
        <w:rPr>
          <w:spacing w:val="-2"/>
          <w:w w:val="90"/>
        </w:rPr>
        <w:t> </w:t>
      </w:r>
      <w:r>
        <w:rPr>
          <w:w w:val="90"/>
        </w:rPr>
        <w:t>tributaria </w:t>
      </w:r>
      <w:r>
        <w:rPr>
          <w:w w:val="80"/>
        </w:rPr>
        <w:t>continuará</w:t>
      </w:r>
      <w:r>
        <w:rPr/>
        <w:t> </w:t>
      </w:r>
      <w:r>
        <w:rPr>
          <w:w w:val="80"/>
        </w:rPr>
        <w:t>enfocándose</w:t>
      </w:r>
      <w:r>
        <w:rPr/>
        <w:t> </w:t>
      </w:r>
      <w:r>
        <w:rPr>
          <w:w w:val="80"/>
        </w:rPr>
        <w:t>en</w:t>
      </w:r>
      <w:r>
        <w:rPr/>
        <w:t> </w:t>
      </w:r>
      <w:r>
        <w:rPr>
          <w:w w:val="80"/>
        </w:rPr>
        <w:t>modernizar</w:t>
      </w:r>
      <w:r>
        <w:rPr/>
        <w:t> </w:t>
      </w:r>
      <w:r>
        <w:rPr>
          <w:w w:val="80"/>
        </w:rPr>
        <w:t>los</w:t>
      </w:r>
      <w:r>
        <w:rPr/>
        <w:t> </w:t>
      </w:r>
      <w:r>
        <w:rPr>
          <w:w w:val="80"/>
        </w:rPr>
        <w:t>procesos</w:t>
      </w:r>
      <w:r>
        <w:rPr/>
        <w:t> </w:t>
      </w:r>
      <w:r>
        <w:rPr>
          <w:w w:val="80"/>
        </w:rPr>
        <w:t>y</w:t>
      </w:r>
      <w:r>
        <w:rPr/>
        <w:t> </w:t>
      </w:r>
      <w:r>
        <w:rPr>
          <w:w w:val="80"/>
        </w:rPr>
        <w:t>procedimientos</w:t>
      </w:r>
      <w:r>
        <w:rPr/>
        <w:t> </w:t>
      </w:r>
      <w:r>
        <w:rPr>
          <w:w w:val="80"/>
        </w:rPr>
        <w:t>para</w:t>
      </w:r>
      <w:r>
        <w:rPr/>
        <w:t> </w:t>
      </w:r>
      <w:r>
        <w:rPr>
          <w:w w:val="80"/>
        </w:rPr>
        <w:t>facilitar</w:t>
      </w:r>
      <w:r>
        <w:rPr/>
        <w:t> </w:t>
      </w:r>
      <w:r>
        <w:rPr>
          <w:w w:val="80"/>
        </w:rPr>
        <w:t>y</w:t>
      </w:r>
      <w:r>
        <w:rPr/>
        <w:t> </w:t>
      </w:r>
      <w:r>
        <w:rPr>
          <w:w w:val="80"/>
        </w:rPr>
        <w:t>alentar</w:t>
      </w:r>
      <w:r>
        <w:rPr/>
        <w:t> </w:t>
      </w:r>
      <w:r>
        <w:rPr>
          <w:w w:val="80"/>
        </w:rPr>
        <w:t>el</w:t>
      </w:r>
      <w:r>
        <w:rPr/>
        <w:t> </w:t>
      </w:r>
      <w:r>
        <w:rPr>
          <w:w w:val="80"/>
        </w:rPr>
        <w:t>cumplimiento</w:t>
      </w:r>
      <w:r>
        <w:rPr/>
        <w:t> </w:t>
      </w:r>
      <w:r>
        <w:rPr>
          <w:w w:val="80"/>
        </w:rPr>
        <w:t>en el pago de las contribuciones; por su parte, se promoverán acciones en toda la administración para ejecutar una </w:t>
      </w:r>
      <w:r>
        <w:rPr>
          <w:spacing w:val="-2"/>
          <w:w w:val="85"/>
        </w:rPr>
        <w:t>estricta disciplina y transparencia en la aplicación de los recursos del presupuesto.</w:t>
      </w:r>
    </w:p>
    <w:p>
      <w:pPr>
        <w:pStyle w:val="BodyText"/>
        <w:spacing w:before="131"/>
      </w:pPr>
    </w:p>
    <w:p>
      <w:pPr>
        <w:pStyle w:val="Heading1"/>
        <w:numPr>
          <w:ilvl w:val="0"/>
          <w:numId w:val="6"/>
        </w:numPr>
        <w:tabs>
          <w:tab w:pos="614" w:val="left" w:leader="none"/>
        </w:tabs>
        <w:spacing w:line="240" w:lineRule="auto" w:before="0" w:after="0"/>
        <w:ind w:left="614" w:right="0" w:hanging="427"/>
        <w:jc w:val="left"/>
      </w:pPr>
      <w:r>
        <w:rPr>
          <w:w w:val="85"/>
        </w:rPr>
        <w:t>Líneas</w:t>
      </w:r>
      <w:r>
        <w:rPr/>
        <w:t> </w:t>
      </w:r>
      <w:r>
        <w:rPr>
          <w:w w:val="85"/>
        </w:rPr>
        <w:t>de</w:t>
      </w:r>
      <w:r>
        <w:rPr>
          <w:spacing w:val="4"/>
        </w:rPr>
        <w:t> </w:t>
      </w:r>
      <w:r>
        <w:rPr>
          <w:spacing w:val="-2"/>
          <w:w w:val="85"/>
        </w:rPr>
        <w:t>Acción</w:t>
      </w:r>
    </w:p>
    <w:p>
      <w:pPr>
        <w:pStyle w:val="BodyText"/>
        <w:spacing w:before="216"/>
        <w:rPr>
          <w:sz w:val="28"/>
        </w:rPr>
      </w:pPr>
    </w:p>
    <w:p>
      <w:pPr>
        <w:pStyle w:val="BodyText"/>
        <w:spacing w:line="364" w:lineRule="auto"/>
        <w:ind w:left="187" w:right="173" w:firstLine="708"/>
        <w:jc w:val="both"/>
      </w:pPr>
      <w:r>
        <w:rPr>
          <w:w w:val="80"/>
        </w:rPr>
        <w:t>Considerando</w:t>
      </w:r>
      <w:r>
        <w:rPr/>
        <w:t> </w:t>
      </w:r>
      <w:r>
        <w:rPr>
          <w:w w:val="80"/>
        </w:rPr>
        <w:t>que</w:t>
      </w:r>
      <w:r>
        <w:rPr/>
        <w:t> </w:t>
      </w:r>
      <w:r>
        <w:rPr>
          <w:w w:val="80"/>
        </w:rPr>
        <w:t>la</w:t>
      </w:r>
      <w:r>
        <w:rPr/>
        <w:t> </w:t>
      </w:r>
      <w:r>
        <w:rPr>
          <w:w w:val="80"/>
        </w:rPr>
        <w:t>finalidad</w:t>
      </w:r>
      <w:r>
        <w:rPr/>
        <w:t> </w:t>
      </w:r>
      <w:r>
        <w:rPr>
          <w:w w:val="80"/>
        </w:rPr>
        <w:t>que</w:t>
      </w:r>
      <w:r>
        <w:rPr/>
        <w:t> </w:t>
      </w:r>
      <w:r>
        <w:rPr>
          <w:w w:val="80"/>
        </w:rPr>
        <w:t>persigue</w:t>
      </w:r>
      <w:r>
        <w:rPr/>
        <w:t> </w:t>
      </w:r>
      <w:r>
        <w:rPr>
          <w:w w:val="80"/>
        </w:rPr>
        <w:t>el</w:t>
      </w:r>
      <w:r>
        <w:rPr/>
        <w:t> </w:t>
      </w:r>
      <w:r>
        <w:rPr>
          <w:w w:val="80"/>
        </w:rPr>
        <w:t>Gobierno</w:t>
      </w:r>
      <w:r>
        <w:rPr/>
        <w:t> </w:t>
      </w:r>
      <w:r>
        <w:rPr>
          <w:w w:val="80"/>
        </w:rPr>
        <w:t>siempre</w:t>
      </w:r>
      <w:r>
        <w:rPr/>
        <w:t> </w:t>
      </w:r>
      <w:r>
        <w:rPr>
          <w:w w:val="80"/>
        </w:rPr>
        <w:t>debe</w:t>
      </w:r>
      <w:r>
        <w:rPr/>
        <w:t> </w:t>
      </w:r>
      <w:r>
        <w:rPr>
          <w:w w:val="80"/>
        </w:rPr>
        <w:t>ser</w:t>
      </w:r>
      <w:r>
        <w:rPr/>
        <w:t> </w:t>
      </w:r>
      <w:r>
        <w:rPr>
          <w:w w:val="80"/>
        </w:rPr>
        <w:t>el</w:t>
      </w:r>
      <w:r>
        <w:rPr/>
        <w:t> </w:t>
      </w:r>
      <w:r>
        <w:rPr>
          <w:w w:val="80"/>
        </w:rPr>
        <w:t>incremento</w:t>
      </w:r>
      <w:r>
        <w:rPr/>
        <w:t> </w:t>
      </w:r>
      <w:r>
        <w:rPr>
          <w:w w:val="80"/>
        </w:rPr>
        <w:t>de</w:t>
      </w:r>
      <w:r>
        <w:rPr/>
        <w:t> </w:t>
      </w:r>
      <w:r>
        <w:rPr>
          <w:w w:val="80"/>
        </w:rPr>
        <w:t>la</w:t>
      </w:r>
      <w:r>
        <w:rPr/>
        <w:t> </w:t>
      </w:r>
      <w:r>
        <w:rPr>
          <w:w w:val="80"/>
        </w:rPr>
        <w:t>cantidad</w:t>
      </w:r>
      <w:r>
        <w:rPr>
          <w:spacing w:val="40"/>
        </w:rPr>
        <w:t> </w:t>
      </w:r>
      <w:r>
        <w:rPr>
          <w:w w:val="85"/>
        </w:rPr>
        <w:t>y</w:t>
      </w:r>
      <w:r>
        <w:rPr>
          <w:spacing w:val="-3"/>
          <w:w w:val="85"/>
        </w:rPr>
        <w:t> </w:t>
      </w:r>
      <w:r>
        <w:rPr>
          <w:w w:val="85"/>
        </w:rPr>
        <w:t>calidad</w:t>
      </w:r>
      <w:r>
        <w:rPr>
          <w:spacing w:val="-3"/>
          <w:w w:val="85"/>
        </w:rPr>
        <w:t> </w:t>
      </w:r>
      <w:r>
        <w:rPr>
          <w:w w:val="85"/>
        </w:rPr>
        <w:t>de</w:t>
      </w:r>
      <w:r>
        <w:rPr>
          <w:spacing w:val="-3"/>
          <w:w w:val="85"/>
        </w:rPr>
        <w:t> </w:t>
      </w:r>
      <w:r>
        <w:rPr>
          <w:w w:val="85"/>
        </w:rPr>
        <w:t>los</w:t>
      </w:r>
      <w:r>
        <w:rPr>
          <w:spacing w:val="-3"/>
          <w:w w:val="85"/>
        </w:rPr>
        <w:t> </w:t>
      </w:r>
      <w:r>
        <w:rPr>
          <w:w w:val="85"/>
        </w:rPr>
        <w:t>bienes</w:t>
      </w:r>
      <w:r>
        <w:rPr>
          <w:spacing w:val="-3"/>
          <w:w w:val="85"/>
        </w:rPr>
        <w:t> </w:t>
      </w:r>
      <w:r>
        <w:rPr>
          <w:w w:val="85"/>
        </w:rPr>
        <w:t>y</w:t>
      </w:r>
      <w:r>
        <w:rPr>
          <w:spacing w:val="-3"/>
          <w:w w:val="85"/>
        </w:rPr>
        <w:t> </w:t>
      </w:r>
      <w:r>
        <w:rPr>
          <w:w w:val="85"/>
        </w:rPr>
        <w:t>servicios</w:t>
      </w:r>
      <w:r>
        <w:rPr>
          <w:spacing w:val="-3"/>
          <w:w w:val="85"/>
        </w:rPr>
        <w:t> </w:t>
      </w:r>
      <w:r>
        <w:rPr>
          <w:w w:val="85"/>
        </w:rPr>
        <w:t>públicos,</w:t>
      </w:r>
      <w:r>
        <w:rPr>
          <w:spacing w:val="-4"/>
          <w:w w:val="85"/>
        </w:rPr>
        <w:t> </w:t>
      </w:r>
      <w:r>
        <w:rPr>
          <w:w w:val="85"/>
        </w:rPr>
        <w:t>la</w:t>
      </w:r>
      <w:r>
        <w:rPr>
          <w:spacing w:val="-3"/>
          <w:w w:val="85"/>
        </w:rPr>
        <w:t> </w:t>
      </w:r>
      <w:r>
        <w:rPr>
          <w:w w:val="85"/>
        </w:rPr>
        <w:t>reducción</w:t>
      </w:r>
      <w:r>
        <w:rPr>
          <w:spacing w:val="-5"/>
          <w:w w:val="85"/>
        </w:rPr>
        <w:t> </w:t>
      </w:r>
      <w:r>
        <w:rPr>
          <w:w w:val="85"/>
        </w:rPr>
        <w:t>del</w:t>
      </w:r>
      <w:r>
        <w:rPr>
          <w:spacing w:val="-3"/>
          <w:w w:val="85"/>
        </w:rPr>
        <w:t> </w:t>
      </w:r>
      <w:r>
        <w:rPr>
          <w:w w:val="85"/>
        </w:rPr>
        <w:t>gasto</w:t>
      </w:r>
      <w:r>
        <w:rPr>
          <w:spacing w:val="-3"/>
          <w:w w:val="85"/>
        </w:rPr>
        <w:t> </w:t>
      </w:r>
      <w:r>
        <w:rPr>
          <w:w w:val="85"/>
        </w:rPr>
        <w:t>administrativo</w:t>
      </w:r>
      <w:r>
        <w:rPr>
          <w:spacing w:val="-3"/>
          <w:w w:val="85"/>
        </w:rPr>
        <w:t> </w:t>
      </w:r>
      <w:r>
        <w:rPr>
          <w:w w:val="85"/>
        </w:rPr>
        <w:t>y</w:t>
      </w:r>
      <w:r>
        <w:rPr>
          <w:spacing w:val="-3"/>
          <w:w w:val="85"/>
        </w:rPr>
        <w:t> </w:t>
      </w:r>
      <w:r>
        <w:rPr>
          <w:w w:val="85"/>
        </w:rPr>
        <w:t>operacional,</w:t>
      </w:r>
      <w:r>
        <w:rPr>
          <w:spacing w:val="-4"/>
          <w:w w:val="85"/>
        </w:rPr>
        <w:t> </w:t>
      </w:r>
      <w:r>
        <w:rPr>
          <w:w w:val="85"/>
        </w:rPr>
        <w:t>buscando</w:t>
      </w:r>
      <w:r>
        <w:rPr>
          <w:spacing w:val="-3"/>
          <w:w w:val="85"/>
        </w:rPr>
        <w:t> </w:t>
      </w:r>
      <w:r>
        <w:rPr>
          <w:w w:val="85"/>
        </w:rPr>
        <w:t>en </w:t>
      </w:r>
      <w:r>
        <w:rPr>
          <w:w w:val="80"/>
        </w:rPr>
        <w:t>todo</w:t>
      </w:r>
      <w:r>
        <w:rPr/>
        <w:t> </w:t>
      </w:r>
      <w:r>
        <w:rPr>
          <w:w w:val="80"/>
        </w:rPr>
        <w:t>momento</w:t>
      </w:r>
      <w:r>
        <w:rPr/>
        <w:t> </w:t>
      </w:r>
      <w:r>
        <w:rPr>
          <w:w w:val="80"/>
        </w:rPr>
        <w:t>el</w:t>
      </w:r>
      <w:r>
        <w:rPr/>
        <w:t> </w:t>
      </w:r>
      <w:r>
        <w:rPr>
          <w:w w:val="80"/>
        </w:rPr>
        <w:t>bienestar</w:t>
      </w:r>
      <w:r>
        <w:rPr/>
        <w:t> </w:t>
      </w:r>
      <w:r>
        <w:rPr>
          <w:w w:val="80"/>
        </w:rPr>
        <w:t>de</w:t>
      </w:r>
      <w:r>
        <w:rPr/>
        <w:t> </w:t>
      </w:r>
      <w:r>
        <w:rPr>
          <w:w w:val="80"/>
        </w:rPr>
        <w:t>la</w:t>
      </w:r>
      <w:r>
        <w:rPr/>
        <w:t> </w:t>
      </w:r>
      <w:r>
        <w:rPr>
          <w:w w:val="80"/>
        </w:rPr>
        <w:t>sociedad,</w:t>
      </w:r>
      <w:r>
        <w:rPr/>
        <w:t> </w:t>
      </w:r>
      <w:r>
        <w:rPr>
          <w:w w:val="80"/>
        </w:rPr>
        <w:t>a</w:t>
      </w:r>
      <w:r>
        <w:rPr/>
        <w:t> </w:t>
      </w:r>
      <w:r>
        <w:rPr>
          <w:w w:val="80"/>
        </w:rPr>
        <w:t>continuación</w:t>
      </w:r>
      <w:r>
        <w:rPr/>
        <w:t> </w:t>
      </w:r>
      <w:r>
        <w:rPr>
          <w:w w:val="80"/>
        </w:rPr>
        <w:t>se</w:t>
      </w:r>
      <w:r>
        <w:rPr/>
        <w:t> </w:t>
      </w:r>
      <w:r>
        <w:rPr>
          <w:w w:val="80"/>
        </w:rPr>
        <w:t>enuncian</w:t>
      </w:r>
      <w:r>
        <w:rPr/>
        <w:t> </w:t>
      </w:r>
      <w:r>
        <w:rPr>
          <w:w w:val="80"/>
        </w:rPr>
        <w:t>las</w:t>
      </w:r>
      <w:r>
        <w:rPr/>
        <w:t> </w:t>
      </w:r>
      <w:r>
        <w:rPr>
          <w:w w:val="80"/>
        </w:rPr>
        <w:t>líneas</w:t>
      </w:r>
      <w:r>
        <w:rPr/>
        <w:t> </w:t>
      </w:r>
      <w:r>
        <w:rPr>
          <w:w w:val="80"/>
        </w:rPr>
        <w:t>de</w:t>
      </w:r>
      <w:r>
        <w:rPr/>
        <w:t> </w:t>
      </w:r>
      <w:r>
        <w:rPr>
          <w:w w:val="80"/>
        </w:rPr>
        <w:t>acción</w:t>
      </w:r>
      <w:r>
        <w:rPr/>
        <w:t> </w:t>
      </w:r>
      <w:r>
        <w:rPr>
          <w:w w:val="80"/>
        </w:rPr>
        <w:t>del</w:t>
      </w:r>
      <w:r>
        <w:rPr/>
        <w:t> </w:t>
      </w:r>
      <w:r>
        <w:rPr>
          <w:w w:val="80"/>
        </w:rPr>
        <w:t>Poder</w:t>
      </w:r>
      <w:r>
        <w:rPr/>
        <w:t> </w:t>
      </w:r>
      <w:r>
        <w:rPr>
          <w:w w:val="80"/>
        </w:rPr>
        <w:t>Ejecutivo </w:t>
      </w:r>
      <w:r>
        <w:rPr>
          <w:w w:val="85"/>
        </w:rPr>
        <w:t>en materia de finanzas públicas:</w:t>
      </w:r>
    </w:p>
    <w:p>
      <w:pPr>
        <w:spacing w:before="134"/>
        <w:ind w:left="5" w:right="0" w:firstLine="0"/>
        <w:jc w:val="center"/>
        <w:rPr>
          <w:sz w:val="20"/>
        </w:rPr>
      </w:pPr>
      <w:r>
        <w:rPr>
          <w:w w:val="80"/>
          <w:sz w:val="20"/>
        </w:rPr>
        <w:t>LÍNEAS</w:t>
      </w:r>
      <w:r>
        <w:rPr>
          <w:spacing w:val="4"/>
          <w:sz w:val="20"/>
        </w:rPr>
        <w:t> </w:t>
      </w:r>
      <w:r>
        <w:rPr>
          <w:w w:val="80"/>
          <w:sz w:val="20"/>
        </w:rPr>
        <w:t>DE</w:t>
      </w:r>
      <w:r>
        <w:rPr>
          <w:spacing w:val="9"/>
          <w:sz w:val="20"/>
        </w:rPr>
        <w:t> </w:t>
      </w:r>
      <w:r>
        <w:rPr>
          <w:spacing w:val="-2"/>
          <w:w w:val="80"/>
          <w:sz w:val="20"/>
        </w:rPr>
        <w:t>ACCIÓN</w:t>
      </w:r>
    </w:p>
    <w:p>
      <w:pPr>
        <w:pStyle w:val="BodyText"/>
        <w:spacing w:before="180"/>
        <w:rPr>
          <w:sz w:val="20"/>
        </w:rPr>
      </w:pPr>
      <w:r>
        <w:rPr>
          <w:sz w:val="20"/>
        </w:rPr>
        <mc:AlternateContent>
          <mc:Choice Requires="wps">
            <w:drawing>
              <wp:anchor distT="0" distB="0" distL="0" distR="0" allowOverlap="1" layoutInCell="1" locked="0" behindDoc="1" simplePos="0" relativeHeight="487595008">
                <wp:simplePos x="0" y="0"/>
                <wp:positionH relativeFrom="page">
                  <wp:posOffset>1351781</wp:posOffset>
                </wp:positionH>
                <wp:positionV relativeFrom="paragraph">
                  <wp:posOffset>273682</wp:posOffset>
                </wp:positionV>
                <wp:extent cx="5532120"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532120" cy="9525"/>
                        </a:xfrm>
                        <a:custGeom>
                          <a:avLst/>
                          <a:gdLst/>
                          <a:ahLst/>
                          <a:cxnLst/>
                          <a:rect l="l" t="t" r="r" b="b"/>
                          <a:pathLst>
                            <a:path w="5532120" h="9525">
                              <a:moveTo>
                                <a:pt x="5532119" y="0"/>
                              </a:moveTo>
                              <a:lnTo>
                                <a:pt x="0" y="0"/>
                              </a:lnTo>
                              <a:lnTo>
                                <a:pt x="0" y="9138"/>
                              </a:lnTo>
                              <a:lnTo>
                                <a:pt x="5532119" y="9138"/>
                              </a:lnTo>
                              <a:lnTo>
                                <a:pt x="5532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439514pt;margin-top:21.549772pt;width:435.59999pt;height:.719531pt;mso-position-horizontal-relative:page;mso-position-vertical-relative:paragraph;z-index:-15721472;mso-wrap-distance-left:0;mso-wrap-distance-right:0" id="docshape61" filled="true" fillcolor="#000000" stroked="false">
                <v:fill type="solid"/>
                <w10:wrap type="topAndBottom"/>
              </v:rect>
            </w:pict>
          </mc:Fallback>
        </mc:AlternateContent>
      </w:r>
    </w:p>
    <w:p>
      <w:pPr>
        <w:pStyle w:val="ListParagraph"/>
        <w:numPr>
          <w:ilvl w:val="1"/>
          <w:numId w:val="6"/>
        </w:numPr>
        <w:tabs>
          <w:tab w:pos="895" w:val="left" w:leader="none"/>
        </w:tabs>
        <w:spacing w:line="261" w:lineRule="auto" w:before="0" w:after="0"/>
        <w:ind w:left="895" w:right="390" w:hanging="284"/>
        <w:jc w:val="left"/>
        <w:rPr>
          <w:sz w:val="18"/>
        </w:rPr>
      </w:pPr>
      <w:r>
        <w:rPr>
          <w:w w:val="85"/>
          <w:sz w:val="18"/>
        </w:rPr>
        <w:t>Administrar</w:t>
      </w:r>
      <w:r>
        <w:rPr>
          <w:sz w:val="18"/>
        </w:rPr>
        <w:t> </w:t>
      </w:r>
      <w:r>
        <w:rPr>
          <w:w w:val="85"/>
          <w:sz w:val="18"/>
        </w:rPr>
        <w:t>los</w:t>
      </w:r>
      <w:r>
        <w:rPr>
          <w:spacing w:val="3"/>
          <w:sz w:val="18"/>
        </w:rPr>
        <w:t> </w:t>
      </w:r>
      <w:r>
        <w:rPr>
          <w:w w:val="85"/>
          <w:sz w:val="18"/>
        </w:rPr>
        <w:t>recursos</w:t>
      </w:r>
      <w:r>
        <w:rPr>
          <w:spacing w:val="3"/>
          <w:sz w:val="18"/>
        </w:rPr>
        <w:t> </w:t>
      </w:r>
      <w:r>
        <w:rPr>
          <w:w w:val="85"/>
          <w:sz w:val="18"/>
        </w:rPr>
        <w:t>económicos</w:t>
      </w:r>
      <w:r>
        <w:rPr>
          <w:spacing w:val="3"/>
          <w:sz w:val="18"/>
        </w:rPr>
        <w:t> </w:t>
      </w:r>
      <w:r>
        <w:rPr>
          <w:w w:val="85"/>
          <w:sz w:val="18"/>
        </w:rPr>
        <w:t>con</w:t>
      </w:r>
      <w:r>
        <w:rPr>
          <w:sz w:val="18"/>
        </w:rPr>
        <w:t> </w:t>
      </w:r>
      <w:r>
        <w:rPr>
          <w:w w:val="85"/>
          <w:sz w:val="18"/>
        </w:rPr>
        <w:t>eficiencia,</w:t>
      </w:r>
      <w:r>
        <w:rPr>
          <w:spacing w:val="3"/>
          <w:sz w:val="18"/>
        </w:rPr>
        <w:t> </w:t>
      </w:r>
      <w:r>
        <w:rPr>
          <w:w w:val="85"/>
          <w:sz w:val="18"/>
        </w:rPr>
        <w:t>eficacia,</w:t>
      </w:r>
      <w:r>
        <w:rPr>
          <w:sz w:val="18"/>
        </w:rPr>
        <w:t> </w:t>
      </w:r>
      <w:r>
        <w:rPr>
          <w:w w:val="85"/>
          <w:sz w:val="18"/>
        </w:rPr>
        <w:t>economía,</w:t>
      </w:r>
      <w:r>
        <w:rPr>
          <w:sz w:val="18"/>
        </w:rPr>
        <w:t> </w:t>
      </w:r>
      <w:r>
        <w:rPr>
          <w:w w:val="85"/>
          <w:sz w:val="18"/>
        </w:rPr>
        <w:t>transparencia</w:t>
      </w:r>
      <w:r>
        <w:rPr>
          <w:sz w:val="18"/>
        </w:rPr>
        <w:t> </w:t>
      </w:r>
      <w:r>
        <w:rPr>
          <w:w w:val="85"/>
          <w:sz w:val="18"/>
        </w:rPr>
        <w:t>y</w:t>
      </w:r>
      <w:r>
        <w:rPr>
          <w:spacing w:val="3"/>
          <w:sz w:val="18"/>
        </w:rPr>
        <w:t> </w:t>
      </w:r>
      <w:r>
        <w:rPr>
          <w:w w:val="85"/>
          <w:sz w:val="18"/>
        </w:rPr>
        <w:t>honradez</w:t>
      </w:r>
      <w:r>
        <w:rPr>
          <w:spacing w:val="3"/>
          <w:sz w:val="18"/>
        </w:rPr>
        <w:t> </w:t>
      </w:r>
      <w:r>
        <w:rPr>
          <w:w w:val="85"/>
          <w:sz w:val="18"/>
        </w:rPr>
        <w:t>para</w:t>
      </w:r>
      <w:r>
        <w:rPr>
          <w:sz w:val="18"/>
        </w:rPr>
        <w:t> </w:t>
      </w:r>
      <w:r>
        <w:rPr>
          <w:w w:val="85"/>
          <w:sz w:val="18"/>
        </w:rPr>
        <w:t>satisfacer</w:t>
      </w:r>
      <w:r>
        <w:rPr>
          <w:sz w:val="18"/>
        </w:rPr>
        <w:t> </w:t>
      </w:r>
      <w:r>
        <w:rPr>
          <w:w w:val="85"/>
          <w:sz w:val="18"/>
        </w:rPr>
        <w:t>los objetivos a los que estén destinados.</w:t>
      </w:r>
    </w:p>
    <w:p>
      <w:pPr>
        <w:pStyle w:val="BodyText"/>
        <w:rPr>
          <w:sz w:val="18"/>
        </w:rPr>
      </w:pPr>
    </w:p>
    <w:p>
      <w:pPr>
        <w:pStyle w:val="BodyText"/>
        <w:spacing w:before="7"/>
        <w:rPr>
          <w:sz w:val="18"/>
        </w:rPr>
      </w:pPr>
    </w:p>
    <w:p>
      <w:pPr>
        <w:pStyle w:val="ListParagraph"/>
        <w:numPr>
          <w:ilvl w:val="1"/>
          <w:numId w:val="6"/>
        </w:numPr>
        <w:tabs>
          <w:tab w:pos="895" w:val="left" w:leader="none"/>
        </w:tabs>
        <w:spacing w:line="261" w:lineRule="auto" w:before="0" w:after="0"/>
        <w:ind w:left="895" w:right="391" w:hanging="284"/>
        <w:jc w:val="left"/>
        <w:rPr>
          <w:sz w:val="18"/>
        </w:rPr>
      </w:pPr>
      <w:r>
        <w:rPr>
          <w:w w:val="85"/>
          <w:sz w:val="18"/>
        </w:rPr>
        <w:t>Diseñar</w:t>
      </w:r>
      <w:r>
        <w:rPr>
          <w:sz w:val="18"/>
        </w:rPr>
        <w:t> </w:t>
      </w:r>
      <w:r>
        <w:rPr>
          <w:w w:val="85"/>
          <w:sz w:val="18"/>
        </w:rPr>
        <w:t>programas</w:t>
      </w:r>
      <w:r>
        <w:rPr>
          <w:spacing w:val="5"/>
          <w:sz w:val="18"/>
        </w:rPr>
        <w:t> </w:t>
      </w:r>
      <w:r>
        <w:rPr>
          <w:w w:val="85"/>
          <w:sz w:val="18"/>
        </w:rPr>
        <w:t>interinstitucionales</w:t>
      </w:r>
      <w:r>
        <w:rPr>
          <w:spacing w:val="5"/>
          <w:sz w:val="18"/>
        </w:rPr>
        <w:t> </w:t>
      </w:r>
      <w:r>
        <w:rPr>
          <w:w w:val="85"/>
          <w:sz w:val="18"/>
        </w:rPr>
        <w:t>hacia</w:t>
      </w:r>
      <w:r>
        <w:rPr>
          <w:sz w:val="18"/>
        </w:rPr>
        <w:t> </w:t>
      </w:r>
      <w:r>
        <w:rPr>
          <w:w w:val="85"/>
          <w:sz w:val="18"/>
        </w:rPr>
        <w:t>un</w:t>
      </w:r>
      <w:r>
        <w:rPr>
          <w:sz w:val="18"/>
        </w:rPr>
        <w:t> </w:t>
      </w:r>
      <w:r>
        <w:rPr>
          <w:w w:val="85"/>
          <w:sz w:val="18"/>
        </w:rPr>
        <w:t>uso</w:t>
      </w:r>
      <w:r>
        <w:rPr>
          <w:spacing w:val="6"/>
          <w:sz w:val="18"/>
        </w:rPr>
        <w:t> </w:t>
      </w:r>
      <w:r>
        <w:rPr>
          <w:w w:val="85"/>
          <w:sz w:val="18"/>
        </w:rPr>
        <w:t>más</w:t>
      </w:r>
      <w:r>
        <w:rPr>
          <w:spacing w:val="5"/>
          <w:sz w:val="18"/>
        </w:rPr>
        <w:t> </w:t>
      </w:r>
      <w:r>
        <w:rPr>
          <w:w w:val="85"/>
          <w:sz w:val="18"/>
        </w:rPr>
        <w:t>eficiente</w:t>
      </w:r>
      <w:r>
        <w:rPr>
          <w:spacing w:val="5"/>
          <w:sz w:val="18"/>
        </w:rPr>
        <w:t> </w:t>
      </w:r>
      <w:r>
        <w:rPr>
          <w:w w:val="85"/>
          <w:sz w:val="18"/>
        </w:rPr>
        <w:t>de</w:t>
      </w:r>
      <w:r>
        <w:rPr>
          <w:spacing w:val="5"/>
          <w:sz w:val="18"/>
        </w:rPr>
        <w:t> </w:t>
      </w:r>
      <w:r>
        <w:rPr>
          <w:w w:val="85"/>
          <w:sz w:val="18"/>
        </w:rPr>
        <w:t>los</w:t>
      </w:r>
      <w:r>
        <w:rPr>
          <w:spacing w:val="5"/>
          <w:sz w:val="18"/>
        </w:rPr>
        <w:t> </w:t>
      </w:r>
      <w:r>
        <w:rPr>
          <w:w w:val="85"/>
          <w:sz w:val="18"/>
        </w:rPr>
        <w:t>recursos</w:t>
      </w:r>
      <w:r>
        <w:rPr>
          <w:spacing w:val="5"/>
          <w:sz w:val="18"/>
        </w:rPr>
        <w:t> </w:t>
      </w:r>
      <w:r>
        <w:rPr>
          <w:w w:val="85"/>
          <w:sz w:val="18"/>
        </w:rPr>
        <w:t>públicos,</w:t>
      </w:r>
      <w:r>
        <w:rPr>
          <w:sz w:val="18"/>
        </w:rPr>
        <w:t> </w:t>
      </w:r>
      <w:r>
        <w:rPr>
          <w:w w:val="85"/>
          <w:sz w:val="18"/>
        </w:rPr>
        <w:t>especialmente</w:t>
      </w:r>
      <w:r>
        <w:rPr>
          <w:sz w:val="18"/>
        </w:rPr>
        <w:t> </w:t>
      </w:r>
      <w:r>
        <w:rPr>
          <w:w w:val="85"/>
          <w:sz w:val="18"/>
        </w:rPr>
        <w:t>del</w:t>
      </w:r>
      <w:r>
        <w:rPr>
          <w:spacing w:val="5"/>
          <w:sz w:val="18"/>
        </w:rPr>
        <w:t> </w:t>
      </w:r>
      <w:r>
        <w:rPr>
          <w:w w:val="85"/>
          <w:sz w:val="18"/>
        </w:rPr>
        <w:t>gasto operativo de la administración pública.</w:t>
      </w:r>
    </w:p>
    <w:p>
      <w:pPr>
        <w:pStyle w:val="BodyText"/>
        <w:rPr>
          <w:sz w:val="18"/>
        </w:rPr>
      </w:pPr>
    </w:p>
    <w:p>
      <w:pPr>
        <w:pStyle w:val="BodyText"/>
        <w:spacing w:before="6"/>
        <w:rPr>
          <w:sz w:val="18"/>
        </w:rPr>
      </w:pPr>
    </w:p>
    <w:p>
      <w:pPr>
        <w:pStyle w:val="ListParagraph"/>
        <w:numPr>
          <w:ilvl w:val="1"/>
          <w:numId w:val="6"/>
        </w:numPr>
        <w:tabs>
          <w:tab w:pos="895" w:val="left" w:leader="none"/>
        </w:tabs>
        <w:spacing w:line="261" w:lineRule="auto" w:before="0" w:after="0"/>
        <w:ind w:left="895" w:right="391" w:hanging="284"/>
        <w:jc w:val="left"/>
        <w:rPr>
          <w:sz w:val="18"/>
        </w:rPr>
      </w:pPr>
      <w:r>
        <w:rPr>
          <w:w w:val="85"/>
          <w:sz w:val="18"/>
        </w:rPr>
        <w:t>Implementar</w:t>
      </w:r>
      <w:r>
        <w:rPr>
          <w:sz w:val="18"/>
        </w:rPr>
        <w:t> </w:t>
      </w:r>
      <w:r>
        <w:rPr>
          <w:w w:val="85"/>
          <w:sz w:val="18"/>
        </w:rPr>
        <w:t>acciones</w:t>
      </w:r>
      <w:r>
        <w:rPr>
          <w:sz w:val="18"/>
        </w:rPr>
        <w:t> </w:t>
      </w:r>
      <w:r>
        <w:rPr>
          <w:w w:val="85"/>
          <w:sz w:val="18"/>
        </w:rPr>
        <w:t>en</w:t>
      </w:r>
      <w:r>
        <w:rPr>
          <w:sz w:val="18"/>
        </w:rPr>
        <w:t> </w:t>
      </w:r>
      <w:r>
        <w:rPr>
          <w:w w:val="85"/>
          <w:sz w:val="18"/>
        </w:rPr>
        <w:t>pro</w:t>
      </w:r>
      <w:r>
        <w:rPr>
          <w:sz w:val="18"/>
        </w:rPr>
        <w:t> </w:t>
      </w:r>
      <w:r>
        <w:rPr>
          <w:w w:val="85"/>
          <w:sz w:val="18"/>
        </w:rPr>
        <w:t>de</w:t>
      </w:r>
      <w:r>
        <w:rPr>
          <w:sz w:val="18"/>
        </w:rPr>
        <w:t> </w:t>
      </w:r>
      <w:r>
        <w:rPr>
          <w:w w:val="85"/>
          <w:sz w:val="18"/>
        </w:rPr>
        <w:t>una</w:t>
      </w:r>
      <w:r>
        <w:rPr>
          <w:sz w:val="18"/>
        </w:rPr>
        <w:t> </w:t>
      </w:r>
      <w:r>
        <w:rPr>
          <w:w w:val="85"/>
          <w:sz w:val="18"/>
        </w:rPr>
        <w:t>cultura</w:t>
      </w:r>
      <w:r>
        <w:rPr>
          <w:sz w:val="18"/>
        </w:rPr>
        <w:t> </w:t>
      </w:r>
      <w:r>
        <w:rPr>
          <w:w w:val="85"/>
          <w:sz w:val="18"/>
        </w:rPr>
        <w:t>de</w:t>
      </w:r>
      <w:r>
        <w:rPr>
          <w:sz w:val="18"/>
        </w:rPr>
        <w:t> </w:t>
      </w:r>
      <w:r>
        <w:rPr>
          <w:w w:val="85"/>
          <w:sz w:val="18"/>
        </w:rPr>
        <w:t>la</w:t>
      </w:r>
      <w:r>
        <w:rPr>
          <w:sz w:val="18"/>
        </w:rPr>
        <w:t> </w:t>
      </w:r>
      <w:r>
        <w:rPr>
          <w:w w:val="85"/>
          <w:sz w:val="18"/>
        </w:rPr>
        <w:t>transparencia</w:t>
      </w:r>
      <w:r>
        <w:rPr>
          <w:sz w:val="18"/>
        </w:rPr>
        <w:t> </w:t>
      </w:r>
      <w:r>
        <w:rPr>
          <w:w w:val="85"/>
          <w:sz w:val="18"/>
        </w:rPr>
        <w:t>y</w:t>
      </w:r>
      <w:r>
        <w:rPr>
          <w:sz w:val="18"/>
        </w:rPr>
        <w:t> </w:t>
      </w:r>
      <w:r>
        <w:rPr>
          <w:w w:val="85"/>
          <w:sz w:val="18"/>
        </w:rPr>
        <w:t>rendición</w:t>
      </w:r>
      <w:r>
        <w:rPr>
          <w:sz w:val="18"/>
        </w:rPr>
        <w:t> </w:t>
      </w:r>
      <w:r>
        <w:rPr>
          <w:w w:val="85"/>
          <w:sz w:val="18"/>
        </w:rPr>
        <w:t>de</w:t>
      </w:r>
      <w:r>
        <w:rPr>
          <w:sz w:val="18"/>
        </w:rPr>
        <w:t> </w:t>
      </w:r>
      <w:r>
        <w:rPr>
          <w:w w:val="85"/>
          <w:sz w:val="18"/>
        </w:rPr>
        <w:t>cuentas</w:t>
      </w:r>
      <w:r>
        <w:rPr>
          <w:sz w:val="18"/>
        </w:rPr>
        <w:t> </w:t>
      </w:r>
      <w:r>
        <w:rPr>
          <w:w w:val="85"/>
          <w:sz w:val="18"/>
        </w:rPr>
        <w:t>en</w:t>
      </w:r>
      <w:r>
        <w:rPr>
          <w:sz w:val="18"/>
        </w:rPr>
        <w:t> </w:t>
      </w:r>
      <w:r>
        <w:rPr>
          <w:w w:val="85"/>
          <w:sz w:val="18"/>
        </w:rPr>
        <w:t>cada</w:t>
      </w:r>
      <w:r>
        <w:rPr>
          <w:sz w:val="18"/>
        </w:rPr>
        <w:t> </w:t>
      </w:r>
      <w:r>
        <w:rPr>
          <w:w w:val="85"/>
          <w:sz w:val="18"/>
        </w:rPr>
        <w:t>dependencia</w:t>
      </w:r>
      <w:r>
        <w:rPr>
          <w:sz w:val="18"/>
        </w:rPr>
        <w:t> </w:t>
      </w:r>
      <w:r>
        <w:rPr>
          <w:w w:val="85"/>
          <w:sz w:val="18"/>
        </w:rPr>
        <w:t>de</w:t>
      </w:r>
      <w:r>
        <w:rPr>
          <w:sz w:val="18"/>
        </w:rPr>
        <w:t> </w:t>
      </w:r>
      <w:r>
        <w:rPr>
          <w:w w:val="85"/>
          <w:sz w:val="18"/>
        </w:rPr>
        <w:t>la </w:t>
      </w:r>
      <w:r>
        <w:rPr>
          <w:spacing w:val="-2"/>
          <w:w w:val="90"/>
          <w:sz w:val="18"/>
        </w:rPr>
        <w:t>entidad.</w:t>
      </w:r>
    </w:p>
    <w:p>
      <w:pPr>
        <w:pStyle w:val="BodyText"/>
        <w:rPr>
          <w:sz w:val="18"/>
        </w:rPr>
      </w:pPr>
    </w:p>
    <w:p>
      <w:pPr>
        <w:pStyle w:val="BodyText"/>
        <w:spacing w:before="9"/>
        <w:rPr>
          <w:sz w:val="18"/>
        </w:rPr>
      </w:pPr>
    </w:p>
    <w:p>
      <w:pPr>
        <w:pStyle w:val="ListParagraph"/>
        <w:numPr>
          <w:ilvl w:val="1"/>
          <w:numId w:val="6"/>
        </w:numPr>
        <w:tabs>
          <w:tab w:pos="895" w:val="left" w:leader="none"/>
        </w:tabs>
        <w:spacing w:line="259" w:lineRule="auto" w:before="0" w:after="0"/>
        <w:ind w:left="895" w:right="391" w:hanging="284"/>
        <w:jc w:val="left"/>
        <w:rPr>
          <w:sz w:val="18"/>
        </w:rPr>
      </w:pPr>
      <w:r>
        <w:rPr>
          <w:w w:val="85"/>
          <w:sz w:val="18"/>
        </w:rPr>
        <w:t>Garantizar procesos</w:t>
      </w:r>
      <w:r>
        <w:rPr>
          <w:spacing w:val="-4"/>
          <w:sz w:val="18"/>
        </w:rPr>
        <w:t> </w:t>
      </w:r>
      <w:r>
        <w:rPr>
          <w:w w:val="85"/>
          <w:sz w:val="18"/>
        </w:rPr>
        <w:t>de gestión pública para el</w:t>
      </w:r>
      <w:r>
        <w:rPr>
          <w:spacing w:val="-4"/>
          <w:sz w:val="18"/>
        </w:rPr>
        <w:t> </w:t>
      </w:r>
      <w:r>
        <w:rPr>
          <w:w w:val="85"/>
          <w:sz w:val="18"/>
        </w:rPr>
        <w:t>uso honesto y</w:t>
      </w:r>
      <w:r>
        <w:rPr>
          <w:spacing w:val="-4"/>
          <w:sz w:val="18"/>
        </w:rPr>
        <w:t> </w:t>
      </w:r>
      <w:r>
        <w:rPr>
          <w:w w:val="85"/>
          <w:sz w:val="18"/>
        </w:rPr>
        <w:t>eficiente de los</w:t>
      </w:r>
      <w:r>
        <w:rPr>
          <w:spacing w:val="-4"/>
          <w:sz w:val="18"/>
        </w:rPr>
        <w:t> </w:t>
      </w:r>
      <w:r>
        <w:rPr>
          <w:w w:val="85"/>
          <w:sz w:val="18"/>
        </w:rPr>
        <w:t>recursos, con una exhaustiva regulación legal de las responsabilidades administrativas.</w:t>
      </w:r>
    </w:p>
    <w:p>
      <w:pPr>
        <w:pStyle w:val="BodyText"/>
        <w:spacing w:before="3"/>
        <w:rPr>
          <w:sz w:val="6"/>
        </w:rPr>
      </w:pPr>
      <w:r>
        <w:rPr>
          <w:sz w:val="6"/>
        </w:rPr>
        <mc:AlternateContent>
          <mc:Choice Requires="wps">
            <w:drawing>
              <wp:anchor distT="0" distB="0" distL="0" distR="0" allowOverlap="1" layoutInCell="1" locked="0" behindDoc="1" simplePos="0" relativeHeight="487595520">
                <wp:simplePos x="0" y="0"/>
                <wp:positionH relativeFrom="page">
                  <wp:posOffset>1342637</wp:posOffset>
                </wp:positionH>
                <wp:positionV relativeFrom="paragraph">
                  <wp:posOffset>60285</wp:posOffset>
                </wp:positionV>
                <wp:extent cx="5541645" cy="2794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541645" cy="27940"/>
                        </a:xfrm>
                        <a:custGeom>
                          <a:avLst/>
                          <a:gdLst/>
                          <a:ahLst/>
                          <a:cxnLst/>
                          <a:rect l="l" t="t" r="r" b="b"/>
                          <a:pathLst>
                            <a:path w="5541645" h="27940">
                              <a:moveTo>
                                <a:pt x="5541263" y="0"/>
                              </a:moveTo>
                              <a:lnTo>
                                <a:pt x="0" y="0"/>
                              </a:lnTo>
                              <a:lnTo>
                                <a:pt x="0" y="27426"/>
                              </a:lnTo>
                              <a:lnTo>
                                <a:pt x="5541263" y="27426"/>
                              </a:lnTo>
                              <a:lnTo>
                                <a:pt x="55412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719521pt;margin-top:4.746893pt;width:436.31999pt;height:2.159532pt;mso-position-horizontal-relative:page;mso-position-vertical-relative:paragraph;z-index:-15720960;mso-wrap-distance-left:0;mso-wrap-distance-right:0" id="docshape62" filled="true" fillcolor="#000000" stroked="false">
                <v:fill type="solid"/>
                <w10:wrap type="topAndBottom"/>
              </v:rect>
            </w:pict>
          </mc:Fallback>
        </mc:AlternateContent>
      </w:r>
    </w:p>
    <w:p>
      <w:pPr>
        <w:pStyle w:val="BodyText"/>
        <w:spacing w:before="93"/>
        <w:rPr>
          <w:sz w:val="16"/>
        </w:rPr>
      </w:pPr>
    </w:p>
    <w:p>
      <w:pPr>
        <w:tabs>
          <w:tab w:pos="1603" w:val="left" w:leader="none"/>
        </w:tabs>
        <w:spacing w:before="1"/>
        <w:ind w:left="727" w:right="0" w:firstLine="0"/>
        <w:jc w:val="left"/>
        <w:rPr>
          <w:sz w:val="16"/>
        </w:rPr>
      </w:pPr>
      <w:r>
        <w:rPr>
          <w:spacing w:val="-2"/>
          <w:w w:val="95"/>
          <w:sz w:val="16"/>
        </w:rPr>
        <w:t>Fuente:</w:t>
      </w:r>
      <w:r>
        <w:rPr>
          <w:sz w:val="16"/>
        </w:rPr>
        <w:tab/>
      </w:r>
      <w:r>
        <w:rPr>
          <w:w w:val="80"/>
          <w:sz w:val="16"/>
        </w:rPr>
        <w:t>Plan</w:t>
      </w:r>
      <w:r>
        <w:rPr>
          <w:spacing w:val="2"/>
          <w:sz w:val="16"/>
        </w:rPr>
        <w:t> </w:t>
      </w:r>
      <w:r>
        <w:rPr>
          <w:w w:val="80"/>
          <w:sz w:val="16"/>
        </w:rPr>
        <w:t>Estatal</w:t>
      </w:r>
      <w:r>
        <w:rPr>
          <w:spacing w:val="-3"/>
          <w:sz w:val="16"/>
        </w:rPr>
        <w:t> </w:t>
      </w:r>
      <w:r>
        <w:rPr>
          <w:w w:val="80"/>
          <w:sz w:val="16"/>
        </w:rPr>
        <w:t>de</w:t>
      </w:r>
      <w:r>
        <w:rPr>
          <w:spacing w:val="-1"/>
          <w:sz w:val="16"/>
        </w:rPr>
        <w:t> </w:t>
      </w:r>
      <w:r>
        <w:rPr>
          <w:w w:val="80"/>
          <w:sz w:val="16"/>
        </w:rPr>
        <w:t>Desarrollo</w:t>
      </w:r>
      <w:r>
        <w:rPr>
          <w:spacing w:val="3"/>
          <w:sz w:val="16"/>
        </w:rPr>
        <w:t> </w:t>
      </w:r>
      <w:r>
        <w:rPr>
          <w:w w:val="80"/>
          <w:sz w:val="16"/>
        </w:rPr>
        <w:t>Nayarit</w:t>
      </w:r>
      <w:r>
        <w:rPr>
          <w:spacing w:val="-1"/>
          <w:sz w:val="16"/>
        </w:rPr>
        <w:t> </w:t>
      </w:r>
      <w:r>
        <w:rPr>
          <w:w w:val="80"/>
          <w:sz w:val="16"/>
        </w:rPr>
        <w:t>2021</w:t>
      </w:r>
      <w:r>
        <w:rPr>
          <w:spacing w:val="2"/>
          <w:sz w:val="16"/>
        </w:rPr>
        <w:t> </w:t>
      </w:r>
      <w:r>
        <w:rPr>
          <w:w w:val="80"/>
          <w:sz w:val="16"/>
        </w:rPr>
        <w:t>–</w:t>
      </w:r>
      <w:r>
        <w:rPr>
          <w:sz w:val="16"/>
        </w:rPr>
        <w:t> </w:t>
      </w:r>
      <w:r>
        <w:rPr>
          <w:w w:val="80"/>
          <w:sz w:val="16"/>
        </w:rPr>
        <w:t>2027</w:t>
      </w:r>
      <w:r>
        <w:rPr>
          <w:spacing w:val="2"/>
          <w:sz w:val="16"/>
        </w:rPr>
        <w:t> </w:t>
      </w:r>
      <w:r>
        <w:rPr>
          <w:w w:val="80"/>
          <w:sz w:val="16"/>
        </w:rPr>
        <w:t>con</w:t>
      </w:r>
      <w:r>
        <w:rPr>
          <w:spacing w:val="3"/>
          <w:sz w:val="16"/>
        </w:rPr>
        <w:t> </w:t>
      </w:r>
      <w:r>
        <w:rPr>
          <w:w w:val="80"/>
          <w:sz w:val="16"/>
        </w:rPr>
        <w:t>Visión</w:t>
      </w:r>
      <w:r>
        <w:rPr>
          <w:spacing w:val="2"/>
          <w:sz w:val="16"/>
        </w:rPr>
        <w:t> </w:t>
      </w:r>
      <w:r>
        <w:rPr>
          <w:w w:val="80"/>
          <w:sz w:val="16"/>
        </w:rPr>
        <w:t>Estratégica</w:t>
      </w:r>
      <w:r>
        <w:rPr>
          <w:sz w:val="16"/>
        </w:rPr>
        <w:t> </w:t>
      </w:r>
      <w:r>
        <w:rPr>
          <w:w w:val="80"/>
          <w:sz w:val="16"/>
        </w:rPr>
        <w:t>de</w:t>
      </w:r>
      <w:r>
        <w:rPr>
          <w:sz w:val="16"/>
        </w:rPr>
        <w:t> </w:t>
      </w:r>
      <w:r>
        <w:rPr>
          <w:w w:val="80"/>
          <w:sz w:val="16"/>
        </w:rPr>
        <w:t>Largo</w:t>
      </w:r>
      <w:r>
        <w:rPr>
          <w:spacing w:val="2"/>
          <w:sz w:val="16"/>
        </w:rPr>
        <w:t> </w:t>
      </w:r>
      <w:r>
        <w:rPr>
          <w:spacing w:val="-2"/>
          <w:w w:val="80"/>
          <w:sz w:val="16"/>
        </w:rPr>
        <w:t>Plazo.</w:t>
      </w:r>
    </w:p>
    <w:p>
      <w:pPr>
        <w:spacing w:after="0"/>
        <w:jc w:val="left"/>
        <w:rPr>
          <w:sz w:val="16"/>
        </w:rPr>
        <w:sectPr>
          <w:pgSz w:w="12240" w:h="15840"/>
          <w:pgMar w:header="677" w:footer="780" w:top="2620" w:bottom="980" w:left="1800" w:right="1080"/>
        </w:sectPr>
      </w:pPr>
    </w:p>
    <w:p>
      <w:pPr>
        <w:pStyle w:val="BodyText"/>
        <w:spacing w:before="276"/>
        <w:rPr>
          <w:sz w:val="28"/>
        </w:rPr>
      </w:pPr>
    </w:p>
    <w:p>
      <w:pPr>
        <w:pStyle w:val="Heading1"/>
        <w:numPr>
          <w:ilvl w:val="0"/>
          <w:numId w:val="6"/>
        </w:numPr>
        <w:tabs>
          <w:tab w:pos="614" w:val="left" w:leader="none"/>
        </w:tabs>
        <w:spacing w:line="240" w:lineRule="auto" w:before="1" w:after="0"/>
        <w:ind w:left="614" w:right="0" w:hanging="427"/>
        <w:jc w:val="left"/>
      </w:pPr>
      <w:r>
        <w:rPr>
          <w:w w:val="90"/>
        </w:rPr>
        <w:t>Política</w:t>
      </w:r>
      <w:r>
        <w:rPr>
          <w:spacing w:val="-9"/>
          <w:w w:val="90"/>
        </w:rPr>
        <w:t> </w:t>
      </w:r>
      <w:r>
        <w:rPr>
          <w:spacing w:val="-2"/>
        </w:rPr>
        <w:t>Fiscal</w:t>
      </w:r>
    </w:p>
    <w:p>
      <w:pPr>
        <w:pStyle w:val="BodyText"/>
        <w:rPr>
          <w:sz w:val="28"/>
        </w:rPr>
      </w:pPr>
    </w:p>
    <w:p>
      <w:pPr>
        <w:pStyle w:val="BodyText"/>
        <w:spacing w:before="81"/>
        <w:rPr>
          <w:sz w:val="28"/>
        </w:rPr>
      </w:pPr>
    </w:p>
    <w:p>
      <w:pPr>
        <w:pStyle w:val="BodyText"/>
        <w:spacing w:line="364" w:lineRule="auto"/>
        <w:ind w:left="187" w:right="173" w:firstLine="708"/>
        <w:jc w:val="both"/>
      </w:pPr>
      <w:r>
        <w:rPr>
          <w:spacing w:val="-2"/>
          <w:w w:val="85"/>
        </w:rPr>
        <w:t>En el paquete fiscal para el año 2024 se enfatizó que la política fiscal asigna un papel destacado a las </w:t>
      </w:r>
      <w:r>
        <w:rPr>
          <w:w w:val="85"/>
        </w:rPr>
        <w:t>directrices</w:t>
      </w:r>
      <w:r>
        <w:rPr>
          <w:spacing w:val="-6"/>
          <w:w w:val="85"/>
        </w:rPr>
        <w:t> </w:t>
      </w:r>
      <w:r>
        <w:rPr>
          <w:w w:val="85"/>
        </w:rPr>
        <w:t>de</w:t>
      </w:r>
      <w:r>
        <w:rPr>
          <w:spacing w:val="-6"/>
          <w:w w:val="85"/>
        </w:rPr>
        <w:t> </w:t>
      </w:r>
      <w:r>
        <w:rPr>
          <w:w w:val="85"/>
        </w:rPr>
        <w:t>disciplina,</w:t>
      </w:r>
      <w:r>
        <w:rPr>
          <w:spacing w:val="-6"/>
          <w:w w:val="85"/>
        </w:rPr>
        <w:t> </w:t>
      </w:r>
      <w:r>
        <w:rPr>
          <w:w w:val="85"/>
        </w:rPr>
        <w:t>coordinación</w:t>
      </w:r>
      <w:r>
        <w:rPr>
          <w:spacing w:val="-6"/>
          <w:w w:val="85"/>
        </w:rPr>
        <w:t> </w:t>
      </w:r>
      <w:r>
        <w:rPr>
          <w:w w:val="85"/>
        </w:rPr>
        <w:t>y</w:t>
      </w:r>
      <w:r>
        <w:rPr>
          <w:spacing w:val="-6"/>
          <w:w w:val="85"/>
        </w:rPr>
        <w:t> </w:t>
      </w:r>
      <w:r>
        <w:rPr>
          <w:w w:val="85"/>
        </w:rPr>
        <w:t>efectividad</w:t>
      </w:r>
      <w:r>
        <w:rPr>
          <w:spacing w:val="-6"/>
          <w:w w:val="85"/>
        </w:rPr>
        <w:t> </w:t>
      </w:r>
      <w:r>
        <w:rPr>
          <w:w w:val="85"/>
        </w:rPr>
        <w:t>en</w:t>
      </w:r>
      <w:r>
        <w:rPr>
          <w:spacing w:val="-5"/>
          <w:w w:val="85"/>
        </w:rPr>
        <w:t> </w:t>
      </w:r>
      <w:r>
        <w:rPr>
          <w:w w:val="85"/>
        </w:rPr>
        <w:t>la</w:t>
      </w:r>
      <w:r>
        <w:rPr>
          <w:spacing w:val="-6"/>
          <w:w w:val="85"/>
        </w:rPr>
        <w:t> </w:t>
      </w:r>
      <w:r>
        <w:rPr>
          <w:w w:val="85"/>
        </w:rPr>
        <w:t>ejecución</w:t>
      </w:r>
      <w:r>
        <w:rPr>
          <w:spacing w:val="-6"/>
          <w:w w:val="85"/>
        </w:rPr>
        <w:t> </w:t>
      </w:r>
      <w:r>
        <w:rPr>
          <w:w w:val="85"/>
        </w:rPr>
        <w:t>de</w:t>
      </w:r>
      <w:r>
        <w:rPr>
          <w:spacing w:val="-6"/>
          <w:w w:val="85"/>
        </w:rPr>
        <w:t> </w:t>
      </w:r>
      <w:r>
        <w:rPr>
          <w:w w:val="85"/>
        </w:rPr>
        <w:t>los</w:t>
      </w:r>
      <w:r>
        <w:rPr>
          <w:spacing w:val="-6"/>
          <w:w w:val="85"/>
        </w:rPr>
        <w:t> </w:t>
      </w:r>
      <w:r>
        <w:rPr>
          <w:w w:val="85"/>
        </w:rPr>
        <w:t>programas</w:t>
      </w:r>
      <w:r>
        <w:rPr>
          <w:spacing w:val="-6"/>
          <w:w w:val="85"/>
        </w:rPr>
        <w:t> </w:t>
      </w:r>
      <w:r>
        <w:rPr>
          <w:w w:val="85"/>
        </w:rPr>
        <w:t>y</w:t>
      </w:r>
      <w:r>
        <w:rPr>
          <w:spacing w:val="-5"/>
          <w:w w:val="85"/>
        </w:rPr>
        <w:t> </w:t>
      </w:r>
      <w:r>
        <w:rPr>
          <w:w w:val="85"/>
        </w:rPr>
        <w:t>proyectos,</w:t>
      </w:r>
      <w:r>
        <w:rPr>
          <w:spacing w:val="-6"/>
          <w:w w:val="85"/>
        </w:rPr>
        <w:t> </w:t>
      </w:r>
      <w:r>
        <w:rPr>
          <w:w w:val="85"/>
        </w:rPr>
        <w:t>subrayando que las acciones que se emprenderán en tal sentido seguirán siendo de aplicación estricta por parte de las </w:t>
      </w:r>
      <w:r>
        <w:rPr>
          <w:w w:val="80"/>
        </w:rPr>
        <w:t>unidades administrativas adscritas a cada una de las Dependencias y Entidades, procurando la mejora continua</w:t>
      </w:r>
      <w:r>
        <w:rPr>
          <w:spacing w:val="80"/>
        </w:rPr>
        <w:t> </w:t>
      </w:r>
      <w:r>
        <w:rPr>
          <w:w w:val="85"/>
        </w:rPr>
        <w:t>en</w:t>
      </w:r>
      <w:r>
        <w:rPr>
          <w:spacing w:val="-6"/>
          <w:w w:val="85"/>
        </w:rPr>
        <w:t> </w:t>
      </w:r>
      <w:r>
        <w:rPr>
          <w:w w:val="85"/>
        </w:rPr>
        <w:t>las</w:t>
      </w:r>
      <w:r>
        <w:rPr>
          <w:spacing w:val="-6"/>
          <w:w w:val="85"/>
        </w:rPr>
        <w:t> </w:t>
      </w:r>
      <w:r>
        <w:rPr>
          <w:w w:val="85"/>
        </w:rPr>
        <w:t>actividades</w:t>
      </w:r>
      <w:r>
        <w:rPr>
          <w:spacing w:val="-6"/>
          <w:w w:val="85"/>
        </w:rPr>
        <w:t> </w:t>
      </w:r>
      <w:r>
        <w:rPr>
          <w:w w:val="85"/>
        </w:rPr>
        <w:t>encomendadas,</w:t>
      </w:r>
      <w:r>
        <w:rPr>
          <w:spacing w:val="-6"/>
          <w:w w:val="85"/>
        </w:rPr>
        <w:t> </w:t>
      </w:r>
      <w:r>
        <w:rPr>
          <w:w w:val="85"/>
        </w:rPr>
        <w:t>como</w:t>
      </w:r>
      <w:r>
        <w:rPr>
          <w:spacing w:val="-6"/>
          <w:w w:val="85"/>
        </w:rPr>
        <w:t> </w:t>
      </w:r>
      <w:r>
        <w:rPr>
          <w:w w:val="85"/>
        </w:rPr>
        <w:t>dinámica</w:t>
      </w:r>
      <w:r>
        <w:rPr>
          <w:spacing w:val="-6"/>
          <w:w w:val="85"/>
        </w:rPr>
        <w:t> </w:t>
      </w:r>
      <w:r>
        <w:rPr>
          <w:w w:val="85"/>
        </w:rPr>
        <w:t>de</w:t>
      </w:r>
      <w:r>
        <w:rPr>
          <w:spacing w:val="-5"/>
          <w:w w:val="85"/>
        </w:rPr>
        <w:t> </w:t>
      </w:r>
      <w:r>
        <w:rPr>
          <w:w w:val="85"/>
        </w:rPr>
        <w:t>trabajo</w:t>
      </w:r>
      <w:r>
        <w:rPr>
          <w:spacing w:val="-6"/>
          <w:w w:val="85"/>
        </w:rPr>
        <w:t> </w:t>
      </w:r>
      <w:r>
        <w:rPr>
          <w:w w:val="85"/>
        </w:rPr>
        <w:t>en</w:t>
      </w:r>
      <w:r>
        <w:rPr>
          <w:spacing w:val="-6"/>
          <w:w w:val="85"/>
        </w:rPr>
        <w:t> </w:t>
      </w:r>
      <w:r>
        <w:rPr>
          <w:w w:val="85"/>
        </w:rPr>
        <w:t>dicho</w:t>
      </w:r>
      <w:r>
        <w:rPr>
          <w:spacing w:val="-6"/>
          <w:w w:val="85"/>
        </w:rPr>
        <w:t> </w:t>
      </w:r>
      <w:r>
        <w:rPr>
          <w:w w:val="85"/>
        </w:rPr>
        <w:t>año.</w:t>
      </w:r>
    </w:p>
    <w:p>
      <w:pPr>
        <w:pStyle w:val="BodyText"/>
        <w:spacing w:before="131"/>
      </w:pPr>
    </w:p>
    <w:p>
      <w:pPr>
        <w:pStyle w:val="BodyText"/>
        <w:spacing w:line="364" w:lineRule="auto"/>
        <w:ind w:left="187" w:right="173" w:firstLine="708"/>
        <w:jc w:val="both"/>
      </w:pPr>
      <w:r>
        <w:rPr>
          <w:w w:val="85"/>
        </w:rPr>
        <w:t>Por su parte en el Plan Estatal de Desarrollo Nayarit 2021 – 2027 con Visión Estratégica de Largo Plazo</w:t>
      </w:r>
      <w:r>
        <w:rPr>
          <w:w w:val="85"/>
        </w:rPr>
        <w:t> se</w:t>
      </w:r>
      <w:r>
        <w:rPr>
          <w:w w:val="85"/>
        </w:rPr>
        <w:t> planteó</w:t>
      </w:r>
      <w:r>
        <w:rPr>
          <w:w w:val="85"/>
        </w:rPr>
        <w:t> dentro</w:t>
      </w:r>
      <w:r>
        <w:rPr>
          <w:w w:val="85"/>
        </w:rPr>
        <w:t> del</w:t>
      </w:r>
      <w:r>
        <w:rPr>
          <w:w w:val="85"/>
        </w:rPr>
        <w:t> Objetivo</w:t>
      </w:r>
      <w:r>
        <w:rPr>
          <w:w w:val="85"/>
        </w:rPr>
        <w:t> General</w:t>
      </w:r>
      <w:r>
        <w:rPr>
          <w:w w:val="85"/>
        </w:rPr>
        <w:t> del</w:t>
      </w:r>
      <w:r>
        <w:rPr>
          <w:w w:val="85"/>
        </w:rPr>
        <w:t> Eje</w:t>
      </w:r>
      <w:r>
        <w:rPr>
          <w:w w:val="85"/>
        </w:rPr>
        <w:t> General</w:t>
      </w:r>
      <w:r>
        <w:rPr>
          <w:w w:val="85"/>
        </w:rPr>
        <w:t> denominado</w:t>
      </w:r>
      <w:r>
        <w:rPr>
          <w:w w:val="85"/>
        </w:rPr>
        <w:t> Gobierno</w:t>
      </w:r>
      <w:r>
        <w:rPr>
          <w:w w:val="85"/>
        </w:rPr>
        <w:t> Eficiente,</w:t>
      </w:r>
      <w:r>
        <w:rPr>
          <w:w w:val="85"/>
        </w:rPr>
        <w:t> lograr</w:t>
      </w:r>
      <w:r>
        <w:rPr>
          <w:w w:val="85"/>
        </w:rPr>
        <w:t> una </w:t>
      </w:r>
      <w:r>
        <w:rPr>
          <w:spacing w:val="-2"/>
          <w:w w:val="90"/>
        </w:rPr>
        <w:t>administración</w:t>
      </w:r>
      <w:r>
        <w:rPr>
          <w:spacing w:val="-2"/>
          <w:w w:val="90"/>
        </w:rPr>
        <w:t> pública</w:t>
      </w:r>
      <w:r>
        <w:rPr>
          <w:spacing w:val="-2"/>
          <w:w w:val="90"/>
        </w:rPr>
        <w:t> honesta, eficaz</w:t>
      </w:r>
      <w:r>
        <w:rPr>
          <w:spacing w:val="-2"/>
          <w:w w:val="90"/>
        </w:rPr>
        <w:t> y</w:t>
      </w:r>
      <w:r>
        <w:rPr>
          <w:spacing w:val="-2"/>
          <w:w w:val="90"/>
        </w:rPr>
        <w:t> eficiente,</w:t>
      </w:r>
      <w:r>
        <w:rPr>
          <w:spacing w:val="-2"/>
          <w:w w:val="90"/>
        </w:rPr>
        <w:t> mediante</w:t>
      </w:r>
      <w:r>
        <w:rPr>
          <w:spacing w:val="-2"/>
          <w:w w:val="90"/>
        </w:rPr>
        <w:t> mecanismos</w:t>
      </w:r>
      <w:r>
        <w:rPr>
          <w:spacing w:val="-2"/>
          <w:w w:val="90"/>
        </w:rPr>
        <w:t> de</w:t>
      </w:r>
      <w:r>
        <w:rPr>
          <w:spacing w:val="-2"/>
          <w:w w:val="90"/>
        </w:rPr>
        <w:t> transparencia, participación </w:t>
      </w:r>
      <w:r>
        <w:rPr>
          <w:w w:val="90"/>
        </w:rPr>
        <w:t>ciudadana</w:t>
      </w:r>
      <w:r>
        <w:rPr>
          <w:w w:val="90"/>
        </w:rPr>
        <w:t> y</w:t>
      </w:r>
      <w:r>
        <w:rPr>
          <w:w w:val="90"/>
        </w:rPr>
        <w:t> manejo</w:t>
      </w:r>
      <w:r>
        <w:rPr>
          <w:w w:val="90"/>
        </w:rPr>
        <w:t> responsable</w:t>
      </w:r>
      <w:r>
        <w:rPr>
          <w:w w:val="90"/>
        </w:rPr>
        <w:t> de</w:t>
      </w:r>
      <w:r>
        <w:rPr>
          <w:w w:val="90"/>
        </w:rPr>
        <w:t> los</w:t>
      </w:r>
      <w:r>
        <w:rPr>
          <w:w w:val="90"/>
        </w:rPr>
        <w:t> recursos,</w:t>
      </w:r>
      <w:r>
        <w:rPr>
          <w:w w:val="90"/>
        </w:rPr>
        <w:t> con</w:t>
      </w:r>
      <w:r>
        <w:rPr>
          <w:w w:val="90"/>
        </w:rPr>
        <w:t> la</w:t>
      </w:r>
      <w:r>
        <w:rPr>
          <w:w w:val="90"/>
        </w:rPr>
        <w:t> finalidad</w:t>
      </w:r>
      <w:r>
        <w:rPr>
          <w:w w:val="90"/>
        </w:rPr>
        <w:t> de</w:t>
      </w:r>
      <w:r>
        <w:rPr>
          <w:w w:val="90"/>
        </w:rPr>
        <w:t> construir</w:t>
      </w:r>
      <w:r>
        <w:rPr>
          <w:w w:val="90"/>
        </w:rPr>
        <w:t> una</w:t>
      </w:r>
      <w:r>
        <w:rPr>
          <w:w w:val="90"/>
        </w:rPr>
        <w:t> sólida</w:t>
      </w:r>
      <w:r>
        <w:rPr>
          <w:w w:val="90"/>
        </w:rPr>
        <w:t> cultura</w:t>
      </w:r>
      <w:r>
        <w:rPr>
          <w:w w:val="90"/>
        </w:rPr>
        <w:t> de </w:t>
      </w:r>
      <w:r>
        <w:rPr>
          <w:w w:val="80"/>
        </w:rPr>
        <w:t>transparencia, austeridad y de rendición de cuentas</w:t>
      </w:r>
      <w:r>
        <w:rPr/>
        <w:t> </w:t>
      </w:r>
      <w:r>
        <w:rPr>
          <w:w w:val="80"/>
        </w:rPr>
        <w:t>que genere confianza y credibilidad en la sociedad., por lo</w:t>
      </w:r>
      <w:r>
        <w:rPr>
          <w:spacing w:val="80"/>
        </w:rPr>
        <w:t> </w:t>
      </w:r>
      <w:r>
        <w:rPr>
          <w:w w:val="85"/>
        </w:rPr>
        <w:t>que</w:t>
      </w:r>
      <w:r>
        <w:rPr>
          <w:spacing w:val="-1"/>
          <w:w w:val="85"/>
        </w:rPr>
        <w:t> </w:t>
      </w:r>
      <w:r>
        <w:rPr>
          <w:w w:val="85"/>
        </w:rPr>
        <w:t>los</w:t>
      </w:r>
      <w:r>
        <w:rPr>
          <w:spacing w:val="-2"/>
          <w:w w:val="85"/>
        </w:rPr>
        <w:t> </w:t>
      </w:r>
      <w:r>
        <w:rPr>
          <w:w w:val="85"/>
        </w:rPr>
        <w:t>principales</w:t>
      </w:r>
      <w:r>
        <w:rPr>
          <w:spacing w:val="-1"/>
          <w:w w:val="85"/>
        </w:rPr>
        <w:t> </w:t>
      </w:r>
      <w:r>
        <w:rPr>
          <w:w w:val="85"/>
        </w:rPr>
        <w:t>objetivos,</w:t>
      </w:r>
      <w:r>
        <w:rPr>
          <w:spacing w:val="-3"/>
          <w:w w:val="85"/>
        </w:rPr>
        <w:t> </w:t>
      </w:r>
      <w:r>
        <w:rPr>
          <w:w w:val="85"/>
        </w:rPr>
        <w:t>estrategias</w:t>
      </w:r>
      <w:r>
        <w:rPr>
          <w:spacing w:val="-2"/>
          <w:w w:val="85"/>
        </w:rPr>
        <w:t> </w:t>
      </w:r>
      <w:r>
        <w:rPr>
          <w:w w:val="85"/>
        </w:rPr>
        <w:t>y</w:t>
      </w:r>
      <w:r>
        <w:rPr>
          <w:spacing w:val="-1"/>
          <w:w w:val="85"/>
        </w:rPr>
        <w:t> </w:t>
      </w:r>
      <w:r>
        <w:rPr>
          <w:w w:val="85"/>
        </w:rPr>
        <w:t>metas de</w:t>
      </w:r>
      <w:r>
        <w:rPr>
          <w:spacing w:val="-2"/>
          <w:w w:val="85"/>
        </w:rPr>
        <w:t> </w:t>
      </w:r>
      <w:r>
        <w:rPr>
          <w:w w:val="85"/>
        </w:rPr>
        <w:t>la</w:t>
      </w:r>
      <w:r>
        <w:rPr>
          <w:spacing w:val="-1"/>
          <w:w w:val="85"/>
        </w:rPr>
        <w:t> </w:t>
      </w:r>
      <w:r>
        <w:rPr>
          <w:w w:val="85"/>
        </w:rPr>
        <w:t>Política</w:t>
      </w:r>
      <w:r>
        <w:rPr>
          <w:spacing w:val="-1"/>
          <w:w w:val="85"/>
        </w:rPr>
        <w:t> </w:t>
      </w:r>
      <w:r>
        <w:rPr>
          <w:w w:val="85"/>
        </w:rPr>
        <w:t>Fiscal</w:t>
      </w:r>
      <w:r>
        <w:rPr>
          <w:spacing w:val="-1"/>
          <w:w w:val="85"/>
        </w:rPr>
        <w:t> </w:t>
      </w:r>
      <w:r>
        <w:rPr>
          <w:w w:val="85"/>
        </w:rPr>
        <w:t>fijados</w:t>
      </w:r>
      <w:r>
        <w:rPr>
          <w:spacing w:val="-2"/>
          <w:w w:val="85"/>
        </w:rPr>
        <w:t> </w:t>
      </w:r>
      <w:r>
        <w:rPr>
          <w:w w:val="85"/>
        </w:rPr>
        <w:t>por</w:t>
      </w:r>
      <w:r>
        <w:rPr>
          <w:spacing w:val="-1"/>
          <w:w w:val="85"/>
        </w:rPr>
        <w:t> </w:t>
      </w:r>
      <w:r>
        <w:rPr>
          <w:w w:val="85"/>
        </w:rPr>
        <w:t>la</w:t>
      </w:r>
      <w:r>
        <w:rPr>
          <w:spacing w:val="-1"/>
          <w:w w:val="85"/>
        </w:rPr>
        <w:t> </w:t>
      </w:r>
      <w:r>
        <w:rPr>
          <w:w w:val="85"/>
        </w:rPr>
        <w:t>administración estatal,</w:t>
      </w:r>
      <w:r>
        <w:rPr>
          <w:spacing w:val="-3"/>
          <w:w w:val="85"/>
        </w:rPr>
        <w:t> </w:t>
      </w:r>
      <w:r>
        <w:rPr>
          <w:w w:val="85"/>
        </w:rPr>
        <w:t>se presentan en el siguiente esquema:</w:t>
      </w:r>
    </w:p>
    <w:p>
      <w:pPr>
        <w:pStyle w:val="BodyText"/>
        <w:rPr>
          <w:sz w:val="20"/>
        </w:rPr>
      </w:pPr>
    </w:p>
    <w:p>
      <w:pPr>
        <w:pStyle w:val="BodyText"/>
        <w:spacing w:before="197"/>
        <w:rPr>
          <w:sz w:val="20"/>
        </w:rPr>
      </w:pPr>
    </w:p>
    <w:p>
      <w:pPr>
        <w:spacing w:before="1"/>
        <w:ind w:left="3" w:right="0" w:firstLine="0"/>
        <w:jc w:val="center"/>
        <w:rPr>
          <w:sz w:val="20"/>
        </w:rPr>
      </w:pPr>
      <w:r>
        <w:rPr>
          <w:w w:val="80"/>
          <w:sz w:val="20"/>
        </w:rPr>
        <w:t>POLÍTICA</w:t>
      </w:r>
      <w:r>
        <w:rPr>
          <w:spacing w:val="19"/>
          <w:sz w:val="20"/>
        </w:rPr>
        <w:t> </w:t>
      </w:r>
      <w:r>
        <w:rPr>
          <w:spacing w:val="-2"/>
          <w:w w:val="95"/>
          <w:sz w:val="20"/>
        </w:rPr>
        <w:t>FISCAL</w:t>
      </w:r>
    </w:p>
    <w:p>
      <w:pPr>
        <w:pStyle w:val="BodyText"/>
        <w:rPr>
          <w:sz w:val="7"/>
        </w:rPr>
      </w:pPr>
      <w:r>
        <w:rPr>
          <w:sz w:val="7"/>
        </w:rPr>
        <mc:AlternateContent>
          <mc:Choice Requires="wps">
            <w:drawing>
              <wp:anchor distT="0" distB="0" distL="0" distR="0" allowOverlap="1" layoutInCell="1" locked="0" behindDoc="1" simplePos="0" relativeHeight="487596032">
                <wp:simplePos x="0" y="0"/>
                <wp:positionH relativeFrom="page">
                  <wp:posOffset>1351781</wp:posOffset>
                </wp:positionH>
                <wp:positionV relativeFrom="paragraph">
                  <wp:posOffset>66177</wp:posOffset>
                </wp:positionV>
                <wp:extent cx="5532120" cy="2794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532120" cy="27940"/>
                        </a:xfrm>
                        <a:custGeom>
                          <a:avLst/>
                          <a:gdLst/>
                          <a:ahLst/>
                          <a:cxnLst/>
                          <a:rect l="l" t="t" r="r" b="b"/>
                          <a:pathLst>
                            <a:path w="5532120" h="27940">
                              <a:moveTo>
                                <a:pt x="5532119" y="0"/>
                              </a:moveTo>
                              <a:lnTo>
                                <a:pt x="0" y="0"/>
                              </a:lnTo>
                              <a:lnTo>
                                <a:pt x="0" y="27426"/>
                              </a:lnTo>
                              <a:lnTo>
                                <a:pt x="5532119" y="27426"/>
                              </a:lnTo>
                              <a:lnTo>
                                <a:pt x="5532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439514pt;margin-top:5.210826pt;width:435.59999pt;height:2.159532pt;mso-position-horizontal-relative:page;mso-position-vertical-relative:paragraph;z-index:-15720448;mso-wrap-distance-left:0;mso-wrap-distance-right:0" id="docshape65" filled="true" fillcolor="#000000" stroked="false">
                <v:fill type="solid"/>
                <w10:wrap type="topAndBottom"/>
              </v:rect>
            </w:pict>
          </mc:Fallback>
        </mc:AlternateContent>
      </w:r>
    </w:p>
    <w:p>
      <w:pPr>
        <w:spacing w:before="14"/>
        <w:ind w:left="400" w:right="0" w:firstLine="0"/>
        <w:jc w:val="left"/>
        <w:rPr>
          <w:sz w:val="18"/>
        </w:rPr>
      </w:pPr>
      <w:r>
        <w:rPr>
          <w:w w:val="80"/>
          <w:sz w:val="18"/>
        </w:rPr>
        <w:t>OBJETIVOS</w:t>
      </w:r>
      <w:r>
        <w:rPr>
          <w:spacing w:val="18"/>
          <w:sz w:val="18"/>
        </w:rPr>
        <w:t> </w:t>
      </w:r>
      <w:r>
        <w:rPr>
          <w:spacing w:val="-2"/>
          <w:w w:val="95"/>
          <w:sz w:val="18"/>
        </w:rPr>
        <w:t>GENERALES</w:t>
      </w:r>
    </w:p>
    <w:p>
      <w:pPr>
        <w:pStyle w:val="BodyText"/>
        <w:rPr>
          <w:sz w:val="18"/>
        </w:rPr>
      </w:pPr>
    </w:p>
    <w:p>
      <w:pPr>
        <w:pStyle w:val="BodyText"/>
        <w:spacing w:before="26"/>
        <w:rPr>
          <w:sz w:val="18"/>
        </w:rPr>
      </w:pPr>
    </w:p>
    <w:p>
      <w:pPr>
        <w:pStyle w:val="ListParagraph"/>
        <w:numPr>
          <w:ilvl w:val="1"/>
          <w:numId w:val="6"/>
        </w:numPr>
        <w:tabs>
          <w:tab w:pos="895" w:val="left" w:leader="none"/>
        </w:tabs>
        <w:spacing w:line="352" w:lineRule="auto" w:before="0" w:after="0"/>
        <w:ind w:left="895" w:right="391" w:hanging="284"/>
        <w:jc w:val="left"/>
        <w:rPr>
          <w:sz w:val="18"/>
        </w:rPr>
      </w:pPr>
      <w:r>
        <w:rPr>
          <w:w w:val="85"/>
          <w:sz w:val="18"/>
        </w:rPr>
        <w:t>Garantizar</w:t>
      </w:r>
      <w:r>
        <w:rPr>
          <w:spacing w:val="23"/>
          <w:sz w:val="18"/>
        </w:rPr>
        <w:t> </w:t>
      </w:r>
      <w:r>
        <w:rPr>
          <w:w w:val="85"/>
          <w:sz w:val="18"/>
        </w:rPr>
        <w:t>una</w:t>
      </w:r>
      <w:r>
        <w:rPr>
          <w:spacing w:val="24"/>
          <w:sz w:val="18"/>
        </w:rPr>
        <w:t> </w:t>
      </w:r>
      <w:r>
        <w:rPr>
          <w:w w:val="85"/>
          <w:sz w:val="18"/>
        </w:rPr>
        <w:t>administración</w:t>
      </w:r>
      <w:r>
        <w:rPr>
          <w:spacing w:val="24"/>
          <w:sz w:val="18"/>
        </w:rPr>
        <w:t> </w:t>
      </w:r>
      <w:r>
        <w:rPr>
          <w:w w:val="85"/>
          <w:sz w:val="18"/>
        </w:rPr>
        <w:t>pública</w:t>
      </w:r>
      <w:r>
        <w:rPr>
          <w:spacing w:val="21"/>
          <w:sz w:val="18"/>
        </w:rPr>
        <w:t> </w:t>
      </w:r>
      <w:r>
        <w:rPr>
          <w:w w:val="85"/>
          <w:sz w:val="18"/>
        </w:rPr>
        <w:t>eficiente</w:t>
      </w:r>
      <w:r>
        <w:rPr>
          <w:spacing w:val="21"/>
          <w:sz w:val="18"/>
        </w:rPr>
        <w:t> </w:t>
      </w:r>
      <w:r>
        <w:rPr>
          <w:w w:val="85"/>
          <w:sz w:val="18"/>
        </w:rPr>
        <w:t>y</w:t>
      </w:r>
      <w:r>
        <w:rPr>
          <w:spacing w:val="22"/>
          <w:sz w:val="18"/>
        </w:rPr>
        <w:t> </w:t>
      </w:r>
      <w:r>
        <w:rPr>
          <w:w w:val="85"/>
          <w:sz w:val="18"/>
        </w:rPr>
        <w:t>responsable,</w:t>
      </w:r>
      <w:r>
        <w:rPr>
          <w:spacing w:val="24"/>
          <w:sz w:val="18"/>
        </w:rPr>
        <w:t> </w:t>
      </w:r>
      <w:r>
        <w:rPr>
          <w:w w:val="85"/>
          <w:sz w:val="18"/>
        </w:rPr>
        <w:t>apegada</w:t>
      </w:r>
      <w:r>
        <w:rPr>
          <w:spacing w:val="21"/>
          <w:sz w:val="18"/>
        </w:rPr>
        <w:t> </w:t>
      </w:r>
      <w:r>
        <w:rPr>
          <w:w w:val="85"/>
          <w:sz w:val="18"/>
        </w:rPr>
        <w:t>a</w:t>
      </w:r>
      <w:r>
        <w:rPr>
          <w:spacing w:val="21"/>
          <w:sz w:val="18"/>
        </w:rPr>
        <w:t> </w:t>
      </w:r>
      <w:r>
        <w:rPr>
          <w:w w:val="85"/>
          <w:sz w:val="18"/>
        </w:rPr>
        <w:t>los</w:t>
      </w:r>
      <w:r>
        <w:rPr>
          <w:spacing w:val="25"/>
          <w:sz w:val="18"/>
        </w:rPr>
        <w:t> </w:t>
      </w:r>
      <w:r>
        <w:rPr>
          <w:w w:val="85"/>
          <w:sz w:val="18"/>
        </w:rPr>
        <w:t>principios</w:t>
      </w:r>
      <w:r>
        <w:rPr>
          <w:spacing w:val="22"/>
          <w:sz w:val="18"/>
        </w:rPr>
        <w:t> </w:t>
      </w:r>
      <w:r>
        <w:rPr>
          <w:w w:val="85"/>
          <w:sz w:val="18"/>
        </w:rPr>
        <w:t>de</w:t>
      </w:r>
      <w:r>
        <w:rPr>
          <w:spacing w:val="24"/>
          <w:sz w:val="18"/>
        </w:rPr>
        <w:t> </w:t>
      </w:r>
      <w:r>
        <w:rPr>
          <w:w w:val="85"/>
          <w:sz w:val="18"/>
        </w:rPr>
        <w:t>austeridad,</w:t>
      </w:r>
      <w:r>
        <w:rPr>
          <w:spacing w:val="24"/>
          <w:sz w:val="18"/>
        </w:rPr>
        <w:t> </w:t>
      </w:r>
      <w:r>
        <w:rPr>
          <w:w w:val="85"/>
          <w:sz w:val="18"/>
        </w:rPr>
        <w:t>honradez, </w:t>
      </w:r>
      <w:r>
        <w:rPr>
          <w:spacing w:val="-2"/>
          <w:w w:val="90"/>
          <w:sz w:val="18"/>
        </w:rPr>
        <w:t>honestidad eficacia e inclusión.</w:t>
      </w:r>
    </w:p>
    <w:p>
      <w:pPr>
        <w:pStyle w:val="ListParagraph"/>
        <w:numPr>
          <w:ilvl w:val="1"/>
          <w:numId w:val="6"/>
        </w:numPr>
        <w:tabs>
          <w:tab w:pos="895" w:val="left" w:leader="none"/>
        </w:tabs>
        <w:spacing w:line="240" w:lineRule="auto" w:before="181" w:after="0"/>
        <w:ind w:left="895" w:right="0" w:hanging="284"/>
        <w:jc w:val="left"/>
        <w:rPr>
          <w:sz w:val="18"/>
        </w:rPr>
      </w:pPr>
      <w:r>
        <w:rPr>
          <w:w w:val="80"/>
          <w:sz w:val="18"/>
        </w:rPr>
        <w:t>Impulsar</w:t>
      </w:r>
      <w:r>
        <w:rPr>
          <w:spacing w:val="-8"/>
          <w:sz w:val="18"/>
        </w:rPr>
        <w:t> </w:t>
      </w:r>
      <w:r>
        <w:rPr>
          <w:w w:val="80"/>
          <w:sz w:val="18"/>
        </w:rPr>
        <w:t>la</w:t>
      </w:r>
      <w:r>
        <w:rPr>
          <w:spacing w:val="-7"/>
          <w:sz w:val="18"/>
        </w:rPr>
        <w:t> </w:t>
      </w:r>
      <w:r>
        <w:rPr>
          <w:w w:val="80"/>
          <w:sz w:val="18"/>
        </w:rPr>
        <w:t>simplificación</w:t>
      </w:r>
      <w:r>
        <w:rPr>
          <w:spacing w:val="-6"/>
          <w:sz w:val="18"/>
        </w:rPr>
        <w:t> </w:t>
      </w:r>
      <w:r>
        <w:rPr>
          <w:w w:val="80"/>
          <w:sz w:val="18"/>
        </w:rPr>
        <w:t>de</w:t>
      </w:r>
      <w:r>
        <w:rPr>
          <w:spacing w:val="-6"/>
          <w:sz w:val="18"/>
        </w:rPr>
        <w:t> </w:t>
      </w:r>
      <w:r>
        <w:rPr>
          <w:w w:val="80"/>
          <w:sz w:val="18"/>
        </w:rPr>
        <w:t>trámites,</w:t>
      </w:r>
      <w:r>
        <w:rPr>
          <w:spacing w:val="-4"/>
          <w:sz w:val="18"/>
        </w:rPr>
        <w:t> </w:t>
      </w:r>
      <w:r>
        <w:rPr>
          <w:w w:val="80"/>
          <w:sz w:val="18"/>
        </w:rPr>
        <w:t>la</w:t>
      </w:r>
      <w:r>
        <w:rPr>
          <w:spacing w:val="-6"/>
          <w:sz w:val="18"/>
        </w:rPr>
        <w:t> </w:t>
      </w:r>
      <w:r>
        <w:rPr>
          <w:w w:val="80"/>
          <w:sz w:val="18"/>
        </w:rPr>
        <w:t>rendición</w:t>
      </w:r>
      <w:r>
        <w:rPr>
          <w:spacing w:val="-7"/>
          <w:sz w:val="18"/>
        </w:rPr>
        <w:t> </w:t>
      </w:r>
      <w:r>
        <w:rPr>
          <w:w w:val="80"/>
          <w:sz w:val="18"/>
        </w:rPr>
        <w:t>de</w:t>
      </w:r>
      <w:r>
        <w:rPr>
          <w:spacing w:val="-6"/>
          <w:sz w:val="18"/>
        </w:rPr>
        <w:t> </w:t>
      </w:r>
      <w:r>
        <w:rPr>
          <w:w w:val="80"/>
          <w:sz w:val="18"/>
        </w:rPr>
        <w:t>cuentas</w:t>
      </w:r>
      <w:r>
        <w:rPr>
          <w:spacing w:val="-6"/>
          <w:sz w:val="18"/>
        </w:rPr>
        <w:t> </w:t>
      </w:r>
      <w:r>
        <w:rPr>
          <w:w w:val="80"/>
          <w:sz w:val="18"/>
        </w:rPr>
        <w:t>y</w:t>
      </w:r>
      <w:r>
        <w:rPr>
          <w:spacing w:val="-5"/>
          <w:sz w:val="18"/>
        </w:rPr>
        <w:t> </w:t>
      </w:r>
      <w:r>
        <w:rPr>
          <w:w w:val="80"/>
          <w:sz w:val="18"/>
        </w:rPr>
        <w:t>la</w:t>
      </w:r>
      <w:r>
        <w:rPr>
          <w:spacing w:val="-7"/>
          <w:sz w:val="18"/>
        </w:rPr>
        <w:t> </w:t>
      </w:r>
      <w:r>
        <w:rPr>
          <w:w w:val="80"/>
          <w:sz w:val="18"/>
        </w:rPr>
        <w:t>evaluación</w:t>
      </w:r>
      <w:r>
        <w:rPr>
          <w:spacing w:val="-6"/>
          <w:sz w:val="18"/>
        </w:rPr>
        <w:t> </w:t>
      </w:r>
      <w:r>
        <w:rPr>
          <w:w w:val="80"/>
          <w:sz w:val="18"/>
        </w:rPr>
        <w:t>de</w:t>
      </w:r>
      <w:r>
        <w:rPr>
          <w:spacing w:val="-7"/>
          <w:sz w:val="18"/>
        </w:rPr>
        <w:t> </w:t>
      </w:r>
      <w:r>
        <w:rPr>
          <w:w w:val="80"/>
          <w:sz w:val="18"/>
        </w:rPr>
        <w:t>desempeño</w:t>
      </w:r>
      <w:r>
        <w:rPr>
          <w:spacing w:val="-3"/>
          <w:sz w:val="18"/>
        </w:rPr>
        <w:t> </w:t>
      </w:r>
      <w:r>
        <w:rPr>
          <w:w w:val="80"/>
          <w:sz w:val="18"/>
        </w:rPr>
        <w:t>en</w:t>
      </w:r>
      <w:r>
        <w:rPr>
          <w:spacing w:val="-7"/>
          <w:sz w:val="18"/>
        </w:rPr>
        <w:t> </w:t>
      </w:r>
      <w:r>
        <w:rPr>
          <w:w w:val="80"/>
          <w:sz w:val="18"/>
        </w:rPr>
        <w:t>el</w:t>
      </w:r>
      <w:r>
        <w:rPr>
          <w:spacing w:val="-5"/>
          <w:sz w:val="18"/>
        </w:rPr>
        <w:t> </w:t>
      </w:r>
      <w:r>
        <w:rPr>
          <w:w w:val="80"/>
          <w:sz w:val="18"/>
        </w:rPr>
        <w:t>servicio</w:t>
      </w:r>
      <w:r>
        <w:rPr>
          <w:spacing w:val="-7"/>
          <w:sz w:val="18"/>
        </w:rPr>
        <w:t> </w:t>
      </w:r>
      <w:r>
        <w:rPr>
          <w:spacing w:val="-2"/>
          <w:w w:val="80"/>
          <w:sz w:val="18"/>
        </w:rPr>
        <w:t>público.</w:t>
      </w:r>
    </w:p>
    <w:p>
      <w:pPr>
        <w:pStyle w:val="BodyText"/>
        <w:spacing w:before="173"/>
        <w:rPr>
          <w:sz w:val="18"/>
        </w:rPr>
      </w:pPr>
    </w:p>
    <w:p>
      <w:pPr>
        <w:pStyle w:val="ListParagraph"/>
        <w:numPr>
          <w:ilvl w:val="1"/>
          <w:numId w:val="6"/>
        </w:numPr>
        <w:tabs>
          <w:tab w:pos="895" w:val="left" w:leader="none"/>
        </w:tabs>
        <w:spacing w:line="240" w:lineRule="auto" w:before="0" w:after="0"/>
        <w:ind w:left="895" w:right="0" w:hanging="284"/>
        <w:jc w:val="left"/>
        <w:rPr>
          <w:sz w:val="18"/>
        </w:rPr>
      </w:pPr>
      <w:r>
        <w:rPr>
          <w:w w:val="80"/>
          <w:sz w:val="18"/>
        </w:rPr>
        <w:t>Fortalecer</w:t>
      </w:r>
      <w:r>
        <w:rPr>
          <w:spacing w:val="-8"/>
          <w:sz w:val="18"/>
        </w:rPr>
        <w:t> </w:t>
      </w:r>
      <w:r>
        <w:rPr>
          <w:w w:val="80"/>
          <w:sz w:val="18"/>
        </w:rPr>
        <w:t>la</w:t>
      </w:r>
      <w:r>
        <w:rPr>
          <w:spacing w:val="-7"/>
          <w:sz w:val="18"/>
        </w:rPr>
        <w:t> </w:t>
      </w:r>
      <w:r>
        <w:rPr>
          <w:w w:val="80"/>
          <w:sz w:val="18"/>
        </w:rPr>
        <w:t>capacidad</w:t>
      </w:r>
      <w:r>
        <w:rPr>
          <w:spacing w:val="-4"/>
          <w:sz w:val="18"/>
        </w:rPr>
        <w:t> </w:t>
      </w:r>
      <w:r>
        <w:rPr>
          <w:w w:val="80"/>
          <w:sz w:val="18"/>
        </w:rPr>
        <w:t>financiera</w:t>
      </w:r>
      <w:r>
        <w:rPr>
          <w:spacing w:val="-7"/>
          <w:sz w:val="18"/>
        </w:rPr>
        <w:t> </w:t>
      </w:r>
      <w:r>
        <w:rPr>
          <w:w w:val="80"/>
          <w:sz w:val="18"/>
        </w:rPr>
        <w:t>del</w:t>
      </w:r>
      <w:r>
        <w:rPr>
          <w:spacing w:val="-5"/>
          <w:sz w:val="18"/>
        </w:rPr>
        <w:t> </w:t>
      </w:r>
      <w:r>
        <w:rPr>
          <w:spacing w:val="-2"/>
          <w:w w:val="80"/>
          <w:sz w:val="18"/>
        </w:rPr>
        <w:t>estado.</w:t>
      </w:r>
    </w:p>
    <w:p>
      <w:pPr>
        <w:pStyle w:val="BodyText"/>
        <w:spacing w:before="173"/>
        <w:rPr>
          <w:sz w:val="18"/>
        </w:rPr>
      </w:pPr>
    </w:p>
    <w:p>
      <w:pPr>
        <w:pStyle w:val="ListParagraph"/>
        <w:numPr>
          <w:ilvl w:val="1"/>
          <w:numId w:val="6"/>
        </w:numPr>
        <w:tabs>
          <w:tab w:pos="895" w:val="left" w:leader="none"/>
        </w:tabs>
        <w:spacing w:line="240" w:lineRule="auto" w:before="0" w:after="0"/>
        <w:ind w:left="895" w:right="0" w:hanging="284"/>
        <w:jc w:val="left"/>
        <w:rPr>
          <w:sz w:val="18"/>
        </w:rPr>
      </w:pPr>
      <w:r>
        <w:rPr>
          <w:w w:val="80"/>
          <w:sz w:val="18"/>
        </w:rPr>
        <w:t>Fomentar</w:t>
      </w:r>
      <w:r>
        <w:rPr>
          <w:spacing w:val="-7"/>
          <w:sz w:val="18"/>
        </w:rPr>
        <w:t> </w:t>
      </w:r>
      <w:r>
        <w:rPr>
          <w:w w:val="80"/>
          <w:sz w:val="18"/>
        </w:rPr>
        <w:t>la</w:t>
      </w:r>
      <w:r>
        <w:rPr>
          <w:spacing w:val="-6"/>
          <w:sz w:val="18"/>
        </w:rPr>
        <w:t> </w:t>
      </w:r>
      <w:r>
        <w:rPr>
          <w:w w:val="80"/>
          <w:sz w:val="18"/>
        </w:rPr>
        <w:t>participación</w:t>
      </w:r>
      <w:r>
        <w:rPr>
          <w:spacing w:val="-5"/>
          <w:sz w:val="18"/>
        </w:rPr>
        <w:t> </w:t>
      </w:r>
      <w:r>
        <w:rPr>
          <w:w w:val="80"/>
          <w:sz w:val="18"/>
        </w:rPr>
        <w:t>ciudadana</w:t>
      </w:r>
      <w:r>
        <w:rPr>
          <w:spacing w:val="-3"/>
          <w:sz w:val="18"/>
        </w:rPr>
        <w:t> </w:t>
      </w:r>
      <w:r>
        <w:rPr>
          <w:w w:val="80"/>
          <w:sz w:val="18"/>
        </w:rPr>
        <w:t>en</w:t>
      </w:r>
      <w:r>
        <w:rPr>
          <w:spacing w:val="-5"/>
          <w:sz w:val="18"/>
        </w:rPr>
        <w:t> </w:t>
      </w:r>
      <w:r>
        <w:rPr>
          <w:w w:val="80"/>
          <w:sz w:val="18"/>
        </w:rPr>
        <w:t>el</w:t>
      </w:r>
      <w:r>
        <w:rPr>
          <w:spacing w:val="-5"/>
          <w:sz w:val="18"/>
        </w:rPr>
        <w:t> </w:t>
      </w:r>
      <w:r>
        <w:rPr>
          <w:w w:val="80"/>
          <w:sz w:val="18"/>
        </w:rPr>
        <w:t>diseño,</w:t>
      </w:r>
      <w:r>
        <w:rPr>
          <w:spacing w:val="-6"/>
          <w:sz w:val="18"/>
        </w:rPr>
        <w:t> </w:t>
      </w:r>
      <w:r>
        <w:rPr>
          <w:w w:val="80"/>
          <w:sz w:val="18"/>
        </w:rPr>
        <w:t>implementación</w:t>
      </w:r>
      <w:r>
        <w:rPr>
          <w:spacing w:val="-5"/>
          <w:sz w:val="18"/>
        </w:rPr>
        <w:t> </w:t>
      </w:r>
      <w:r>
        <w:rPr>
          <w:w w:val="80"/>
          <w:sz w:val="18"/>
        </w:rPr>
        <w:t>y</w:t>
      </w:r>
      <w:r>
        <w:rPr>
          <w:spacing w:val="-5"/>
          <w:sz w:val="18"/>
        </w:rPr>
        <w:t> </w:t>
      </w:r>
      <w:r>
        <w:rPr>
          <w:w w:val="80"/>
          <w:sz w:val="18"/>
        </w:rPr>
        <w:t>evaluación</w:t>
      </w:r>
      <w:r>
        <w:rPr>
          <w:spacing w:val="-5"/>
          <w:sz w:val="18"/>
        </w:rPr>
        <w:t> </w:t>
      </w:r>
      <w:r>
        <w:rPr>
          <w:w w:val="80"/>
          <w:sz w:val="18"/>
        </w:rPr>
        <w:t>de</w:t>
      </w:r>
      <w:r>
        <w:rPr>
          <w:spacing w:val="-6"/>
          <w:sz w:val="18"/>
        </w:rPr>
        <w:t> </w:t>
      </w:r>
      <w:r>
        <w:rPr>
          <w:w w:val="80"/>
          <w:sz w:val="18"/>
        </w:rPr>
        <w:t>las</w:t>
      </w:r>
      <w:r>
        <w:rPr>
          <w:spacing w:val="-5"/>
          <w:sz w:val="18"/>
        </w:rPr>
        <w:t> </w:t>
      </w:r>
      <w:r>
        <w:rPr>
          <w:w w:val="80"/>
          <w:sz w:val="18"/>
        </w:rPr>
        <w:t>políticas</w:t>
      </w:r>
      <w:r>
        <w:rPr>
          <w:spacing w:val="-4"/>
          <w:sz w:val="18"/>
        </w:rPr>
        <w:t> </w:t>
      </w:r>
      <w:r>
        <w:rPr>
          <w:w w:val="80"/>
          <w:sz w:val="18"/>
        </w:rPr>
        <w:t>públicas</w:t>
      </w:r>
      <w:r>
        <w:rPr>
          <w:spacing w:val="-5"/>
          <w:sz w:val="18"/>
        </w:rPr>
        <w:t> </w:t>
      </w:r>
      <w:r>
        <w:rPr>
          <w:spacing w:val="-2"/>
          <w:w w:val="80"/>
          <w:sz w:val="18"/>
        </w:rPr>
        <w:t>estatales.</w:t>
      </w:r>
    </w:p>
    <w:p>
      <w:pPr>
        <w:pStyle w:val="BodyText"/>
        <w:spacing w:before="174"/>
        <w:rPr>
          <w:sz w:val="18"/>
        </w:rPr>
      </w:pPr>
    </w:p>
    <w:p>
      <w:pPr>
        <w:pStyle w:val="ListParagraph"/>
        <w:numPr>
          <w:ilvl w:val="1"/>
          <w:numId w:val="6"/>
        </w:numPr>
        <w:tabs>
          <w:tab w:pos="895" w:val="left" w:leader="none"/>
        </w:tabs>
        <w:spacing w:line="352" w:lineRule="auto" w:before="0" w:after="0"/>
        <w:ind w:left="895" w:right="392" w:hanging="284"/>
        <w:jc w:val="left"/>
        <w:rPr>
          <w:sz w:val="18"/>
        </w:rPr>
      </w:pPr>
      <w:r>
        <w:rPr>
          <w:w w:val="85"/>
          <w:sz w:val="18"/>
        </w:rPr>
        <w:t>Promover</w:t>
      </w:r>
      <w:r>
        <w:rPr>
          <w:spacing w:val="-5"/>
          <w:sz w:val="18"/>
        </w:rPr>
        <w:t> </w:t>
      </w:r>
      <w:r>
        <w:rPr>
          <w:w w:val="85"/>
          <w:sz w:val="18"/>
        </w:rPr>
        <w:t>la</w:t>
      </w:r>
      <w:r>
        <w:rPr>
          <w:spacing w:val="-5"/>
          <w:sz w:val="18"/>
        </w:rPr>
        <w:t> </w:t>
      </w:r>
      <w:r>
        <w:rPr>
          <w:w w:val="85"/>
          <w:sz w:val="18"/>
        </w:rPr>
        <w:t>coordinación</w:t>
      </w:r>
      <w:r>
        <w:rPr>
          <w:spacing w:val="-5"/>
          <w:sz w:val="18"/>
        </w:rPr>
        <w:t> </w:t>
      </w:r>
      <w:r>
        <w:rPr>
          <w:w w:val="85"/>
          <w:sz w:val="18"/>
        </w:rPr>
        <w:t>interinstitucional</w:t>
      </w:r>
      <w:r>
        <w:rPr>
          <w:spacing w:val="-4"/>
          <w:sz w:val="18"/>
        </w:rPr>
        <w:t> </w:t>
      </w:r>
      <w:r>
        <w:rPr>
          <w:w w:val="85"/>
          <w:sz w:val="18"/>
        </w:rPr>
        <w:t>para</w:t>
      </w:r>
      <w:r>
        <w:rPr>
          <w:spacing w:val="-5"/>
          <w:sz w:val="18"/>
        </w:rPr>
        <w:t> </w:t>
      </w:r>
      <w:r>
        <w:rPr>
          <w:w w:val="85"/>
          <w:sz w:val="18"/>
        </w:rPr>
        <w:t>la</w:t>
      </w:r>
      <w:r>
        <w:rPr>
          <w:spacing w:val="-4"/>
          <w:sz w:val="18"/>
        </w:rPr>
        <w:t> </w:t>
      </w:r>
      <w:r>
        <w:rPr>
          <w:w w:val="85"/>
          <w:sz w:val="18"/>
        </w:rPr>
        <w:t>atención</w:t>
      </w:r>
      <w:r>
        <w:rPr>
          <w:spacing w:val="-5"/>
          <w:sz w:val="18"/>
        </w:rPr>
        <w:t> </w:t>
      </w:r>
      <w:r>
        <w:rPr>
          <w:w w:val="85"/>
          <w:sz w:val="18"/>
        </w:rPr>
        <w:t>de</w:t>
      </w:r>
      <w:r>
        <w:rPr>
          <w:spacing w:val="-2"/>
          <w:sz w:val="18"/>
        </w:rPr>
        <w:t> </w:t>
      </w:r>
      <w:r>
        <w:rPr>
          <w:w w:val="85"/>
          <w:sz w:val="18"/>
        </w:rPr>
        <w:t>demandas</w:t>
      </w:r>
      <w:r>
        <w:rPr>
          <w:spacing w:val="-4"/>
          <w:sz w:val="18"/>
        </w:rPr>
        <w:t> </w:t>
      </w:r>
      <w:r>
        <w:rPr>
          <w:w w:val="85"/>
          <w:sz w:val="18"/>
        </w:rPr>
        <w:t>sociales</w:t>
      </w:r>
      <w:r>
        <w:rPr>
          <w:spacing w:val="-4"/>
          <w:sz w:val="18"/>
        </w:rPr>
        <w:t> </w:t>
      </w:r>
      <w:r>
        <w:rPr>
          <w:w w:val="85"/>
          <w:sz w:val="18"/>
        </w:rPr>
        <w:t>vinculando</w:t>
      </w:r>
      <w:r>
        <w:rPr>
          <w:spacing w:val="-5"/>
          <w:sz w:val="18"/>
        </w:rPr>
        <w:t> </w:t>
      </w:r>
      <w:r>
        <w:rPr>
          <w:w w:val="85"/>
          <w:sz w:val="18"/>
        </w:rPr>
        <w:t>su</w:t>
      </w:r>
      <w:r>
        <w:rPr>
          <w:spacing w:val="-5"/>
          <w:sz w:val="18"/>
        </w:rPr>
        <w:t> </w:t>
      </w:r>
      <w:r>
        <w:rPr>
          <w:w w:val="85"/>
          <w:sz w:val="18"/>
        </w:rPr>
        <w:t>atención</w:t>
      </w:r>
      <w:r>
        <w:rPr>
          <w:spacing w:val="-5"/>
          <w:sz w:val="18"/>
        </w:rPr>
        <w:t> </w:t>
      </w:r>
      <w:r>
        <w:rPr>
          <w:w w:val="85"/>
          <w:sz w:val="18"/>
        </w:rPr>
        <w:t>con</w:t>
      </w:r>
      <w:r>
        <w:rPr>
          <w:spacing w:val="-5"/>
          <w:sz w:val="18"/>
        </w:rPr>
        <w:t> </w:t>
      </w:r>
      <w:r>
        <w:rPr>
          <w:w w:val="85"/>
          <w:sz w:val="18"/>
        </w:rPr>
        <w:t>los</w:t>
      </w:r>
      <w:r>
        <w:rPr>
          <w:spacing w:val="-4"/>
          <w:sz w:val="18"/>
        </w:rPr>
        <w:t> </w:t>
      </w:r>
      <w:r>
        <w:rPr>
          <w:w w:val="85"/>
          <w:sz w:val="18"/>
        </w:rPr>
        <w:t>tres </w:t>
      </w:r>
      <w:r>
        <w:rPr>
          <w:w w:val="90"/>
          <w:sz w:val="18"/>
        </w:rPr>
        <w:t>órdenes de Gobierno.</w:t>
      </w:r>
    </w:p>
    <w:p>
      <w:pPr>
        <w:pStyle w:val="ListParagraph"/>
        <w:spacing w:after="0" w:line="352" w:lineRule="auto"/>
        <w:jc w:val="left"/>
        <w:rPr>
          <w:sz w:val="18"/>
        </w:rPr>
        <w:sectPr>
          <w:headerReference w:type="default" r:id="rId42"/>
          <w:footerReference w:type="default" r:id="rId43"/>
          <w:pgSz w:w="12240" w:h="15840"/>
          <w:pgMar w:header="677" w:footer="1479" w:top="2620" w:bottom="1660" w:left="1800" w:right="1080"/>
        </w:sectPr>
      </w:pPr>
    </w:p>
    <w:p>
      <w:pPr>
        <w:pStyle w:val="BodyText"/>
        <w:rPr>
          <w:sz w:val="20"/>
        </w:rPr>
      </w:pPr>
    </w:p>
    <w:p>
      <w:pPr>
        <w:pStyle w:val="BodyText"/>
        <w:spacing w:before="142"/>
        <w:rPr>
          <w:sz w:val="20"/>
        </w:rPr>
      </w:pPr>
    </w:p>
    <w:p>
      <w:pPr>
        <w:pStyle w:val="BodyText"/>
        <w:spacing w:line="20" w:lineRule="exact"/>
        <w:ind w:left="328"/>
        <w:rPr>
          <w:sz w:val="2"/>
        </w:rPr>
      </w:pPr>
      <w:r>
        <w:rPr>
          <w:sz w:val="2"/>
        </w:rPr>
        <mc:AlternateContent>
          <mc:Choice Requires="wps">
            <w:drawing>
              <wp:inline distT="0" distB="0" distL="0" distR="0">
                <wp:extent cx="5532120" cy="9525"/>
                <wp:effectExtent l="0" t="0" r="0" b="0"/>
                <wp:docPr id="75" name="Group 75"/>
                <wp:cNvGraphicFramePr>
                  <a:graphicFrameLocks/>
                </wp:cNvGraphicFramePr>
                <a:graphic>
                  <a:graphicData uri="http://schemas.microsoft.com/office/word/2010/wordprocessingGroup">
                    <wpg:wgp>
                      <wpg:cNvPr id="75" name="Group 75"/>
                      <wpg:cNvGrpSpPr/>
                      <wpg:grpSpPr>
                        <a:xfrm>
                          <a:off x="0" y="0"/>
                          <a:ext cx="5532120" cy="9525"/>
                          <a:chExt cx="5532120" cy="9525"/>
                        </a:xfrm>
                      </wpg:grpSpPr>
                      <wps:wsp>
                        <wps:cNvPr id="76" name="Graphic 76"/>
                        <wps:cNvSpPr/>
                        <wps:spPr>
                          <a:xfrm>
                            <a:off x="0" y="0"/>
                            <a:ext cx="5532120" cy="9525"/>
                          </a:xfrm>
                          <a:custGeom>
                            <a:avLst/>
                            <a:gdLst/>
                            <a:ahLst/>
                            <a:cxnLst/>
                            <a:rect l="l" t="t" r="r" b="b"/>
                            <a:pathLst>
                              <a:path w="5532120" h="9525">
                                <a:moveTo>
                                  <a:pt x="5532119" y="0"/>
                                </a:moveTo>
                                <a:lnTo>
                                  <a:pt x="0" y="0"/>
                                </a:lnTo>
                                <a:lnTo>
                                  <a:pt x="0" y="9138"/>
                                </a:lnTo>
                                <a:lnTo>
                                  <a:pt x="5532119" y="9138"/>
                                </a:lnTo>
                                <a:lnTo>
                                  <a:pt x="55321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6pt;height:.75pt;mso-position-horizontal-relative:char;mso-position-vertical-relative:line" id="docshapegroup67" coordorigin="0,0" coordsize="8712,15">
                <v:rect style="position:absolute;left:0;top:0;width:8712;height:15" id="docshape68" filled="true" fillcolor="#000000" stroked="false">
                  <v:fill type="solid"/>
                </v:rect>
              </v:group>
            </w:pict>
          </mc:Fallback>
        </mc:AlternateContent>
      </w:r>
      <w:r>
        <w:rPr>
          <w:sz w:val="2"/>
        </w:rPr>
      </w:r>
    </w:p>
    <w:p>
      <w:pPr>
        <w:spacing w:before="8"/>
        <w:ind w:left="400" w:right="0" w:firstLine="0"/>
        <w:jc w:val="left"/>
        <w:rPr>
          <w:sz w:val="18"/>
        </w:rPr>
      </w:pPr>
      <w:r>
        <w:rPr>
          <w:spacing w:val="-2"/>
          <w:w w:val="90"/>
          <w:sz w:val="18"/>
        </w:rPr>
        <w:t>ESTRATEGIAS</w:t>
      </w:r>
    </w:p>
    <w:p>
      <w:pPr>
        <w:pStyle w:val="ListParagraph"/>
        <w:numPr>
          <w:ilvl w:val="2"/>
          <w:numId w:val="6"/>
        </w:numPr>
        <w:tabs>
          <w:tab w:pos="1036" w:val="left" w:leader="none"/>
        </w:tabs>
        <w:spacing w:line="240" w:lineRule="auto" w:before="108" w:after="0"/>
        <w:ind w:left="1036" w:right="0" w:hanging="283"/>
        <w:jc w:val="left"/>
        <w:rPr>
          <w:sz w:val="18"/>
        </w:rPr>
      </w:pPr>
      <w:r>
        <w:rPr>
          <w:w w:val="80"/>
          <w:sz w:val="18"/>
        </w:rPr>
        <w:t>Asegurar</w:t>
      </w:r>
      <w:r>
        <w:rPr>
          <w:spacing w:val="-7"/>
          <w:sz w:val="18"/>
        </w:rPr>
        <w:t> </w:t>
      </w:r>
      <w:r>
        <w:rPr>
          <w:w w:val="80"/>
          <w:sz w:val="18"/>
        </w:rPr>
        <w:t>una</w:t>
      </w:r>
      <w:r>
        <w:rPr>
          <w:spacing w:val="-3"/>
          <w:sz w:val="18"/>
        </w:rPr>
        <w:t> </w:t>
      </w:r>
      <w:r>
        <w:rPr>
          <w:w w:val="80"/>
          <w:sz w:val="18"/>
        </w:rPr>
        <w:t>administración</w:t>
      </w:r>
      <w:r>
        <w:rPr>
          <w:spacing w:val="-5"/>
          <w:sz w:val="18"/>
        </w:rPr>
        <w:t> </w:t>
      </w:r>
      <w:r>
        <w:rPr>
          <w:w w:val="80"/>
          <w:sz w:val="18"/>
        </w:rPr>
        <w:t>pública</w:t>
      </w:r>
      <w:r>
        <w:rPr>
          <w:spacing w:val="-6"/>
          <w:sz w:val="18"/>
        </w:rPr>
        <w:t> </w:t>
      </w:r>
      <w:r>
        <w:rPr>
          <w:w w:val="80"/>
          <w:sz w:val="18"/>
        </w:rPr>
        <w:t>que</w:t>
      </w:r>
      <w:r>
        <w:rPr>
          <w:spacing w:val="-6"/>
          <w:sz w:val="18"/>
        </w:rPr>
        <w:t> </w:t>
      </w:r>
      <w:r>
        <w:rPr>
          <w:w w:val="80"/>
          <w:sz w:val="18"/>
        </w:rPr>
        <w:t>atienda</w:t>
      </w:r>
      <w:r>
        <w:rPr>
          <w:spacing w:val="-5"/>
          <w:sz w:val="18"/>
        </w:rPr>
        <w:t> </w:t>
      </w:r>
      <w:r>
        <w:rPr>
          <w:w w:val="80"/>
          <w:sz w:val="18"/>
        </w:rPr>
        <w:t>oportuna</w:t>
      </w:r>
      <w:r>
        <w:rPr>
          <w:spacing w:val="-3"/>
          <w:sz w:val="18"/>
        </w:rPr>
        <w:t> </w:t>
      </w:r>
      <w:r>
        <w:rPr>
          <w:w w:val="80"/>
          <w:sz w:val="18"/>
        </w:rPr>
        <w:t>y</w:t>
      </w:r>
      <w:r>
        <w:rPr>
          <w:spacing w:val="-4"/>
          <w:sz w:val="18"/>
        </w:rPr>
        <w:t> </w:t>
      </w:r>
      <w:r>
        <w:rPr>
          <w:w w:val="80"/>
          <w:sz w:val="18"/>
        </w:rPr>
        <w:t>adecuadamente</w:t>
      </w:r>
      <w:r>
        <w:rPr>
          <w:spacing w:val="-6"/>
          <w:sz w:val="18"/>
        </w:rPr>
        <w:t> </w:t>
      </w:r>
      <w:r>
        <w:rPr>
          <w:w w:val="80"/>
          <w:sz w:val="18"/>
        </w:rPr>
        <w:t>a</w:t>
      </w:r>
      <w:r>
        <w:rPr>
          <w:spacing w:val="-6"/>
          <w:sz w:val="18"/>
        </w:rPr>
        <w:t> </w:t>
      </w:r>
      <w:r>
        <w:rPr>
          <w:w w:val="80"/>
          <w:sz w:val="18"/>
        </w:rPr>
        <w:t>la</w:t>
      </w:r>
      <w:r>
        <w:rPr>
          <w:spacing w:val="-5"/>
          <w:sz w:val="18"/>
        </w:rPr>
        <w:t> </w:t>
      </w:r>
      <w:r>
        <w:rPr>
          <w:spacing w:val="-2"/>
          <w:w w:val="80"/>
          <w:sz w:val="18"/>
        </w:rPr>
        <w:t>ciudadanía.</w:t>
      </w:r>
    </w:p>
    <w:p>
      <w:pPr>
        <w:pStyle w:val="ListParagraph"/>
        <w:numPr>
          <w:ilvl w:val="2"/>
          <w:numId w:val="6"/>
        </w:numPr>
        <w:tabs>
          <w:tab w:pos="1036" w:val="left" w:leader="none"/>
        </w:tabs>
        <w:spacing w:line="240" w:lineRule="auto" w:before="5" w:after="0"/>
        <w:ind w:left="1036" w:right="0" w:hanging="283"/>
        <w:jc w:val="left"/>
        <w:rPr>
          <w:sz w:val="18"/>
        </w:rPr>
      </w:pPr>
      <w:r>
        <w:rPr>
          <w:w w:val="80"/>
          <w:sz w:val="18"/>
        </w:rPr>
        <w:t>Optimizar</w:t>
      </w:r>
      <w:r>
        <w:rPr>
          <w:spacing w:val="-9"/>
          <w:sz w:val="18"/>
        </w:rPr>
        <w:t> </w:t>
      </w:r>
      <w:r>
        <w:rPr>
          <w:w w:val="80"/>
          <w:sz w:val="18"/>
        </w:rPr>
        <w:t>los</w:t>
      </w:r>
      <w:r>
        <w:rPr>
          <w:spacing w:val="-6"/>
          <w:sz w:val="18"/>
        </w:rPr>
        <w:t> </w:t>
      </w:r>
      <w:r>
        <w:rPr>
          <w:w w:val="80"/>
          <w:sz w:val="18"/>
        </w:rPr>
        <w:t>trámites</w:t>
      </w:r>
      <w:r>
        <w:rPr>
          <w:spacing w:val="-6"/>
          <w:sz w:val="18"/>
        </w:rPr>
        <w:t> </w:t>
      </w:r>
      <w:r>
        <w:rPr>
          <w:w w:val="80"/>
          <w:sz w:val="18"/>
        </w:rPr>
        <w:t>en</w:t>
      </w:r>
      <w:r>
        <w:rPr>
          <w:spacing w:val="-8"/>
          <w:sz w:val="18"/>
        </w:rPr>
        <w:t> </w:t>
      </w:r>
      <w:r>
        <w:rPr>
          <w:w w:val="80"/>
          <w:sz w:val="18"/>
        </w:rPr>
        <w:t>la</w:t>
      </w:r>
      <w:r>
        <w:rPr>
          <w:spacing w:val="-4"/>
          <w:sz w:val="18"/>
        </w:rPr>
        <w:t> </w:t>
      </w:r>
      <w:r>
        <w:rPr>
          <w:w w:val="80"/>
          <w:sz w:val="18"/>
        </w:rPr>
        <w:t>administración</w:t>
      </w:r>
      <w:r>
        <w:rPr>
          <w:spacing w:val="-7"/>
          <w:sz w:val="18"/>
        </w:rPr>
        <w:t> </w:t>
      </w:r>
      <w:r>
        <w:rPr>
          <w:w w:val="80"/>
          <w:sz w:val="18"/>
        </w:rPr>
        <w:t>pública</w:t>
      </w:r>
      <w:r>
        <w:rPr>
          <w:spacing w:val="-7"/>
          <w:sz w:val="18"/>
        </w:rPr>
        <w:t> </w:t>
      </w:r>
      <w:r>
        <w:rPr>
          <w:w w:val="80"/>
          <w:sz w:val="18"/>
        </w:rPr>
        <w:t>para</w:t>
      </w:r>
      <w:r>
        <w:rPr>
          <w:spacing w:val="-4"/>
          <w:sz w:val="18"/>
        </w:rPr>
        <w:t> </w:t>
      </w:r>
      <w:r>
        <w:rPr>
          <w:w w:val="80"/>
          <w:sz w:val="18"/>
        </w:rPr>
        <w:t>que</w:t>
      </w:r>
      <w:r>
        <w:rPr>
          <w:spacing w:val="-7"/>
          <w:sz w:val="18"/>
        </w:rPr>
        <w:t> </w:t>
      </w:r>
      <w:r>
        <w:rPr>
          <w:w w:val="80"/>
          <w:sz w:val="18"/>
        </w:rPr>
        <w:t>se</w:t>
      </w:r>
      <w:r>
        <w:rPr>
          <w:spacing w:val="-4"/>
          <w:sz w:val="18"/>
        </w:rPr>
        <w:t> </w:t>
      </w:r>
      <w:r>
        <w:rPr>
          <w:w w:val="80"/>
          <w:sz w:val="18"/>
        </w:rPr>
        <w:t>realicen</w:t>
      </w:r>
      <w:r>
        <w:rPr>
          <w:spacing w:val="-8"/>
          <w:sz w:val="18"/>
        </w:rPr>
        <w:t> </w:t>
      </w:r>
      <w:r>
        <w:rPr>
          <w:w w:val="80"/>
          <w:sz w:val="18"/>
        </w:rPr>
        <w:t>de</w:t>
      </w:r>
      <w:r>
        <w:rPr>
          <w:spacing w:val="-4"/>
          <w:sz w:val="18"/>
        </w:rPr>
        <w:t> </w:t>
      </w:r>
      <w:r>
        <w:rPr>
          <w:w w:val="80"/>
          <w:sz w:val="18"/>
        </w:rPr>
        <w:t>forma</w:t>
      </w:r>
      <w:r>
        <w:rPr>
          <w:spacing w:val="-4"/>
          <w:sz w:val="18"/>
        </w:rPr>
        <w:t> </w:t>
      </w:r>
      <w:r>
        <w:rPr>
          <w:w w:val="80"/>
          <w:sz w:val="18"/>
        </w:rPr>
        <w:t>eficiente</w:t>
      </w:r>
      <w:r>
        <w:rPr>
          <w:spacing w:val="-7"/>
          <w:sz w:val="18"/>
        </w:rPr>
        <w:t> </w:t>
      </w:r>
      <w:r>
        <w:rPr>
          <w:w w:val="80"/>
          <w:sz w:val="18"/>
        </w:rPr>
        <w:t>y</w:t>
      </w:r>
      <w:r>
        <w:rPr>
          <w:spacing w:val="-7"/>
          <w:sz w:val="18"/>
        </w:rPr>
        <w:t> </w:t>
      </w:r>
      <w:r>
        <w:rPr>
          <w:spacing w:val="-2"/>
          <w:w w:val="80"/>
          <w:sz w:val="18"/>
        </w:rPr>
        <w:t>eficaz.</w:t>
      </w:r>
    </w:p>
    <w:p>
      <w:pPr>
        <w:pStyle w:val="ListParagraph"/>
        <w:numPr>
          <w:ilvl w:val="2"/>
          <w:numId w:val="6"/>
        </w:numPr>
        <w:tabs>
          <w:tab w:pos="1036" w:val="left" w:leader="none"/>
        </w:tabs>
        <w:spacing w:line="261" w:lineRule="auto" w:before="3" w:after="0"/>
        <w:ind w:left="1036" w:right="387" w:hanging="284"/>
        <w:jc w:val="left"/>
        <w:rPr>
          <w:sz w:val="18"/>
        </w:rPr>
      </w:pPr>
      <w:r>
        <w:rPr>
          <w:spacing w:val="-2"/>
          <w:w w:val="90"/>
          <w:sz w:val="18"/>
        </w:rPr>
        <w:t>Fortalecer</w:t>
      </w:r>
      <w:r>
        <w:rPr>
          <w:spacing w:val="40"/>
          <w:sz w:val="18"/>
        </w:rPr>
        <w:t> </w:t>
      </w:r>
      <w:r>
        <w:rPr>
          <w:spacing w:val="-2"/>
          <w:w w:val="90"/>
          <w:sz w:val="18"/>
        </w:rPr>
        <w:t>los</w:t>
      </w:r>
      <w:r>
        <w:rPr>
          <w:spacing w:val="40"/>
          <w:sz w:val="18"/>
        </w:rPr>
        <w:t> </w:t>
      </w:r>
      <w:r>
        <w:rPr>
          <w:spacing w:val="-2"/>
          <w:w w:val="90"/>
          <w:sz w:val="18"/>
        </w:rPr>
        <w:t>programas</w:t>
      </w:r>
      <w:r>
        <w:rPr>
          <w:spacing w:val="40"/>
          <w:sz w:val="18"/>
        </w:rPr>
        <w:t> </w:t>
      </w:r>
      <w:r>
        <w:rPr>
          <w:spacing w:val="-2"/>
          <w:w w:val="90"/>
          <w:sz w:val="18"/>
        </w:rPr>
        <w:t>de</w:t>
      </w:r>
      <w:r>
        <w:rPr>
          <w:spacing w:val="40"/>
          <w:sz w:val="18"/>
        </w:rPr>
        <w:t> </w:t>
      </w:r>
      <w:r>
        <w:rPr>
          <w:spacing w:val="-2"/>
          <w:w w:val="90"/>
          <w:sz w:val="18"/>
        </w:rPr>
        <w:t>capacitación</w:t>
      </w:r>
      <w:r>
        <w:rPr>
          <w:spacing w:val="40"/>
          <w:sz w:val="18"/>
        </w:rPr>
        <w:t> </w:t>
      </w:r>
      <w:r>
        <w:rPr>
          <w:spacing w:val="-2"/>
          <w:w w:val="90"/>
          <w:sz w:val="18"/>
        </w:rPr>
        <w:t>a</w:t>
      </w:r>
      <w:r>
        <w:rPr>
          <w:spacing w:val="40"/>
          <w:sz w:val="18"/>
        </w:rPr>
        <w:t> </w:t>
      </w:r>
      <w:r>
        <w:rPr>
          <w:spacing w:val="-2"/>
          <w:w w:val="90"/>
          <w:sz w:val="18"/>
        </w:rPr>
        <w:t>servidores</w:t>
      </w:r>
      <w:r>
        <w:rPr>
          <w:spacing w:val="40"/>
          <w:sz w:val="18"/>
        </w:rPr>
        <w:t> </w:t>
      </w:r>
      <w:r>
        <w:rPr>
          <w:spacing w:val="-2"/>
          <w:w w:val="90"/>
          <w:sz w:val="18"/>
        </w:rPr>
        <w:t>públicos</w:t>
      </w:r>
      <w:r>
        <w:rPr>
          <w:spacing w:val="40"/>
          <w:sz w:val="18"/>
        </w:rPr>
        <w:t> </w:t>
      </w:r>
      <w:r>
        <w:rPr>
          <w:spacing w:val="-2"/>
          <w:w w:val="90"/>
          <w:sz w:val="18"/>
        </w:rPr>
        <w:t>para</w:t>
      </w:r>
      <w:r>
        <w:rPr>
          <w:spacing w:val="40"/>
          <w:sz w:val="18"/>
        </w:rPr>
        <w:t> </w:t>
      </w:r>
      <w:r>
        <w:rPr>
          <w:spacing w:val="-2"/>
          <w:w w:val="90"/>
          <w:sz w:val="18"/>
        </w:rPr>
        <w:t>que</w:t>
      </w:r>
      <w:r>
        <w:rPr>
          <w:spacing w:val="40"/>
          <w:sz w:val="18"/>
        </w:rPr>
        <w:t> </w:t>
      </w:r>
      <w:r>
        <w:rPr>
          <w:spacing w:val="-2"/>
          <w:w w:val="90"/>
          <w:sz w:val="18"/>
        </w:rPr>
        <w:t>profesionalicen</w:t>
      </w:r>
      <w:r>
        <w:rPr>
          <w:spacing w:val="40"/>
          <w:sz w:val="18"/>
        </w:rPr>
        <w:t> </w:t>
      </w:r>
      <w:r>
        <w:rPr>
          <w:spacing w:val="-2"/>
          <w:w w:val="90"/>
          <w:sz w:val="18"/>
        </w:rPr>
        <w:t>sus</w:t>
      </w:r>
      <w:r>
        <w:rPr>
          <w:spacing w:val="40"/>
          <w:sz w:val="18"/>
        </w:rPr>
        <w:t> </w:t>
      </w:r>
      <w:r>
        <w:rPr>
          <w:spacing w:val="-2"/>
          <w:w w:val="90"/>
          <w:sz w:val="18"/>
        </w:rPr>
        <w:t>servicios</w:t>
      </w:r>
      <w:r>
        <w:rPr>
          <w:spacing w:val="40"/>
          <w:sz w:val="18"/>
        </w:rPr>
        <w:t> </w:t>
      </w:r>
      <w:r>
        <w:rPr>
          <w:spacing w:val="-2"/>
          <w:w w:val="90"/>
          <w:sz w:val="18"/>
        </w:rPr>
        <w:t>y responsabilidades.</w:t>
      </w:r>
    </w:p>
    <w:p>
      <w:pPr>
        <w:pStyle w:val="ListParagraph"/>
        <w:numPr>
          <w:ilvl w:val="2"/>
          <w:numId w:val="6"/>
        </w:numPr>
        <w:tabs>
          <w:tab w:pos="1036" w:val="left" w:leader="none"/>
        </w:tabs>
        <w:spacing w:line="209" w:lineRule="exact" w:before="0" w:after="0"/>
        <w:ind w:left="1036" w:right="0" w:hanging="283"/>
        <w:jc w:val="left"/>
        <w:rPr>
          <w:sz w:val="18"/>
        </w:rPr>
      </w:pPr>
      <w:r>
        <w:rPr>
          <w:w w:val="80"/>
          <w:sz w:val="18"/>
        </w:rPr>
        <w:t>Rediseño</w:t>
      </w:r>
      <w:r>
        <w:rPr>
          <w:sz w:val="18"/>
        </w:rPr>
        <w:t> </w:t>
      </w:r>
      <w:r>
        <w:rPr>
          <w:w w:val="80"/>
          <w:sz w:val="18"/>
        </w:rPr>
        <w:t>y</w:t>
      </w:r>
      <w:r>
        <w:rPr>
          <w:spacing w:val="5"/>
          <w:sz w:val="18"/>
        </w:rPr>
        <w:t> </w:t>
      </w:r>
      <w:r>
        <w:rPr>
          <w:w w:val="80"/>
          <w:sz w:val="18"/>
        </w:rPr>
        <w:t>simplificación</w:t>
      </w:r>
      <w:r>
        <w:rPr>
          <w:spacing w:val="1"/>
          <w:sz w:val="18"/>
        </w:rPr>
        <w:t> </w:t>
      </w:r>
      <w:r>
        <w:rPr>
          <w:w w:val="80"/>
          <w:sz w:val="18"/>
        </w:rPr>
        <w:t>de</w:t>
      </w:r>
      <w:r>
        <w:rPr>
          <w:spacing w:val="1"/>
          <w:sz w:val="18"/>
        </w:rPr>
        <w:t> </w:t>
      </w:r>
      <w:r>
        <w:rPr>
          <w:w w:val="80"/>
          <w:sz w:val="18"/>
        </w:rPr>
        <w:t>trámites</w:t>
      </w:r>
      <w:r>
        <w:rPr>
          <w:spacing w:val="1"/>
          <w:sz w:val="18"/>
        </w:rPr>
        <w:t> </w:t>
      </w:r>
      <w:r>
        <w:rPr>
          <w:w w:val="80"/>
          <w:sz w:val="18"/>
        </w:rPr>
        <w:t>para</w:t>
      </w:r>
      <w:r>
        <w:rPr>
          <w:spacing w:val="4"/>
          <w:sz w:val="18"/>
        </w:rPr>
        <w:t> </w:t>
      </w:r>
      <w:r>
        <w:rPr>
          <w:w w:val="80"/>
          <w:sz w:val="18"/>
        </w:rPr>
        <w:t>optimizar</w:t>
      </w:r>
      <w:r>
        <w:rPr>
          <w:spacing w:val="3"/>
          <w:sz w:val="18"/>
        </w:rPr>
        <w:t> </w:t>
      </w:r>
      <w:r>
        <w:rPr>
          <w:w w:val="80"/>
          <w:sz w:val="18"/>
        </w:rPr>
        <w:t>los</w:t>
      </w:r>
      <w:r>
        <w:rPr>
          <w:spacing w:val="2"/>
          <w:sz w:val="18"/>
        </w:rPr>
        <w:t> </w:t>
      </w:r>
      <w:r>
        <w:rPr>
          <w:w w:val="80"/>
          <w:sz w:val="18"/>
        </w:rPr>
        <w:t>recursos</w:t>
      </w:r>
      <w:r>
        <w:rPr>
          <w:spacing w:val="2"/>
          <w:sz w:val="18"/>
        </w:rPr>
        <w:t> </w:t>
      </w:r>
      <w:r>
        <w:rPr>
          <w:w w:val="80"/>
          <w:sz w:val="18"/>
        </w:rPr>
        <w:t>públicos</w:t>
      </w:r>
      <w:r>
        <w:rPr>
          <w:spacing w:val="2"/>
          <w:sz w:val="18"/>
        </w:rPr>
        <w:t> </w:t>
      </w:r>
      <w:r>
        <w:rPr>
          <w:w w:val="80"/>
          <w:sz w:val="18"/>
        </w:rPr>
        <w:t>y</w:t>
      </w:r>
      <w:r>
        <w:rPr>
          <w:spacing w:val="1"/>
          <w:sz w:val="18"/>
        </w:rPr>
        <w:t> </w:t>
      </w:r>
      <w:r>
        <w:rPr>
          <w:w w:val="80"/>
          <w:sz w:val="18"/>
        </w:rPr>
        <w:t>mejorar</w:t>
      </w:r>
      <w:r>
        <w:rPr>
          <w:spacing w:val="1"/>
          <w:sz w:val="18"/>
        </w:rPr>
        <w:t> </w:t>
      </w:r>
      <w:r>
        <w:rPr>
          <w:w w:val="80"/>
          <w:sz w:val="18"/>
        </w:rPr>
        <w:t>la</w:t>
      </w:r>
      <w:r>
        <w:rPr>
          <w:spacing w:val="4"/>
          <w:sz w:val="18"/>
        </w:rPr>
        <w:t> </w:t>
      </w:r>
      <w:r>
        <w:rPr>
          <w:w w:val="80"/>
          <w:sz w:val="18"/>
        </w:rPr>
        <w:t>atención</w:t>
      </w:r>
      <w:r>
        <w:rPr>
          <w:spacing w:val="4"/>
          <w:sz w:val="18"/>
        </w:rPr>
        <w:t> </w:t>
      </w:r>
      <w:r>
        <w:rPr>
          <w:w w:val="80"/>
          <w:sz w:val="18"/>
        </w:rPr>
        <w:t>ciudadana,</w:t>
      </w:r>
      <w:r>
        <w:rPr>
          <w:spacing w:val="4"/>
          <w:sz w:val="18"/>
        </w:rPr>
        <w:t> </w:t>
      </w:r>
      <w:r>
        <w:rPr>
          <w:w w:val="80"/>
          <w:sz w:val="18"/>
        </w:rPr>
        <w:t>mediante</w:t>
      </w:r>
      <w:r>
        <w:rPr>
          <w:sz w:val="18"/>
        </w:rPr>
        <w:t> </w:t>
      </w:r>
      <w:r>
        <w:rPr>
          <w:spacing w:val="-5"/>
          <w:w w:val="80"/>
          <w:sz w:val="18"/>
        </w:rPr>
        <w:t>la</w:t>
      </w:r>
    </w:p>
    <w:p>
      <w:pPr>
        <w:spacing w:before="20"/>
        <w:ind w:left="1036" w:right="0" w:firstLine="0"/>
        <w:jc w:val="left"/>
        <w:rPr>
          <w:sz w:val="18"/>
        </w:rPr>
      </w:pPr>
      <w:r>
        <w:rPr>
          <w:w w:val="80"/>
          <w:sz w:val="18"/>
        </w:rPr>
        <w:t>formulación</w:t>
      </w:r>
      <w:r>
        <w:rPr>
          <w:spacing w:val="-7"/>
          <w:sz w:val="18"/>
        </w:rPr>
        <w:t> </w:t>
      </w:r>
      <w:r>
        <w:rPr>
          <w:w w:val="80"/>
          <w:sz w:val="18"/>
        </w:rPr>
        <w:t>de</w:t>
      </w:r>
      <w:r>
        <w:rPr>
          <w:spacing w:val="-4"/>
          <w:sz w:val="18"/>
        </w:rPr>
        <w:t> </w:t>
      </w:r>
      <w:r>
        <w:rPr>
          <w:w w:val="80"/>
          <w:sz w:val="18"/>
        </w:rPr>
        <w:t>la</w:t>
      </w:r>
      <w:r>
        <w:rPr>
          <w:spacing w:val="-7"/>
          <w:sz w:val="18"/>
        </w:rPr>
        <w:t> </w:t>
      </w:r>
      <w:r>
        <w:rPr>
          <w:w w:val="80"/>
          <w:sz w:val="18"/>
        </w:rPr>
        <w:t>Estrategia</w:t>
      </w:r>
      <w:r>
        <w:rPr>
          <w:spacing w:val="-6"/>
          <w:sz w:val="18"/>
        </w:rPr>
        <w:t> </w:t>
      </w:r>
      <w:r>
        <w:rPr>
          <w:w w:val="80"/>
          <w:sz w:val="18"/>
        </w:rPr>
        <w:t>Estatal</w:t>
      </w:r>
      <w:r>
        <w:rPr>
          <w:spacing w:val="-6"/>
          <w:sz w:val="18"/>
        </w:rPr>
        <w:t> </w:t>
      </w:r>
      <w:r>
        <w:rPr>
          <w:w w:val="80"/>
          <w:sz w:val="18"/>
        </w:rPr>
        <w:t>de</w:t>
      </w:r>
      <w:r>
        <w:rPr>
          <w:spacing w:val="-7"/>
          <w:sz w:val="18"/>
        </w:rPr>
        <w:t> </w:t>
      </w:r>
      <w:r>
        <w:rPr>
          <w:w w:val="80"/>
          <w:sz w:val="18"/>
        </w:rPr>
        <w:t>Mejora</w:t>
      </w:r>
      <w:r>
        <w:rPr>
          <w:spacing w:val="-4"/>
          <w:sz w:val="18"/>
        </w:rPr>
        <w:t> </w:t>
      </w:r>
      <w:r>
        <w:rPr>
          <w:spacing w:val="-2"/>
          <w:w w:val="80"/>
          <w:sz w:val="18"/>
        </w:rPr>
        <w:t>Regulatoria.</w:t>
      </w:r>
    </w:p>
    <w:p>
      <w:pPr>
        <w:pStyle w:val="ListParagraph"/>
        <w:numPr>
          <w:ilvl w:val="2"/>
          <w:numId w:val="6"/>
        </w:numPr>
        <w:tabs>
          <w:tab w:pos="1036" w:val="left" w:leader="none"/>
        </w:tabs>
        <w:spacing w:line="240" w:lineRule="auto" w:before="4" w:after="0"/>
        <w:ind w:left="1036" w:right="0" w:hanging="283"/>
        <w:jc w:val="left"/>
        <w:rPr>
          <w:sz w:val="18"/>
        </w:rPr>
      </w:pPr>
      <w:r>
        <w:rPr>
          <w:w w:val="80"/>
          <w:sz w:val="18"/>
        </w:rPr>
        <w:t>Impulsar</w:t>
      </w:r>
      <w:r>
        <w:rPr>
          <w:spacing w:val="-9"/>
          <w:sz w:val="18"/>
        </w:rPr>
        <w:t> </w:t>
      </w:r>
      <w:r>
        <w:rPr>
          <w:w w:val="80"/>
          <w:sz w:val="18"/>
        </w:rPr>
        <w:t>la</w:t>
      </w:r>
      <w:r>
        <w:rPr>
          <w:spacing w:val="-6"/>
          <w:sz w:val="18"/>
        </w:rPr>
        <w:t> </w:t>
      </w:r>
      <w:r>
        <w:rPr>
          <w:w w:val="80"/>
          <w:sz w:val="18"/>
        </w:rPr>
        <w:t>Ventanilla</w:t>
      </w:r>
      <w:r>
        <w:rPr>
          <w:spacing w:val="-6"/>
          <w:sz w:val="18"/>
        </w:rPr>
        <w:t> </w:t>
      </w:r>
      <w:r>
        <w:rPr>
          <w:w w:val="80"/>
          <w:sz w:val="18"/>
        </w:rPr>
        <w:t>Única</w:t>
      </w:r>
      <w:r>
        <w:rPr>
          <w:spacing w:val="-6"/>
          <w:sz w:val="18"/>
        </w:rPr>
        <w:t> </w:t>
      </w:r>
      <w:r>
        <w:rPr>
          <w:w w:val="80"/>
          <w:sz w:val="18"/>
        </w:rPr>
        <w:t>Multitrámite</w:t>
      </w:r>
      <w:r>
        <w:rPr>
          <w:spacing w:val="-6"/>
          <w:sz w:val="18"/>
        </w:rPr>
        <w:t> </w:t>
      </w:r>
      <w:r>
        <w:rPr>
          <w:w w:val="80"/>
          <w:sz w:val="18"/>
        </w:rPr>
        <w:t>y</w:t>
      </w:r>
      <w:r>
        <w:rPr>
          <w:spacing w:val="-4"/>
          <w:sz w:val="18"/>
        </w:rPr>
        <w:t> </w:t>
      </w:r>
      <w:r>
        <w:rPr>
          <w:w w:val="80"/>
          <w:sz w:val="18"/>
        </w:rPr>
        <w:t>su</w:t>
      </w:r>
      <w:r>
        <w:rPr>
          <w:spacing w:val="-6"/>
          <w:sz w:val="18"/>
        </w:rPr>
        <w:t> </w:t>
      </w:r>
      <w:r>
        <w:rPr>
          <w:w w:val="80"/>
          <w:sz w:val="18"/>
        </w:rPr>
        <w:t>desconcentración</w:t>
      </w:r>
      <w:r>
        <w:rPr>
          <w:spacing w:val="-6"/>
          <w:sz w:val="18"/>
        </w:rPr>
        <w:t> </w:t>
      </w:r>
      <w:r>
        <w:rPr>
          <w:w w:val="80"/>
          <w:sz w:val="18"/>
        </w:rPr>
        <w:t>en</w:t>
      </w:r>
      <w:r>
        <w:rPr>
          <w:spacing w:val="-6"/>
          <w:sz w:val="18"/>
        </w:rPr>
        <w:t> </w:t>
      </w:r>
      <w:r>
        <w:rPr>
          <w:w w:val="80"/>
          <w:sz w:val="18"/>
        </w:rPr>
        <w:t>unidades</w:t>
      </w:r>
      <w:r>
        <w:rPr>
          <w:spacing w:val="-5"/>
          <w:sz w:val="18"/>
        </w:rPr>
        <w:t> </w:t>
      </w:r>
      <w:r>
        <w:rPr>
          <w:w w:val="80"/>
          <w:sz w:val="18"/>
        </w:rPr>
        <w:t>administrativas</w:t>
      </w:r>
      <w:r>
        <w:rPr>
          <w:spacing w:val="-4"/>
          <w:sz w:val="18"/>
        </w:rPr>
        <w:t> </w:t>
      </w:r>
      <w:r>
        <w:rPr>
          <w:spacing w:val="-2"/>
          <w:w w:val="80"/>
          <w:sz w:val="18"/>
        </w:rPr>
        <w:t>regionales.</w:t>
      </w:r>
    </w:p>
    <w:p>
      <w:pPr>
        <w:pStyle w:val="ListParagraph"/>
        <w:numPr>
          <w:ilvl w:val="2"/>
          <w:numId w:val="6"/>
        </w:numPr>
        <w:tabs>
          <w:tab w:pos="1036" w:val="left" w:leader="none"/>
        </w:tabs>
        <w:spacing w:line="240" w:lineRule="auto" w:before="5" w:after="0"/>
        <w:ind w:left="1036" w:right="0" w:hanging="283"/>
        <w:jc w:val="left"/>
        <w:rPr>
          <w:sz w:val="18"/>
        </w:rPr>
      </w:pPr>
      <w:r>
        <w:rPr>
          <w:w w:val="80"/>
          <w:sz w:val="18"/>
        </w:rPr>
        <w:t>Seguimiento</w:t>
      </w:r>
      <w:r>
        <w:rPr>
          <w:spacing w:val="-7"/>
          <w:sz w:val="18"/>
        </w:rPr>
        <w:t> </w:t>
      </w:r>
      <w:r>
        <w:rPr>
          <w:w w:val="80"/>
          <w:sz w:val="18"/>
        </w:rPr>
        <w:t>de</w:t>
      </w:r>
      <w:r>
        <w:rPr>
          <w:spacing w:val="-3"/>
          <w:sz w:val="18"/>
        </w:rPr>
        <w:t> </w:t>
      </w:r>
      <w:r>
        <w:rPr>
          <w:w w:val="80"/>
          <w:sz w:val="18"/>
        </w:rPr>
        <w:t>la</w:t>
      </w:r>
      <w:r>
        <w:rPr>
          <w:spacing w:val="-7"/>
          <w:sz w:val="18"/>
        </w:rPr>
        <w:t> </w:t>
      </w:r>
      <w:r>
        <w:rPr>
          <w:w w:val="80"/>
          <w:sz w:val="18"/>
        </w:rPr>
        <w:t>Estrategia</w:t>
      </w:r>
      <w:r>
        <w:rPr>
          <w:spacing w:val="-6"/>
          <w:sz w:val="18"/>
        </w:rPr>
        <w:t> </w:t>
      </w:r>
      <w:r>
        <w:rPr>
          <w:w w:val="80"/>
          <w:sz w:val="18"/>
        </w:rPr>
        <w:t>Estatal</w:t>
      </w:r>
      <w:r>
        <w:rPr>
          <w:spacing w:val="-2"/>
          <w:sz w:val="18"/>
        </w:rPr>
        <w:t> </w:t>
      </w:r>
      <w:r>
        <w:rPr>
          <w:w w:val="80"/>
          <w:sz w:val="18"/>
        </w:rPr>
        <w:t>de</w:t>
      </w:r>
      <w:r>
        <w:rPr>
          <w:spacing w:val="-7"/>
          <w:sz w:val="18"/>
        </w:rPr>
        <w:t> </w:t>
      </w:r>
      <w:r>
        <w:rPr>
          <w:w w:val="80"/>
          <w:sz w:val="18"/>
        </w:rPr>
        <w:t>Mejora</w:t>
      </w:r>
      <w:r>
        <w:rPr>
          <w:spacing w:val="-6"/>
          <w:sz w:val="18"/>
        </w:rPr>
        <w:t> </w:t>
      </w:r>
      <w:r>
        <w:rPr>
          <w:w w:val="80"/>
          <w:sz w:val="18"/>
        </w:rPr>
        <w:t>Regulatoria</w:t>
      </w:r>
      <w:r>
        <w:rPr>
          <w:spacing w:val="-7"/>
          <w:sz w:val="18"/>
        </w:rPr>
        <w:t> </w:t>
      </w:r>
      <w:r>
        <w:rPr>
          <w:w w:val="80"/>
          <w:sz w:val="18"/>
        </w:rPr>
        <w:t>y</w:t>
      </w:r>
      <w:r>
        <w:rPr>
          <w:spacing w:val="-5"/>
          <w:sz w:val="18"/>
        </w:rPr>
        <w:t> </w:t>
      </w:r>
      <w:r>
        <w:rPr>
          <w:w w:val="80"/>
          <w:sz w:val="18"/>
        </w:rPr>
        <w:t>sus</w:t>
      </w:r>
      <w:r>
        <w:rPr>
          <w:spacing w:val="-6"/>
          <w:sz w:val="18"/>
        </w:rPr>
        <w:t> </w:t>
      </w:r>
      <w:r>
        <w:rPr>
          <w:spacing w:val="-2"/>
          <w:w w:val="80"/>
          <w:sz w:val="18"/>
        </w:rPr>
        <w:t>herramientas.</w:t>
      </w:r>
    </w:p>
    <w:p>
      <w:pPr>
        <w:pStyle w:val="ListParagraph"/>
        <w:numPr>
          <w:ilvl w:val="2"/>
          <w:numId w:val="6"/>
        </w:numPr>
        <w:tabs>
          <w:tab w:pos="1036" w:val="left" w:leader="none"/>
        </w:tabs>
        <w:spacing w:line="261" w:lineRule="auto" w:before="5" w:after="0"/>
        <w:ind w:left="1036" w:right="391" w:hanging="284"/>
        <w:jc w:val="left"/>
        <w:rPr>
          <w:sz w:val="18"/>
        </w:rPr>
      </w:pPr>
      <w:r>
        <w:rPr>
          <w:w w:val="85"/>
          <w:sz w:val="18"/>
        </w:rPr>
        <w:t>Consolidar</w:t>
      </w:r>
      <w:r>
        <w:rPr>
          <w:spacing w:val="-5"/>
          <w:w w:val="85"/>
          <w:sz w:val="18"/>
        </w:rPr>
        <w:t> </w:t>
      </w:r>
      <w:r>
        <w:rPr>
          <w:w w:val="85"/>
          <w:sz w:val="18"/>
        </w:rPr>
        <w:t>y</w:t>
      </w:r>
      <w:r>
        <w:rPr>
          <w:spacing w:val="-5"/>
          <w:w w:val="85"/>
          <w:sz w:val="18"/>
        </w:rPr>
        <w:t> </w:t>
      </w:r>
      <w:r>
        <w:rPr>
          <w:w w:val="85"/>
          <w:sz w:val="18"/>
        </w:rPr>
        <w:t>transparentar</w:t>
      </w:r>
      <w:r>
        <w:rPr>
          <w:spacing w:val="-4"/>
          <w:w w:val="85"/>
          <w:sz w:val="18"/>
        </w:rPr>
        <w:t> </w:t>
      </w:r>
      <w:r>
        <w:rPr>
          <w:w w:val="85"/>
          <w:sz w:val="18"/>
        </w:rPr>
        <w:t>el</w:t>
      </w:r>
      <w:r>
        <w:rPr>
          <w:spacing w:val="-5"/>
          <w:w w:val="85"/>
          <w:sz w:val="18"/>
        </w:rPr>
        <w:t> </w:t>
      </w:r>
      <w:r>
        <w:rPr>
          <w:w w:val="85"/>
          <w:sz w:val="18"/>
        </w:rPr>
        <w:t>Presupuesto</w:t>
      </w:r>
      <w:r>
        <w:rPr>
          <w:spacing w:val="-5"/>
          <w:w w:val="85"/>
          <w:sz w:val="18"/>
        </w:rPr>
        <w:t> </w:t>
      </w:r>
      <w:r>
        <w:rPr>
          <w:w w:val="85"/>
          <w:sz w:val="18"/>
        </w:rPr>
        <w:t>Basado</w:t>
      </w:r>
      <w:r>
        <w:rPr>
          <w:spacing w:val="-3"/>
          <w:w w:val="85"/>
          <w:sz w:val="18"/>
        </w:rPr>
        <w:t> </w:t>
      </w:r>
      <w:r>
        <w:rPr>
          <w:w w:val="85"/>
          <w:sz w:val="18"/>
        </w:rPr>
        <w:t>en</w:t>
      </w:r>
      <w:r>
        <w:rPr>
          <w:spacing w:val="-4"/>
          <w:w w:val="85"/>
          <w:sz w:val="18"/>
        </w:rPr>
        <w:t> </w:t>
      </w:r>
      <w:r>
        <w:rPr>
          <w:w w:val="85"/>
          <w:sz w:val="18"/>
        </w:rPr>
        <w:t>Resultados</w:t>
      </w:r>
      <w:r>
        <w:rPr>
          <w:spacing w:val="-4"/>
          <w:w w:val="85"/>
          <w:sz w:val="18"/>
        </w:rPr>
        <w:t> </w:t>
      </w:r>
      <w:r>
        <w:rPr>
          <w:w w:val="85"/>
          <w:sz w:val="18"/>
        </w:rPr>
        <w:t>y</w:t>
      </w:r>
      <w:r>
        <w:rPr>
          <w:spacing w:val="-5"/>
          <w:w w:val="85"/>
          <w:sz w:val="18"/>
        </w:rPr>
        <w:t> </w:t>
      </w:r>
      <w:r>
        <w:rPr>
          <w:w w:val="85"/>
          <w:sz w:val="18"/>
        </w:rPr>
        <w:t>el</w:t>
      </w:r>
      <w:r>
        <w:rPr>
          <w:spacing w:val="-3"/>
          <w:w w:val="85"/>
          <w:sz w:val="18"/>
        </w:rPr>
        <w:t> </w:t>
      </w:r>
      <w:r>
        <w:rPr>
          <w:w w:val="85"/>
          <w:sz w:val="18"/>
        </w:rPr>
        <w:t>Sistema</w:t>
      </w:r>
      <w:r>
        <w:rPr>
          <w:spacing w:val="-5"/>
          <w:w w:val="85"/>
          <w:sz w:val="18"/>
        </w:rPr>
        <w:t> </w:t>
      </w:r>
      <w:r>
        <w:rPr>
          <w:w w:val="85"/>
          <w:sz w:val="18"/>
        </w:rPr>
        <w:t>de</w:t>
      </w:r>
      <w:r>
        <w:rPr>
          <w:spacing w:val="-4"/>
          <w:w w:val="85"/>
          <w:sz w:val="18"/>
        </w:rPr>
        <w:t> </w:t>
      </w:r>
      <w:r>
        <w:rPr>
          <w:w w:val="85"/>
          <w:sz w:val="18"/>
        </w:rPr>
        <w:t>Evaluación</w:t>
      </w:r>
      <w:r>
        <w:rPr>
          <w:spacing w:val="-5"/>
          <w:w w:val="85"/>
          <w:sz w:val="18"/>
        </w:rPr>
        <w:t> </w:t>
      </w:r>
      <w:r>
        <w:rPr>
          <w:w w:val="85"/>
          <w:sz w:val="18"/>
        </w:rPr>
        <w:t>del</w:t>
      </w:r>
      <w:r>
        <w:rPr>
          <w:spacing w:val="-3"/>
          <w:w w:val="85"/>
          <w:sz w:val="18"/>
        </w:rPr>
        <w:t> </w:t>
      </w:r>
      <w:r>
        <w:rPr>
          <w:w w:val="85"/>
          <w:sz w:val="18"/>
        </w:rPr>
        <w:t>Desempeño,</w:t>
      </w:r>
      <w:r>
        <w:rPr>
          <w:spacing w:val="-5"/>
          <w:w w:val="85"/>
          <w:sz w:val="18"/>
        </w:rPr>
        <w:t> </w:t>
      </w:r>
      <w:r>
        <w:rPr>
          <w:w w:val="85"/>
          <w:sz w:val="18"/>
        </w:rPr>
        <w:t>acorde con</w:t>
      </w:r>
      <w:r>
        <w:rPr>
          <w:spacing w:val="-5"/>
          <w:w w:val="85"/>
          <w:sz w:val="18"/>
        </w:rPr>
        <w:t> </w:t>
      </w:r>
      <w:r>
        <w:rPr>
          <w:w w:val="85"/>
          <w:sz w:val="18"/>
        </w:rPr>
        <w:t>los</w:t>
      </w:r>
      <w:r>
        <w:rPr>
          <w:spacing w:val="-4"/>
          <w:w w:val="85"/>
          <w:sz w:val="18"/>
        </w:rPr>
        <w:t> </w:t>
      </w:r>
      <w:r>
        <w:rPr>
          <w:w w:val="85"/>
          <w:sz w:val="18"/>
        </w:rPr>
        <w:t>planteamientos</w:t>
      </w:r>
      <w:r>
        <w:rPr>
          <w:spacing w:val="-1"/>
          <w:w w:val="85"/>
          <w:sz w:val="18"/>
        </w:rPr>
        <w:t> </w:t>
      </w:r>
      <w:r>
        <w:rPr>
          <w:w w:val="85"/>
          <w:sz w:val="18"/>
        </w:rPr>
        <w:t>de</w:t>
      </w:r>
      <w:r>
        <w:rPr>
          <w:spacing w:val="-5"/>
          <w:w w:val="85"/>
          <w:sz w:val="18"/>
        </w:rPr>
        <w:t> </w:t>
      </w:r>
      <w:r>
        <w:rPr>
          <w:w w:val="85"/>
          <w:sz w:val="18"/>
        </w:rPr>
        <w:t>la</w:t>
      </w:r>
      <w:r>
        <w:rPr>
          <w:spacing w:val="-4"/>
          <w:w w:val="85"/>
          <w:sz w:val="18"/>
        </w:rPr>
        <w:t> </w:t>
      </w:r>
      <w:r>
        <w:rPr>
          <w:w w:val="85"/>
          <w:sz w:val="18"/>
        </w:rPr>
        <w:t>Secretaría</w:t>
      </w:r>
      <w:r>
        <w:rPr>
          <w:spacing w:val="-5"/>
          <w:w w:val="85"/>
          <w:sz w:val="18"/>
        </w:rPr>
        <w:t> </w:t>
      </w:r>
      <w:r>
        <w:rPr>
          <w:w w:val="85"/>
          <w:sz w:val="18"/>
        </w:rPr>
        <w:t>de</w:t>
      </w:r>
      <w:r>
        <w:rPr>
          <w:spacing w:val="-2"/>
          <w:w w:val="85"/>
          <w:sz w:val="18"/>
        </w:rPr>
        <w:t> </w:t>
      </w:r>
      <w:r>
        <w:rPr>
          <w:w w:val="85"/>
          <w:sz w:val="18"/>
        </w:rPr>
        <w:t>Hacienda</w:t>
      </w:r>
      <w:r>
        <w:rPr>
          <w:spacing w:val="-4"/>
          <w:w w:val="85"/>
          <w:sz w:val="18"/>
        </w:rPr>
        <w:t> </w:t>
      </w:r>
      <w:r>
        <w:rPr>
          <w:w w:val="85"/>
          <w:sz w:val="18"/>
        </w:rPr>
        <w:t>y</w:t>
      </w:r>
      <w:r>
        <w:rPr>
          <w:spacing w:val="-1"/>
          <w:w w:val="85"/>
          <w:sz w:val="18"/>
        </w:rPr>
        <w:t> </w:t>
      </w:r>
      <w:r>
        <w:rPr>
          <w:w w:val="85"/>
          <w:sz w:val="18"/>
        </w:rPr>
        <w:t>Crédito</w:t>
      </w:r>
      <w:r>
        <w:rPr>
          <w:spacing w:val="-2"/>
          <w:w w:val="85"/>
          <w:sz w:val="18"/>
        </w:rPr>
        <w:t> </w:t>
      </w:r>
      <w:r>
        <w:rPr>
          <w:w w:val="85"/>
          <w:sz w:val="18"/>
        </w:rPr>
        <w:t>Público.</w:t>
      </w:r>
    </w:p>
    <w:p>
      <w:pPr>
        <w:pStyle w:val="ListParagraph"/>
        <w:numPr>
          <w:ilvl w:val="2"/>
          <w:numId w:val="6"/>
        </w:numPr>
        <w:tabs>
          <w:tab w:pos="1036" w:val="left" w:leader="none"/>
        </w:tabs>
        <w:spacing w:line="207" w:lineRule="exact" w:before="0" w:after="0"/>
        <w:ind w:left="1036" w:right="0" w:hanging="283"/>
        <w:jc w:val="left"/>
        <w:rPr>
          <w:sz w:val="18"/>
        </w:rPr>
      </w:pPr>
      <w:r>
        <w:rPr>
          <w:w w:val="80"/>
          <w:sz w:val="18"/>
        </w:rPr>
        <w:t>Incorporar</w:t>
      </w:r>
      <w:r>
        <w:rPr>
          <w:spacing w:val="-5"/>
          <w:sz w:val="18"/>
        </w:rPr>
        <w:t> </w:t>
      </w:r>
      <w:r>
        <w:rPr>
          <w:w w:val="80"/>
          <w:sz w:val="18"/>
        </w:rPr>
        <w:t>esquemas</w:t>
      </w:r>
      <w:r>
        <w:rPr>
          <w:spacing w:val="-2"/>
          <w:sz w:val="18"/>
        </w:rPr>
        <w:t> </w:t>
      </w:r>
      <w:r>
        <w:rPr>
          <w:w w:val="80"/>
          <w:sz w:val="18"/>
        </w:rPr>
        <w:t>de</w:t>
      </w:r>
      <w:r>
        <w:rPr>
          <w:spacing w:val="-6"/>
          <w:sz w:val="18"/>
        </w:rPr>
        <w:t> </w:t>
      </w:r>
      <w:r>
        <w:rPr>
          <w:w w:val="80"/>
          <w:sz w:val="18"/>
        </w:rPr>
        <w:t>evaluación</w:t>
      </w:r>
      <w:r>
        <w:rPr>
          <w:spacing w:val="-3"/>
          <w:sz w:val="18"/>
        </w:rPr>
        <w:t> </w:t>
      </w:r>
      <w:r>
        <w:rPr>
          <w:w w:val="80"/>
          <w:sz w:val="18"/>
        </w:rPr>
        <w:t>ciudadana</w:t>
      </w:r>
      <w:r>
        <w:rPr>
          <w:spacing w:val="-7"/>
          <w:sz w:val="18"/>
        </w:rPr>
        <w:t> </w:t>
      </w:r>
      <w:r>
        <w:rPr>
          <w:w w:val="80"/>
          <w:sz w:val="18"/>
        </w:rPr>
        <w:t>a</w:t>
      </w:r>
      <w:r>
        <w:rPr>
          <w:spacing w:val="-6"/>
          <w:sz w:val="18"/>
        </w:rPr>
        <w:t> </w:t>
      </w:r>
      <w:r>
        <w:rPr>
          <w:w w:val="80"/>
          <w:sz w:val="18"/>
        </w:rPr>
        <w:t>los</w:t>
      </w:r>
      <w:r>
        <w:rPr>
          <w:spacing w:val="-5"/>
          <w:sz w:val="18"/>
        </w:rPr>
        <w:t> </w:t>
      </w:r>
      <w:r>
        <w:rPr>
          <w:w w:val="80"/>
          <w:sz w:val="18"/>
        </w:rPr>
        <w:t>programas</w:t>
      </w:r>
      <w:r>
        <w:rPr>
          <w:spacing w:val="-5"/>
          <w:sz w:val="18"/>
        </w:rPr>
        <w:t> </w:t>
      </w:r>
      <w:r>
        <w:rPr>
          <w:spacing w:val="-2"/>
          <w:w w:val="80"/>
          <w:sz w:val="18"/>
        </w:rPr>
        <w:t>institucionales.</w:t>
      </w:r>
    </w:p>
    <w:p>
      <w:pPr>
        <w:pStyle w:val="ListParagraph"/>
        <w:numPr>
          <w:ilvl w:val="2"/>
          <w:numId w:val="6"/>
        </w:numPr>
        <w:tabs>
          <w:tab w:pos="1036" w:val="left" w:leader="none"/>
        </w:tabs>
        <w:spacing w:line="261" w:lineRule="auto" w:before="5" w:after="0"/>
        <w:ind w:left="1036" w:right="391" w:hanging="284"/>
        <w:jc w:val="left"/>
        <w:rPr>
          <w:sz w:val="18"/>
        </w:rPr>
      </w:pPr>
      <w:r>
        <w:rPr>
          <w:w w:val="85"/>
          <w:sz w:val="18"/>
        </w:rPr>
        <w:t>Fortalecer y</w:t>
      </w:r>
      <w:r>
        <w:rPr>
          <w:spacing w:val="-4"/>
          <w:sz w:val="18"/>
        </w:rPr>
        <w:t> </w:t>
      </w:r>
      <w:r>
        <w:rPr>
          <w:w w:val="85"/>
          <w:sz w:val="18"/>
        </w:rPr>
        <w:t>modernizar la hacienda</w:t>
      </w:r>
      <w:r>
        <w:rPr>
          <w:spacing w:val="-3"/>
          <w:sz w:val="18"/>
        </w:rPr>
        <w:t> </w:t>
      </w:r>
      <w:r>
        <w:rPr>
          <w:w w:val="85"/>
          <w:sz w:val="18"/>
        </w:rPr>
        <w:t>pública estatal, incrementando la base de contribuyentes</w:t>
      </w:r>
      <w:r>
        <w:rPr>
          <w:spacing w:val="-4"/>
          <w:sz w:val="18"/>
        </w:rPr>
        <w:t> </w:t>
      </w:r>
      <w:r>
        <w:rPr>
          <w:w w:val="85"/>
          <w:sz w:val="18"/>
        </w:rPr>
        <w:t>y</w:t>
      </w:r>
      <w:r>
        <w:rPr>
          <w:spacing w:val="-4"/>
          <w:sz w:val="18"/>
        </w:rPr>
        <w:t> </w:t>
      </w:r>
      <w:r>
        <w:rPr>
          <w:w w:val="85"/>
          <w:sz w:val="18"/>
        </w:rPr>
        <w:t>la calidad</w:t>
      </w:r>
      <w:r>
        <w:rPr>
          <w:spacing w:val="-3"/>
          <w:sz w:val="18"/>
        </w:rPr>
        <w:t> </w:t>
      </w:r>
      <w:r>
        <w:rPr>
          <w:w w:val="85"/>
          <w:sz w:val="18"/>
        </w:rPr>
        <w:t>del</w:t>
      </w:r>
      <w:r>
        <w:rPr>
          <w:spacing w:val="-4"/>
          <w:sz w:val="18"/>
        </w:rPr>
        <w:t> </w:t>
      </w:r>
      <w:r>
        <w:rPr>
          <w:w w:val="85"/>
          <w:sz w:val="18"/>
        </w:rPr>
        <w:t>gasto, manejando</w:t>
      </w:r>
      <w:r>
        <w:rPr>
          <w:spacing w:val="-5"/>
          <w:w w:val="85"/>
          <w:sz w:val="18"/>
        </w:rPr>
        <w:t> </w:t>
      </w:r>
      <w:r>
        <w:rPr>
          <w:w w:val="85"/>
          <w:sz w:val="18"/>
        </w:rPr>
        <w:t>la</w:t>
      </w:r>
      <w:r>
        <w:rPr>
          <w:spacing w:val="-5"/>
          <w:w w:val="85"/>
          <w:sz w:val="18"/>
        </w:rPr>
        <w:t> </w:t>
      </w:r>
      <w:r>
        <w:rPr>
          <w:w w:val="85"/>
          <w:sz w:val="18"/>
        </w:rPr>
        <w:t>deuda</w:t>
      </w:r>
      <w:r>
        <w:rPr>
          <w:spacing w:val="-5"/>
          <w:w w:val="85"/>
          <w:sz w:val="18"/>
        </w:rPr>
        <w:t> </w:t>
      </w:r>
      <w:r>
        <w:rPr>
          <w:w w:val="85"/>
          <w:sz w:val="18"/>
        </w:rPr>
        <w:t>pública</w:t>
      </w:r>
      <w:r>
        <w:rPr>
          <w:spacing w:val="-5"/>
          <w:w w:val="85"/>
          <w:sz w:val="18"/>
        </w:rPr>
        <w:t> </w:t>
      </w:r>
      <w:r>
        <w:rPr>
          <w:w w:val="85"/>
          <w:sz w:val="18"/>
        </w:rPr>
        <w:t>de</w:t>
      </w:r>
      <w:r>
        <w:rPr>
          <w:spacing w:val="-4"/>
          <w:w w:val="85"/>
          <w:sz w:val="18"/>
        </w:rPr>
        <w:t> </w:t>
      </w:r>
      <w:r>
        <w:rPr>
          <w:w w:val="85"/>
          <w:sz w:val="18"/>
        </w:rPr>
        <w:t>manera</w:t>
      </w:r>
      <w:r>
        <w:rPr>
          <w:spacing w:val="-5"/>
          <w:w w:val="85"/>
          <w:sz w:val="18"/>
        </w:rPr>
        <w:t> </w:t>
      </w:r>
      <w:r>
        <w:rPr>
          <w:w w:val="85"/>
          <w:sz w:val="18"/>
        </w:rPr>
        <w:t>prudente,</w:t>
      </w:r>
      <w:r>
        <w:rPr>
          <w:spacing w:val="-5"/>
          <w:w w:val="85"/>
          <w:sz w:val="18"/>
        </w:rPr>
        <w:t> </w:t>
      </w:r>
      <w:r>
        <w:rPr>
          <w:w w:val="85"/>
          <w:sz w:val="18"/>
        </w:rPr>
        <w:t>responsable</w:t>
      </w:r>
      <w:r>
        <w:rPr>
          <w:spacing w:val="-5"/>
          <w:w w:val="85"/>
          <w:sz w:val="18"/>
        </w:rPr>
        <w:t> </w:t>
      </w:r>
      <w:r>
        <w:rPr>
          <w:w w:val="85"/>
          <w:sz w:val="18"/>
        </w:rPr>
        <w:t>y</w:t>
      </w:r>
      <w:r>
        <w:rPr>
          <w:spacing w:val="-5"/>
          <w:w w:val="85"/>
          <w:sz w:val="18"/>
        </w:rPr>
        <w:t> </w:t>
      </w:r>
      <w:r>
        <w:rPr>
          <w:w w:val="85"/>
          <w:sz w:val="18"/>
        </w:rPr>
        <w:t>sostenible.</w:t>
      </w:r>
    </w:p>
    <w:p>
      <w:pPr>
        <w:pStyle w:val="ListParagraph"/>
        <w:numPr>
          <w:ilvl w:val="2"/>
          <w:numId w:val="6"/>
        </w:numPr>
        <w:tabs>
          <w:tab w:pos="1036" w:val="left" w:leader="none"/>
        </w:tabs>
        <w:spacing w:line="209" w:lineRule="exact" w:before="0" w:after="0"/>
        <w:ind w:left="1036" w:right="0" w:hanging="283"/>
        <w:jc w:val="left"/>
        <w:rPr>
          <w:sz w:val="18"/>
        </w:rPr>
      </w:pPr>
      <w:r>
        <w:rPr>
          <w:w w:val="80"/>
          <w:sz w:val="18"/>
        </w:rPr>
        <w:t>Aumentar</w:t>
      </w:r>
      <w:r>
        <w:rPr>
          <w:spacing w:val="5"/>
          <w:sz w:val="18"/>
        </w:rPr>
        <w:t> </w:t>
      </w:r>
      <w:r>
        <w:rPr>
          <w:w w:val="80"/>
          <w:sz w:val="18"/>
        </w:rPr>
        <w:t>el</w:t>
      </w:r>
      <w:r>
        <w:rPr>
          <w:spacing w:val="10"/>
          <w:sz w:val="18"/>
        </w:rPr>
        <w:t> </w:t>
      </w:r>
      <w:r>
        <w:rPr>
          <w:w w:val="80"/>
          <w:sz w:val="18"/>
        </w:rPr>
        <w:t>nivel</w:t>
      </w:r>
      <w:r>
        <w:rPr>
          <w:spacing w:val="8"/>
          <w:sz w:val="18"/>
        </w:rPr>
        <w:t> </w:t>
      </w:r>
      <w:r>
        <w:rPr>
          <w:w w:val="80"/>
          <w:sz w:val="18"/>
        </w:rPr>
        <w:t>de</w:t>
      </w:r>
      <w:r>
        <w:rPr>
          <w:spacing w:val="6"/>
          <w:sz w:val="18"/>
        </w:rPr>
        <w:t> </w:t>
      </w:r>
      <w:r>
        <w:rPr>
          <w:w w:val="80"/>
          <w:sz w:val="18"/>
        </w:rPr>
        <w:t>inversión</w:t>
      </w:r>
      <w:r>
        <w:rPr>
          <w:spacing w:val="6"/>
          <w:sz w:val="18"/>
        </w:rPr>
        <w:t> </w:t>
      </w:r>
      <w:r>
        <w:rPr>
          <w:w w:val="80"/>
          <w:sz w:val="18"/>
        </w:rPr>
        <w:t>pública</w:t>
      </w:r>
      <w:r>
        <w:rPr>
          <w:spacing w:val="7"/>
          <w:sz w:val="18"/>
        </w:rPr>
        <w:t> </w:t>
      </w:r>
      <w:r>
        <w:rPr>
          <w:w w:val="80"/>
          <w:sz w:val="18"/>
        </w:rPr>
        <w:t>productiva</w:t>
      </w:r>
      <w:r>
        <w:rPr>
          <w:spacing w:val="6"/>
          <w:sz w:val="18"/>
        </w:rPr>
        <w:t> </w:t>
      </w:r>
      <w:r>
        <w:rPr>
          <w:w w:val="80"/>
          <w:sz w:val="18"/>
        </w:rPr>
        <w:t>con</w:t>
      </w:r>
      <w:r>
        <w:rPr>
          <w:spacing w:val="9"/>
          <w:sz w:val="18"/>
        </w:rPr>
        <w:t> </w:t>
      </w:r>
      <w:r>
        <w:rPr>
          <w:w w:val="80"/>
          <w:sz w:val="18"/>
        </w:rPr>
        <w:t>recursos</w:t>
      </w:r>
      <w:r>
        <w:rPr>
          <w:spacing w:val="8"/>
          <w:sz w:val="18"/>
        </w:rPr>
        <w:t> </w:t>
      </w:r>
      <w:r>
        <w:rPr>
          <w:w w:val="80"/>
          <w:sz w:val="18"/>
        </w:rPr>
        <w:t>internacionales,</w:t>
      </w:r>
      <w:r>
        <w:rPr>
          <w:spacing w:val="6"/>
          <w:sz w:val="18"/>
        </w:rPr>
        <w:t> </w:t>
      </w:r>
      <w:r>
        <w:rPr>
          <w:w w:val="80"/>
          <w:sz w:val="18"/>
        </w:rPr>
        <w:t>federales</w:t>
      </w:r>
      <w:r>
        <w:rPr>
          <w:spacing w:val="7"/>
          <w:sz w:val="18"/>
        </w:rPr>
        <w:t> </w:t>
      </w:r>
      <w:r>
        <w:rPr>
          <w:w w:val="80"/>
          <w:sz w:val="18"/>
        </w:rPr>
        <w:t>y</w:t>
      </w:r>
      <w:r>
        <w:rPr>
          <w:spacing w:val="11"/>
          <w:sz w:val="18"/>
        </w:rPr>
        <w:t> </w:t>
      </w:r>
      <w:r>
        <w:rPr>
          <w:w w:val="80"/>
          <w:sz w:val="18"/>
        </w:rPr>
        <w:t>propios</w:t>
      </w:r>
      <w:r>
        <w:rPr>
          <w:spacing w:val="7"/>
          <w:sz w:val="18"/>
        </w:rPr>
        <w:t> </w:t>
      </w:r>
      <w:r>
        <w:rPr>
          <w:w w:val="80"/>
          <w:sz w:val="18"/>
        </w:rPr>
        <w:t>mediante</w:t>
      </w:r>
      <w:r>
        <w:rPr>
          <w:spacing w:val="7"/>
          <w:sz w:val="18"/>
        </w:rPr>
        <w:t> </w:t>
      </w:r>
      <w:r>
        <w:rPr>
          <w:w w:val="80"/>
          <w:sz w:val="18"/>
        </w:rPr>
        <w:t>el</w:t>
      </w:r>
      <w:r>
        <w:rPr>
          <w:spacing w:val="7"/>
          <w:sz w:val="18"/>
        </w:rPr>
        <w:t> </w:t>
      </w:r>
      <w:r>
        <w:rPr>
          <w:spacing w:val="-2"/>
          <w:w w:val="80"/>
          <w:sz w:val="18"/>
        </w:rPr>
        <w:t>diseño</w:t>
      </w:r>
    </w:p>
    <w:p>
      <w:pPr>
        <w:spacing w:line="266" w:lineRule="auto" w:before="18"/>
        <w:ind w:left="1036" w:right="0" w:firstLine="0"/>
        <w:jc w:val="left"/>
        <w:rPr>
          <w:sz w:val="18"/>
        </w:rPr>
      </w:pPr>
      <w:r>
        <w:rPr>
          <w:w w:val="80"/>
          <w:sz w:val="18"/>
        </w:rPr>
        <w:t>de estrategias</w:t>
      </w:r>
      <w:r>
        <w:rPr>
          <w:sz w:val="18"/>
        </w:rPr>
        <w:t> </w:t>
      </w:r>
      <w:r>
        <w:rPr>
          <w:w w:val="80"/>
          <w:sz w:val="18"/>
        </w:rPr>
        <w:t>de gestión que resulten en un gasto público sostenible y eficiente, que elimine erogaciones</w:t>
      </w:r>
      <w:r>
        <w:rPr>
          <w:sz w:val="18"/>
        </w:rPr>
        <w:t> </w:t>
      </w:r>
      <w:r>
        <w:rPr>
          <w:w w:val="80"/>
          <w:sz w:val="18"/>
        </w:rPr>
        <w:t>innecesarias</w:t>
      </w:r>
      <w:r>
        <w:rPr>
          <w:spacing w:val="80"/>
          <w:sz w:val="18"/>
        </w:rPr>
        <w:t> </w:t>
      </w:r>
      <w:r>
        <w:rPr>
          <w:w w:val="85"/>
          <w:sz w:val="18"/>
        </w:rPr>
        <w:t>propiciando el uso eficiente de los recursos.</w:t>
      </w:r>
    </w:p>
    <w:p>
      <w:pPr>
        <w:pStyle w:val="ListParagraph"/>
        <w:numPr>
          <w:ilvl w:val="2"/>
          <w:numId w:val="6"/>
        </w:numPr>
        <w:tabs>
          <w:tab w:pos="1036" w:val="left" w:leader="none"/>
        </w:tabs>
        <w:spacing w:line="204" w:lineRule="exact" w:before="0" w:after="0"/>
        <w:ind w:left="1036" w:right="0" w:hanging="283"/>
        <w:jc w:val="left"/>
        <w:rPr>
          <w:sz w:val="18"/>
        </w:rPr>
      </w:pPr>
      <w:r>
        <w:rPr>
          <w:w w:val="80"/>
          <w:sz w:val="18"/>
        </w:rPr>
        <w:t>Gestionar</w:t>
      </w:r>
      <w:r>
        <w:rPr>
          <w:spacing w:val="-7"/>
          <w:sz w:val="18"/>
        </w:rPr>
        <w:t> </w:t>
      </w:r>
      <w:r>
        <w:rPr>
          <w:w w:val="80"/>
          <w:sz w:val="18"/>
        </w:rPr>
        <w:t>la</w:t>
      </w:r>
      <w:r>
        <w:rPr>
          <w:spacing w:val="-6"/>
          <w:sz w:val="18"/>
        </w:rPr>
        <w:t> </w:t>
      </w:r>
      <w:r>
        <w:rPr>
          <w:w w:val="80"/>
          <w:sz w:val="18"/>
        </w:rPr>
        <w:t>capacidad</w:t>
      </w:r>
      <w:r>
        <w:rPr>
          <w:spacing w:val="-3"/>
          <w:sz w:val="18"/>
        </w:rPr>
        <w:t> </w:t>
      </w:r>
      <w:r>
        <w:rPr>
          <w:w w:val="80"/>
          <w:sz w:val="18"/>
        </w:rPr>
        <w:t>de</w:t>
      </w:r>
      <w:r>
        <w:rPr>
          <w:spacing w:val="-6"/>
          <w:sz w:val="18"/>
        </w:rPr>
        <w:t> </w:t>
      </w:r>
      <w:r>
        <w:rPr>
          <w:w w:val="80"/>
          <w:sz w:val="18"/>
        </w:rPr>
        <w:t>endeudamiento,</w:t>
      </w:r>
      <w:r>
        <w:rPr>
          <w:spacing w:val="-6"/>
          <w:sz w:val="18"/>
        </w:rPr>
        <w:t> </w:t>
      </w:r>
      <w:r>
        <w:rPr>
          <w:w w:val="80"/>
          <w:sz w:val="18"/>
        </w:rPr>
        <w:t>conforme</w:t>
      </w:r>
      <w:r>
        <w:rPr>
          <w:spacing w:val="-6"/>
          <w:sz w:val="18"/>
        </w:rPr>
        <w:t> </w:t>
      </w:r>
      <w:r>
        <w:rPr>
          <w:w w:val="80"/>
          <w:sz w:val="18"/>
        </w:rPr>
        <w:t>a</w:t>
      </w:r>
      <w:r>
        <w:rPr>
          <w:spacing w:val="-5"/>
          <w:sz w:val="18"/>
        </w:rPr>
        <w:t> </w:t>
      </w:r>
      <w:r>
        <w:rPr>
          <w:w w:val="80"/>
          <w:sz w:val="18"/>
        </w:rPr>
        <w:t>la</w:t>
      </w:r>
      <w:r>
        <w:rPr>
          <w:spacing w:val="-5"/>
          <w:sz w:val="18"/>
        </w:rPr>
        <w:t> </w:t>
      </w:r>
      <w:r>
        <w:rPr>
          <w:w w:val="80"/>
          <w:sz w:val="18"/>
        </w:rPr>
        <w:t>situación</w:t>
      </w:r>
      <w:r>
        <w:rPr>
          <w:spacing w:val="-6"/>
          <w:sz w:val="18"/>
        </w:rPr>
        <w:t> </w:t>
      </w:r>
      <w:r>
        <w:rPr>
          <w:w w:val="80"/>
          <w:sz w:val="18"/>
        </w:rPr>
        <w:t>financiera</w:t>
      </w:r>
      <w:r>
        <w:rPr>
          <w:spacing w:val="-6"/>
          <w:sz w:val="18"/>
        </w:rPr>
        <w:t> </w:t>
      </w:r>
      <w:r>
        <w:rPr>
          <w:w w:val="80"/>
          <w:sz w:val="18"/>
        </w:rPr>
        <w:t>del</w:t>
      </w:r>
      <w:r>
        <w:rPr>
          <w:spacing w:val="-5"/>
          <w:sz w:val="18"/>
        </w:rPr>
        <w:t> </w:t>
      </w:r>
      <w:r>
        <w:rPr>
          <w:spacing w:val="-2"/>
          <w:w w:val="80"/>
          <w:sz w:val="18"/>
        </w:rPr>
        <w:t>estado.</w:t>
      </w:r>
    </w:p>
    <w:p>
      <w:pPr>
        <w:pStyle w:val="ListParagraph"/>
        <w:numPr>
          <w:ilvl w:val="2"/>
          <w:numId w:val="6"/>
        </w:numPr>
        <w:tabs>
          <w:tab w:pos="1036" w:val="left" w:leader="none"/>
        </w:tabs>
        <w:spacing w:line="240" w:lineRule="auto" w:before="5" w:after="0"/>
        <w:ind w:left="1036" w:right="0" w:hanging="283"/>
        <w:jc w:val="left"/>
        <w:rPr>
          <w:sz w:val="18"/>
        </w:rPr>
      </w:pPr>
      <w:r>
        <w:rPr>
          <w:w w:val="80"/>
          <w:sz w:val="18"/>
        </w:rPr>
        <w:t>Mejorar</w:t>
      </w:r>
      <w:r>
        <w:rPr>
          <w:spacing w:val="-5"/>
          <w:sz w:val="18"/>
        </w:rPr>
        <w:t> </w:t>
      </w:r>
      <w:r>
        <w:rPr>
          <w:w w:val="80"/>
          <w:sz w:val="18"/>
        </w:rPr>
        <w:t>el</w:t>
      </w:r>
      <w:r>
        <w:rPr>
          <w:spacing w:val="-6"/>
          <w:sz w:val="18"/>
        </w:rPr>
        <w:t> </w:t>
      </w:r>
      <w:r>
        <w:rPr>
          <w:w w:val="80"/>
          <w:sz w:val="18"/>
        </w:rPr>
        <w:t>sistema</w:t>
      </w:r>
      <w:r>
        <w:rPr>
          <w:spacing w:val="-6"/>
          <w:sz w:val="18"/>
        </w:rPr>
        <w:t> </w:t>
      </w:r>
      <w:r>
        <w:rPr>
          <w:w w:val="80"/>
          <w:sz w:val="18"/>
        </w:rPr>
        <w:t>de</w:t>
      </w:r>
      <w:r>
        <w:rPr>
          <w:spacing w:val="-7"/>
          <w:sz w:val="18"/>
        </w:rPr>
        <w:t> </w:t>
      </w:r>
      <w:r>
        <w:rPr>
          <w:w w:val="80"/>
          <w:sz w:val="18"/>
        </w:rPr>
        <w:t>pensiones</w:t>
      </w:r>
      <w:r>
        <w:rPr>
          <w:spacing w:val="-6"/>
          <w:sz w:val="18"/>
        </w:rPr>
        <w:t> </w:t>
      </w:r>
      <w:r>
        <w:rPr>
          <w:w w:val="80"/>
          <w:sz w:val="18"/>
        </w:rPr>
        <w:t>del</w:t>
      </w:r>
      <w:r>
        <w:rPr>
          <w:spacing w:val="-2"/>
          <w:sz w:val="18"/>
        </w:rPr>
        <w:t> </w:t>
      </w:r>
      <w:r>
        <w:rPr>
          <w:w w:val="80"/>
          <w:sz w:val="18"/>
        </w:rPr>
        <w:t>estado</w:t>
      </w:r>
      <w:r>
        <w:rPr>
          <w:spacing w:val="-7"/>
          <w:sz w:val="18"/>
        </w:rPr>
        <w:t> </w:t>
      </w:r>
      <w:r>
        <w:rPr>
          <w:w w:val="80"/>
          <w:sz w:val="18"/>
        </w:rPr>
        <w:t>mediante</w:t>
      </w:r>
      <w:r>
        <w:rPr>
          <w:spacing w:val="-5"/>
          <w:sz w:val="18"/>
        </w:rPr>
        <w:t> </w:t>
      </w:r>
      <w:r>
        <w:rPr>
          <w:w w:val="80"/>
          <w:sz w:val="18"/>
        </w:rPr>
        <w:t>su</w:t>
      </w:r>
      <w:r>
        <w:rPr>
          <w:spacing w:val="-7"/>
          <w:sz w:val="18"/>
        </w:rPr>
        <w:t> </w:t>
      </w:r>
      <w:r>
        <w:rPr>
          <w:w w:val="80"/>
          <w:sz w:val="18"/>
        </w:rPr>
        <w:t>evaluación,</w:t>
      </w:r>
      <w:r>
        <w:rPr>
          <w:spacing w:val="-4"/>
          <w:sz w:val="18"/>
        </w:rPr>
        <w:t> </w:t>
      </w:r>
      <w:r>
        <w:rPr>
          <w:w w:val="80"/>
          <w:sz w:val="18"/>
        </w:rPr>
        <w:t>reestructuración</w:t>
      </w:r>
      <w:r>
        <w:rPr>
          <w:spacing w:val="-6"/>
          <w:sz w:val="18"/>
        </w:rPr>
        <w:t> </w:t>
      </w:r>
      <w:r>
        <w:rPr>
          <w:w w:val="80"/>
          <w:sz w:val="18"/>
        </w:rPr>
        <w:t>y</w:t>
      </w:r>
      <w:r>
        <w:rPr>
          <w:spacing w:val="-6"/>
          <w:sz w:val="18"/>
        </w:rPr>
        <w:t> </w:t>
      </w:r>
      <w:r>
        <w:rPr>
          <w:spacing w:val="-2"/>
          <w:w w:val="80"/>
          <w:sz w:val="18"/>
        </w:rPr>
        <w:t>seguimiento.</w:t>
      </w:r>
    </w:p>
    <w:p>
      <w:pPr>
        <w:pStyle w:val="ListParagraph"/>
        <w:numPr>
          <w:ilvl w:val="2"/>
          <w:numId w:val="6"/>
        </w:numPr>
        <w:tabs>
          <w:tab w:pos="1036" w:val="left" w:leader="none"/>
        </w:tabs>
        <w:spacing w:line="261" w:lineRule="auto" w:before="3" w:after="0"/>
        <w:ind w:left="1036" w:right="389" w:hanging="284"/>
        <w:jc w:val="left"/>
        <w:rPr>
          <w:sz w:val="18"/>
        </w:rPr>
      </w:pPr>
      <w:r>
        <w:rPr>
          <w:w w:val="80"/>
          <w:sz w:val="18"/>
        </w:rPr>
        <w:t>Fomentar una cultura de pago de las contribuciones entre la sociedad y recaudar los ingresos propios de manera eficaz,</w:t>
      </w:r>
      <w:r>
        <w:rPr>
          <w:spacing w:val="40"/>
          <w:sz w:val="18"/>
        </w:rPr>
        <w:t> </w:t>
      </w:r>
      <w:r>
        <w:rPr>
          <w:w w:val="90"/>
          <w:sz w:val="18"/>
        </w:rPr>
        <w:t>eficiente</w:t>
      </w:r>
      <w:r>
        <w:rPr>
          <w:spacing w:val="-5"/>
          <w:w w:val="90"/>
          <w:sz w:val="18"/>
        </w:rPr>
        <w:t> </w:t>
      </w:r>
      <w:r>
        <w:rPr>
          <w:w w:val="90"/>
          <w:sz w:val="18"/>
        </w:rPr>
        <w:t>y</w:t>
      </w:r>
      <w:r>
        <w:rPr>
          <w:spacing w:val="-4"/>
          <w:w w:val="90"/>
          <w:sz w:val="18"/>
        </w:rPr>
        <w:t> </w:t>
      </w:r>
      <w:r>
        <w:rPr>
          <w:w w:val="90"/>
          <w:sz w:val="18"/>
        </w:rPr>
        <w:t>transparente.</w:t>
      </w:r>
    </w:p>
    <w:p>
      <w:pPr>
        <w:pStyle w:val="ListParagraph"/>
        <w:numPr>
          <w:ilvl w:val="2"/>
          <w:numId w:val="6"/>
        </w:numPr>
        <w:tabs>
          <w:tab w:pos="1036" w:val="left" w:leader="none"/>
        </w:tabs>
        <w:spacing w:line="209" w:lineRule="exact" w:before="0" w:after="0"/>
        <w:ind w:left="1036" w:right="0" w:hanging="283"/>
        <w:jc w:val="left"/>
        <w:rPr>
          <w:sz w:val="18"/>
        </w:rPr>
      </w:pPr>
      <w:r>
        <w:rPr>
          <w:w w:val="80"/>
          <w:sz w:val="18"/>
        </w:rPr>
        <w:t>A</w:t>
      </w:r>
      <w:r>
        <w:rPr>
          <w:spacing w:val="13"/>
          <w:sz w:val="18"/>
        </w:rPr>
        <w:t> </w:t>
      </w:r>
      <w:r>
        <w:rPr>
          <w:w w:val="80"/>
          <w:sz w:val="18"/>
        </w:rPr>
        <w:t>partir</w:t>
      </w:r>
      <w:r>
        <w:rPr>
          <w:spacing w:val="13"/>
          <w:sz w:val="18"/>
        </w:rPr>
        <w:t> </w:t>
      </w:r>
      <w:r>
        <w:rPr>
          <w:w w:val="80"/>
          <w:sz w:val="18"/>
        </w:rPr>
        <w:t>de</w:t>
      </w:r>
      <w:r>
        <w:rPr>
          <w:spacing w:val="12"/>
          <w:sz w:val="18"/>
        </w:rPr>
        <w:t> </w:t>
      </w:r>
      <w:r>
        <w:rPr>
          <w:w w:val="80"/>
          <w:sz w:val="18"/>
        </w:rPr>
        <w:t>una</w:t>
      </w:r>
      <w:r>
        <w:rPr>
          <w:spacing w:val="13"/>
          <w:sz w:val="18"/>
        </w:rPr>
        <w:t> </w:t>
      </w:r>
      <w:r>
        <w:rPr>
          <w:w w:val="80"/>
          <w:sz w:val="18"/>
        </w:rPr>
        <w:t>agenda</w:t>
      </w:r>
      <w:r>
        <w:rPr>
          <w:spacing w:val="13"/>
          <w:sz w:val="18"/>
        </w:rPr>
        <w:t> </w:t>
      </w:r>
      <w:r>
        <w:rPr>
          <w:w w:val="80"/>
          <w:sz w:val="18"/>
        </w:rPr>
        <w:t>integrada</w:t>
      </w:r>
      <w:r>
        <w:rPr>
          <w:spacing w:val="12"/>
          <w:sz w:val="18"/>
        </w:rPr>
        <w:t> </w:t>
      </w:r>
      <w:r>
        <w:rPr>
          <w:w w:val="80"/>
          <w:sz w:val="18"/>
        </w:rPr>
        <w:t>con</w:t>
      </w:r>
      <w:r>
        <w:rPr>
          <w:spacing w:val="13"/>
          <w:sz w:val="18"/>
        </w:rPr>
        <w:t> </w:t>
      </w:r>
      <w:r>
        <w:rPr>
          <w:w w:val="80"/>
          <w:sz w:val="18"/>
        </w:rPr>
        <w:t>la</w:t>
      </w:r>
      <w:r>
        <w:rPr>
          <w:spacing w:val="13"/>
          <w:sz w:val="18"/>
        </w:rPr>
        <w:t> </w:t>
      </w:r>
      <w:r>
        <w:rPr>
          <w:w w:val="80"/>
          <w:sz w:val="18"/>
        </w:rPr>
        <w:t>participación</w:t>
      </w:r>
      <w:r>
        <w:rPr>
          <w:spacing w:val="12"/>
          <w:sz w:val="18"/>
        </w:rPr>
        <w:t> </w:t>
      </w:r>
      <w:r>
        <w:rPr>
          <w:w w:val="80"/>
          <w:sz w:val="18"/>
        </w:rPr>
        <w:t>ciudadana,</w:t>
      </w:r>
      <w:r>
        <w:rPr>
          <w:spacing w:val="14"/>
          <w:sz w:val="18"/>
        </w:rPr>
        <w:t> </w:t>
      </w:r>
      <w:r>
        <w:rPr>
          <w:w w:val="80"/>
          <w:sz w:val="18"/>
        </w:rPr>
        <w:t>consolidar</w:t>
      </w:r>
      <w:r>
        <w:rPr>
          <w:spacing w:val="13"/>
          <w:sz w:val="18"/>
        </w:rPr>
        <w:t> </w:t>
      </w:r>
      <w:r>
        <w:rPr>
          <w:w w:val="80"/>
          <w:sz w:val="18"/>
        </w:rPr>
        <w:t>una</w:t>
      </w:r>
      <w:r>
        <w:rPr>
          <w:spacing w:val="12"/>
          <w:sz w:val="18"/>
        </w:rPr>
        <w:t> </w:t>
      </w:r>
      <w:r>
        <w:rPr>
          <w:w w:val="80"/>
          <w:sz w:val="18"/>
        </w:rPr>
        <w:t>reforma</w:t>
      </w:r>
      <w:r>
        <w:rPr>
          <w:spacing w:val="13"/>
          <w:sz w:val="18"/>
        </w:rPr>
        <w:t> </w:t>
      </w:r>
      <w:r>
        <w:rPr>
          <w:w w:val="80"/>
          <w:sz w:val="18"/>
        </w:rPr>
        <w:t>estructural</w:t>
      </w:r>
      <w:r>
        <w:rPr>
          <w:spacing w:val="15"/>
          <w:sz w:val="18"/>
        </w:rPr>
        <w:t> </w:t>
      </w:r>
      <w:r>
        <w:rPr>
          <w:w w:val="80"/>
          <w:sz w:val="18"/>
        </w:rPr>
        <w:t>institucional</w:t>
      </w:r>
      <w:r>
        <w:rPr>
          <w:spacing w:val="14"/>
          <w:sz w:val="18"/>
        </w:rPr>
        <w:t> </w:t>
      </w:r>
      <w:r>
        <w:rPr>
          <w:spacing w:val="-4"/>
          <w:w w:val="80"/>
          <w:sz w:val="18"/>
        </w:rPr>
        <w:t>para</w:t>
      </w:r>
    </w:p>
    <w:p>
      <w:pPr>
        <w:spacing w:before="20"/>
        <w:ind w:left="1036" w:right="0" w:firstLine="0"/>
        <w:jc w:val="left"/>
        <w:rPr>
          <w:sz w:val="18"/>
        </w:rPr>
      </w:pPr>
      <w:r>
        <w:rPr>
          <w:w w:val="80"/>
          <w:sz w:val="18"/>
        </w:rPr>
        <w:t>avanzar</w:t>
      </w:r>
      <w:r>
        <w:rPr>
          <w:spacing w:val="-7"/>
          <w:sz w:val="18"/>
        </w:rPr>
        <w:t> </w:t>
      </w:r>
      <w:r>
        <w:rPr>
          <w:w w:val="80"/>
          <w:sz w:val="18"/>
        </w:rPr>
        <w:t>hacia</w:t>
      </w:r>
      <w:r>
        <w:rPr>
          <w:spacing w:val="-6"/>
          <w:sz w:val="18"/>
        </w:rPr>
        <w:t> </w:t>
      </w:r>
      <w:r>
        <w:rPr>
          <w:w w:val="80"/>
          <w:sz w:val="18"/>
        </w:rPr>
        <w:t>una</w:t>
      </w:r>
      <w:r>
        <w:rPr>
          <w:spacing w:val="-5"/>
          <w:sz w:val="18"/>
        </w:rPr>
        <w:t> </w:t>
      </w:r>
      <w:r>
        <w:rPr>
          <w:w w:val="80"/>
          <w:sz w:val="18"/>
        </w:rPr>
        <w:t>administración</w:t>
      </w:r>
      <w:r>
        <w:rPr>
          <w:spacing w:val="-6"/>
          <w:sz w:val="18"/>
        </w:rPr>
        <w:t> </w:t>
      </w:r>
      <w:r>
        <w:rPr>
          <w:w w:val="80"/>
          <w:sz w:val="18"/>
        </w:rPr>
        <w:t>pública</w:t>
      </w:r>
      <w:r>
        <w:rPr>
          <w:spacing w:val="-6"/>
          <w:sz w:val="18"/>
        </w:rPr>
        <w:t> </w:t>
      </w:r>
      <w:r>
        <w:rPr>
          <w:w w:val="80"/>
          <w:sz w:val="18"/>
        </w:rPr>
        <w:t>eficaz,</w:t>
      </w:r>
      <w:r>
        <w:rPr>
          <w:spacing w:val="-5"/>
          <w:sz w:val="18"/>
        </w:rPr>
        <w:t> </w:t>
      </w:r>
      <w:r>
        <w:rPr>
          <w:w w:val="80"/>
          <w:sz w:val="18"/>
        </w:rPr>
        <w:t>eficiente,</w:t>
      </w:r>
      <w:r>
        <w:rPr>
          <w:spacing w:val="-6"/>
          <w:sz w:val="18"/>
        </w:rPr>
        <w:t> </w:t>
      </w:r>
      <w:r>
        <w:rPr>
          <w:w w:val="80"/>
          <w:sz w:val="18"/>
        </w:rPr>
        <w:t>transparente,</w:t>
      </w:r>
      <w:r>
        <w:rPr>
          <w:spacing w:val="-2"/>
          <w:sz w:val="18"/>
        </w:rPr>
        <w:t> </w:t>
      </w:r>
      <w:r>
        <w:rPr>
          <w:w w:val="80"/>
          <w:sz w:val="18"/>
        </w:rPr>
        <w:t>honesto,</w:t>
      </w:r>
      <w:r>
        <w:rPr>
          <w:spacing w:val="-6"/>
          <w:sz w:val="18"/>
        </w:rPr>
        <w:t> </w:t>
      </w:r>
      <w:r>
        <w:rPr>
          <w:w w:val="80"/>
          <w:sz w:val="18"/>
        </w:rPr>
        <w:t>responsable</w:t>
      </w:r>
      <w:r>
        <w:rPr>
          <w:spacing w:val="-5"/>
          <w:sz w:val="18"/>
        </w:rPr>
        <w:t> </w:t>
      </w:r>
      <w:r>
        <w:rPr>
          <w:w w:val="80"/>
          <w:sz w:val="18"/>
        </w:rPr>
        <w:t>y</w:t>
      </w:r>
      <w:r>
        <w:rPr>
          <w:spacing w:val="-5"/>
          <w:sz w:val="18"/>
        </w:rPr>
        <w:t> </w:t>
      </w:r>
      <w:r>
        <w:rPr>
          <w:spacing w:val="-2"/>
          <w:w w:val="80"/>
          <w:sz w:val="18"/>
        </w:rPr>
        <w:t>austera.</w:t>
      </w:r>
    </w:p>
    <w:p>
      <w:pPr>
        <w:pStyle w:val="ListParagraph"/>
        <w:numPr>
          <w:ilvl w:val="2"/>
          <w:numId w:val="6"/>
        </w:numPr>
        <w:tabs>
          <w:tab w:pos="1036" w:val="left" w:leader="none"/>
        </w:tabs>
        <w:spacing w:line="261" w:lineRule="auto" w:before="4" w:after="0"/>
        <w:ind w:left="1036" w:right="390" w:hanging="284"/>
        <w:jc w:val="left"/>
        <w:rPr>
          <w:sz w:val="18"/>
        </w:rPr>
      </w:pPr>
      <w:r>
        <w:rPr>
          <w:spacing w:val="-2"/>
          <w:w w:val="85"/>
          <w:sz w:val="18"/>
        </w:rPr>
        <w:t>Integrar un</w:t>
      </w:r>
      <w:r>
        <w:rPr>
          <w:spacing w:val="-4"/>
          <w:sz w:val="18"/>
        </w:rPr>
        <w:t> </w:t>
      </w:r>
      <w:r>
        <w:rPr>
          <w:spacing w:val="-2"/>
          <w:w w:val="85"/>
          <w:sz w:val="18"/>
        </w:rPr>
        <w:t>sistema de indicadores y</w:t>
      </w:r>
      <w:r>
        <w:rPr>
          <w:spacing w:val="-3"/>
          <w:sz w:val="18"/>
        </w:rPr>
        <w:t> </w:t>
      </w:r>
      <w:r>
        <w:rPr>
          <w:spacing w:val="-2"/>
          <w:w w:val="85"/>
          <w:sz w:val="18"/>
        </w:rPr>
        <w:t>un mecanismo de evaluación a nivel</w:t>
      </w:r>
      <w:r>
        <w:rPr>
          <w:spacing w:val="-5"/>
          <w:sz w:val="18"/>
        </w:rPr>
        <w:t> </w:t>
      </w:r>
      <w:r>
        <w:rPr>
          <w:spacing w:val="-2"/>
          <w:w w:val="85"/>
          <w:sz w:val="18"/>
        </w:rPr>
        <w:t>de los objetivos de desarrollo y de resultados</w:t>
      </w:r>
      <w:r>
        <w:rPr>
          <w:sz w:val="18"/>
        </w:rPr>
        <w:t> </w:t>
      </w:r>
      <w:r>
        <w:rPr>
          <w:spacing w:val="-2"/>
          <w:w w:val="85"/>
          <w:sz w:val="18"/>
        </w:rPr>
        <w:t>para el seguimiento de los instrumentos de planeación,</w:t>
      </w:r>
      <w:r>
        <w:rPr>
          <w:sz w:val="18"/>
        </w:rPr>
        <w:t> </w:t>
      </w:r>
      <w:r>
        <w:rPr>
          <w:spacing w:val="-2"/>
          <w:w w:val="85"/>
          <w:sz w:val="18"/>
        </w:rPr>
        <w:t>programación y presupuestación.</w:t>
      </w:r>
    </w:p>
    <w:p>
      <w:pPr>
        <w:pStyle w:val="ListParagraph"/>
        <w:numPr>
          <w:ilvl w:val="2"/>
          <w:numId w:val="6"/>
        </w:numPr>
        <w:tabs>
          <w:tab w:pos="1036" w:val="left" w:leader="none"/>
        </w:tabs>
        <w:spacing w:line="209" w:lineRule="exact" w:before="0" w:after="0"/>
        <w:ind w:left="1036" w:right="0" w:hanging="283"/>
        <w:jc w:val="left"/>
        <w:rPr>
          <w:sz w:val="18"/>
        </w:rPr>
      </w:pPr>
      <w:r>
        <w:rPr>
          <w:spacing w:val="-2"/>
          <w:w w:val="85"/>
          <w:sz w:val="18"/>
        </w:rPr>
        <w:t>Elaboración</w:t>
      </w:r>
      <w:r>
        <w:rPr>
          <w:spacing w:val="2"/>
          <w:sz w:val="18"/>
        </w:rPr>
        <w:t> </w:t>
      </w:r>
      <w:r>
        <w:rPr>
          <w:spacing w:val="-2"/>
          <w:w w:val="85"/>
          <w:sz w:val="18"/>
        </w:rPr>
        <w:t>de</w:t>
      </w:r>
      <w:r>
        <w:rPr>
          <w:spacing w:val="3"/>
          <w:sz w:val="18"/>
        </w:rPr>
        <w:t> </w:t>
      </w:r>
      <w:r>
        <w:rPr>
          <w:spacing w:val="-2"/>
          <w:w w:val="85"/>
          <w:sz w:val="18"/>
        </w:rPr>
        <w:t>un</w:t>
      </w:r>
      <w:r>
        <w:rPr>
          <w:spacing w:val="2"/>
          <w:sz w:val="18"/>
        </w:rPr>
        <w:t> </w:t>
      </w:r>
      <w:r>
        <w:rPr>
          <w:spacing w:val="-2"/>
          <w:w w:val="85"/>
          <w:sz w:val="18"/>
        </w:rPr>
        <w:t>diagnóstico</w:t>
      </w:r>
      <w:r>
        <w:rPr>
          <w:spacing w:val="3"/>
          <w:sz w:val="18"/>
        </w:rPr>
        <w:t> </w:t>
      </w:r>
      <w:r>
        <w:rPr>
          <w:spacing w:val="-2"/>
          <w:w w:val="85"/>
          <w:sz w:val="18"/>
        </w:rPr>
        <w:t>participativo</w:t>
      </w:r>
      <w:r>
        <w:rPr>
          <w:spacing w:val="2"/>
          <w:sz w:val="18"/>
        </w:rPr>
        <w:t> </w:t>
      </w:r>
      <w:r>
        <w:rPr>
          <w:spacing w:val="-2"/>
          <w:w w:val="85"/>
          <w:sz w:val="18"/>
        </w:rPr>
        <w:t>de</w:t>
      </w:r>
      <w:r>
        <w:rPr>
          <w:spacing w:val="3"/>
          <w:sz w:val="18"/>
        </w:rPr>
        <w:t> </w:t>
      </w:r>
      <w:r>
        <w:rPr>
          <w:spacing w:val="-2"/>
          <w:w w:val="85"/>
          <w:sz w:val="18"/>
        </w:rPr>
        <w:t>cada</w:t>
      </w:r>
      <w:r>
        <w:rPr>
          <w:spacing w:val="3"/>
          <w:sz w:val="18"/>
        </w:rPr>
        <w:t> </w:t>
      </w:r>
      <w:r>
        <w:rPr>
          <w:spacing w:val="-2"/>
          <w:w w:val="85"/>
          <w:sz w:val="18"/>
        </w:rPr>
        <w:t>región,</w:t>
      </w:r>
      <w:r>
        <w:rPr>
          <w:spacing w:val="2"/>
          <w:sz w:val="18"/>
        </w:rPr>
        <w:t> </w:t>
      </w:r>
      <w:r>
        <w:rPr>
          <w:spacing w:val="-2"/>
          <w:w w:val="85"/>
          <w:sz w:val="18"/>
        </w:rPr>
        <w:t>que</w:t>
      </w:r>
      <w:r>
        <w:rPr>
          <w:spacing w:val="3"/>
          <w:sz w:val="18"/>
        </w:rPr>
        <w:t> </w:t>
      </w:r>
      <w:r>
        <w:rPr>
          <w:spacing w:val="-2"/>
          <w:w w:val="85"/>
          <w:sz w:val="18"/>
        </w:rPr>
        <w:t>sirva</w:t>
      </w:r>
      <w:r>
        <w:rPr>
          <w:spacing w:val="2"/>
          <w:sz w:val="18"/>
        </w:rPr>
        <w:t> </w:t>
      </w:r>
      <w:r>
        <w:rPr>
          <w:spacing w:val="-2"/>
          <w:w w:val="85"/>
          <w:sz w:val="18"/>
        </w:rPr>
        <w:t>de</w:t>
      </w:r>
      <w:r>
        <w:rPr>
          <w:spacing w:val="3"/>
          <w:sz w:val="18"/>
        </w:rPr>
        <w:t> </w:t>
      </w:r>
      <w:r>
        <w:rPr>
          <w:spacing w:val="-2"/>
          <w:w w:val="85"/>
          <w:sz w:val="18"/>
        </w:rPr>
        <w:t>base</w:t>
      </w:r>
      <w:r>
        <w:rPr>
          <w:spacing w:val="2"/>
          <w:sz w:val="18"/>
        </w:rPr>
        <w:t> </w:t>
      </w:r>
      <w:r>
        <w:rPr>
          <w:spacing w:val="-2"/>
          <w:w w:val="85"/>
          <w:sz w:val="18"/>
        </w:rPr>
        <w:t>en</w:t>
      </w:r>
      <w:r>
        <w:rPr>
          <w:spacing w:val="3"/>
          <w:sz w:val="18"/>
        </w:rPr>
        <w:t> </w:t>
      </w:r>
      <w:r>
        <w:rPr>
          <w:spacing w:val="-2"/>
          <w:w w:val="85"/>
          <w:sz w:val="18"/>
        </w:rPr>
        <w:t>la</w:t>
      </w:r>
      <w:r>
        <w:rPr>
          <w:spacing w:val="3"/>
          <w:sz w:val="18"/>
        </w:rPr>
        <w:t> </w:t>
      </w:r>
      <w:r>
        <w:rPr>
          <w:spacing w:val="-2"/>
          <w:w w:val="85"/>
          <w:sz w:val="18"/>
        </w:rPr>
        <w:t>implementación</w:t>
      </w:r>
      <w:r>
        <w:rPr>
          <w:spacing w:val="2"/>
          <w:sz w:val="18"/>
        </w:rPr>
        <w:t> </w:t>
      </w:r>
      <w:r>
        <w:rPr>
          <w:spacing w:val="-2"/>
          <w:w w:val="85"/>
          <w:sz w:val="18"/>
        </w:rPr>
        <w:t>y</w:t>
      </w:r>
      <w:r>
        <w:rPr>
          <w:spacing w:val="4"/>
          <w:sz w:val="18"/>
        </w:rPr>
        <w:t> </w:t>
      </w:r>
      <w:r>
        <w:rPr>
          <w:spacing w:val="-2"/>
          <w:w w:val="85"/>
          <w:sz w:val="18"/>
        </w:rPr>
        <w:t>evaluación</w:t>
      </w:r>
      <w:r>
        <w:rPr>
          <w:spacing w:val="2"/>
          <w:sz w:val="18"/>
        </w:rPr>
        <w:t> </w:t>
      </w:r>
      <w:r>
        <w:rPr>
          <w:spacing w:val="-5"/>
          <w:w w:val="85"/>
          <w:sz w:val="18"/>
        </w:rPr>
        <w:t>de</w:t>
      </w:r>
    </w:p>
    <w:p>
      <w:pPr>
        <w:spacing w:before="21"/>
        <w:ind w:left="1036" w:right="0" w:firstLine="0"/>
        <w:jc w:val="left"/>
        <w:rPr>
          <w:sz w:val="18"/>
        </w:rPr>
      </w:pPr>
      <w:r>
        <w:rPr>
          <w:w w:val="80"/>
          <w:sz w:val="18"/>
        </w:rPr>
        <w:t>Políticas</w:t>
      </w:r>
      <w:r>
        <w:rPr>
          <w:spacing w:val="-4"/>
          <w:sz w:val="18"/>
        </w:rPr>
        <w:t> </w:t>
      </w:r>
      <w:r>
        <w:rPr>
          <w:w w:val="80"/>
          <w:sz w:val="18"/>
        </w:rPr>
        <w:t>Públicas</w:t>
      </w:r>
      <w:r>
        <w:rPr>
          <w:spacing w:val="-3"/>
          <w:sz w:val="18"/>
        </w:rPr>
        <w:t> </w:t>
      </w:r>
      <w:r>
        <w:rPr>
          <w:w w:val="80"/>
          <w:sz w:val="18"/>
        </w:rPr>
        <w:t>y</w:t>
      </w:r>
      <w:r>
        <w:rPr>
          <w:spacing w:val="-3"/>
          <w:sz w:val="18"/>
        </w:rPr>
        <w:t> </w:t>
      </w:r>
      <w:r>
        <w:rPr>
          <w:spacing w:val="-2"/>
          <w:w w:val="80"/>
          <w:sz w:val="18"/>
        </w:rPr>
        <w:t>Programas.</w:t>
      </w:r>
    </w:p>
    <w:p>
      <w:pPr>
        <w:pStyle w:val="ListParagraph"/>
        <w:numPr>
          <w:ilvl w:val="2"/>
          <w:numId w:val="6"/>
        </w:numPr>
        <w:tabs>
          <w:tab w:pos="1036" w:val="left" w:leader="none"/>
        </w:tabs>
        <w:spacing w:line="261" w:lineRule="auto" w:before="4" w:after="0"/>
        <w:ind w:left="1036" w:right="392" w:hanging="284"/>
        <w:jc w:val="left"/>
        <w:rPr>
          <w:sz w:val="18"/>
        </w:rPr>
      </w:pPr>
      <w:r>
        <w:rPr>
          <w:w w:val="85"/>
          <w:sz w:val="18"/>
        </w:rPr>
        <w:t>Transformar</w:t>
      </w:r>
      <w:r>
        <w:rPr>
          <w:sz w:val="18"/>
        </w:rPr>
        <w:t> </w:t>
      </w:r>
      <w:r>
        <w:rPr>
          <w:w w:val="85"/>
          <w:sz w:val="18"/>
        </w:rPr>
        <w:t>el</w:t>
      </w:r>
      <w:r>
        <w:rPr>
          <w:sz w:val="18"/>
        </w:rPr>
        <w:t> </w:t>
      </w:r>
      <w:r>
        <w:rPr>
          <w:w w:val="85"/>
          <w:sz w:val="18"/>
        </w:rPr>
        <w:t>gobierno</w:t>
      </w:r>
      <w:r>
        <w:rPr>
          <w:sz w:val="18"/>
        </w:rPr>
        <w:t> </w:t>
      </w:r>
      <w:r>
        <w:rPr>
          <w:w w:val="85"/>
          <w:sz w:val="18"/>
        </w:rPr>
        <w:t>estatal</w:t>
      </w:r>
      <w:r>
        <w:rPr>
          <w:sz w:val="18"/>
        </w:rPr>
        <w:t> </w:t>
      </w:r>
      <w:r>
        <w:rPr>
          <w:w w:val="85"/>
          <w:sz w:val="18"/>
        </w:rPr>
        <w:t>con</w:t>
      </w:r>
      <w:r>
        <w:rPr>
          <w:sz w:val="18"/>
        </w:rPr>
        <w:t> </w:t>
      </w:r>
      <w:r>
        <w:rPr>
          <w:w w:val="85"/>
          <w:sz w:val="18"/>
        </w:rPr>
        <w:t>un</w:t>
      </w:r>
      <w:r>
        <w:rPr>
          <w:sz w:val="18"/>
        </w:rPr>
        <w:t> </w:t>
      </w:r>
      <w:r>
        <w:rPr>
          <w:w w:val="85"/>
          <w:sz w:val="18"/>
        </w:rPr>
        <w:t>enfoque</w:t>
      </w:r>
      <w:r>
        <w:rPr>
          <w:sz w:val="18"/>
        </w:rPr>
        <w:t> </w:t>
      </w:r>
      <w:r>
        <w:rPr>
          <w:w w:val="85"/>
          <w:sz w:val="18"/>
        </w:rPr>
        <w:t>operativo,</w:t>
      </w:r>
      <w:r>
        <w:rPr>
          <w:sz w:val="18"/>
        </w:rPr>
        <w:t> </w:t>
      </w:r>
      <w:r>
        <w:rPr>
          <w:w w:val="85"/>
          <w:sz w:val="18"/>
        </w:rPr>
        <w:t>de</w:t>
      </w:r>
      <w:r>
        <w:rPr>
          <w:sz w:val="18"/>
        </w:rPr>
        <w:t> </w:t>
      </w:r>
      <w:r>
        <w:rPr>
          <w:w w:val="85"/>
          <w:sz w:val="18"/>
        </w:rPr>
        <w:t>coordinación</w:t>
      </w:r>
      <w:r>
        <w:rPr>
          <w:sz w:val="18"/>
        </w:rPr>
        <w:t> </w:t>
      </w:r>
      <w:r>
        <w:rPr>
          <w:w w:val="85"/>
          <w:sz w:val="18"/>
        </w:rPr>
        <w:t>intergubernamental</w:t>
      </w:r>
      <w:r>
        <w:rPr>
          <w:sz w:val="18"/>
        </w:rPr>
        <w:t> </w:t>
      </w:r>
      <w:r>
        <w:rPr>
          <w:w w:val="85"/>
          <w:sz w:val="18"/>
        </w:rPr>
        <w:t>y</w:t>
      </w:r>
      <w:r>
        <w:rPr>
          <w:sz w:val="18"/>
        </w:rPr>
        <w:t> </w:t>
      </w:r>
      <w:r>
        <w:rPr>
          <w:w w:val="85"/>
          <w:sz w:val="18"/>
        </w:rPr>
        <w:t>asociativa</w:t>
      </w:r>
      <w:r>
        <w:rPr>
          <w:sz w:val="18"/>
        </w:rPr>
        <w:t> </w:t>
      </w:r>
      <w:r>
        <w:rPr>
          <w:w w:val="85"/>
          <w:sz w:val="18"/>
        </w:rPr>
        <w:t>con</w:t>
      </w:r>
      <w:r>
        <w:rPr>
          <w:sz w:val="18"/>
        </w:rPr>
        <w:t> </w:t>
      </w:r>
      <w:r>
        <w:rPr>
          <w:w w:val="85"/>
          <w:sz w:val="18"/>
        </w:rPr>
        <w:t>los </w:t>
      </w:r>
      <w:r>
        <w:rPr>
          <w:spacing w:val="-2"/>
          <w:w w:val="85"/>
          <w:sz w:val="18"/>
        </w:rPr>
        <w:t>sectores social y privado a fin de</w:t>
      </w:r>
      <w:r>
        <w:rPr>
          <w:spacing w:val="-1"/>
          <w:sz w:val="18"/>
        </w:rPr>
        <w:t> </w:t>
      </w:r>
      <w:r>
        <w:rPr>
          <w:spacing w:val="-2"/>
          <w:w w:val="85"/>
          <w:sz w:val="18"/>
        </w:rPr>
        <w:t>elevar la gobernabilidad, competitividad y</w:t>
      </w:r>
      <w:r>
        <w:rPr>
          <w:sz w:val="18"/>
        </w:rPr>
        <w:t> </w:t>
      </w:r>
      <w:r>
        <w:rPr>
          <w:spacing w:val="-2"/>
          <w:w w:val="85"/>
          <w:sz w:val="18"/>
        </w:rPr>
        <w:t>capacidad financiera.</w:t>
      </w:r>
    </w:p>
    <w:p>
      <w:pPr>
        <w:pStyle w:val="ListParagraph"/>
        <w:numPr>
          <w:ilvl w:val="2"/>
          <w:numId w:val="6"/>
        </w:numPr>
        <w:tabs>
          <w:tab w:pos="1036" w:val="left" w:leader="none"/>
        </w:tabs>
        <w:spacing w:line="209" w:lineRule="exact" w:before="0" w:after="0"/>
        <w:ind w:left="1036" w:right="0" w:hanging="283"/>
        <w:jc w:val="left"/>
        <w:rPr>
          <w:sz w:val="18"/>
        </w:rPr>
      </w:pPr>
      <w:r>
        <w:rPr>
          <w:w w:val="80"/>
          <w:sz w:val="18"/>
        </w:rPr>
        <w:t>Asistencia</w:t>
      </w:r>
      <w:r>
        <w:rPr>
          <w:spacing w:val="-7"/>
          <w:sz w:val="18"/>
        </w:rPr>
        <w:t> </w:t>
      </w:r>
      <w:r>
        <w:rPr>
          <w:w w:val="80"/>
          <w:sz w:val="18"/>
        </w:rPr>
        <w:t>técnica</w:t>
      </w:r>
      <w:r>
        <w:rPr>
          <w:spacing w:val="-7"/>
          <w:sz w:val="18"/>
        </w:rPr>
        <w:t> </w:t>
      </w:r>
      <w:r>
        <w:rPr>
          <w:w w:val="80"/>
          <w:sz w:val="18"/>
        </w:rPr>
        <w:t>a</w:t>
      </w:r>
      <w:r>
        <w:rPr>
          <w:spacing w:val="-6"/>
          <w:sz w:val="18"/>
        </w:rPr>
        <w:t> </w:t>
      </w:r>
      <w:r>
        <w:rPr>
          <w:w w:val="80"/>
          <w:sz w:val="18"/>
        </w:rPr>
        <w:t>municipios</w:t>
      </w:r>
      <w:r>
        <w:rPr>
          <w:spacing w:val="-6"/>
          <w:sz w:val="18"/>
        </w:rPr>
        <w:t> </w:t>
      </w:r>
      <w:r>
        <w:rPr>
          <w:w w:val="80"/>
          <w:sz w:val="18"/>
        </w:rPr>
        <w:t>del</w:t>
      </w:r>
      <w:r>
        <w:rPr>
          <w:spacing w:val="-5"/>
          <w:sz w:val="18"/>
        </w:rPr>
        <w:t> </w:t>
      </w:r>
      <w:r>
        <w:rPr>
          <w:w w:val="80"/>
          <w:sz w:val="18"/>
        </w:rPr>
        <w:t>estado</w:t>
      </w:r>
      <w:r>
        <w:rPr>
          <w:spacing w:val="-7"/>
          <w:sz w:val="18"/>
        </w:rPr>
        <w:t> </w:t>
      </w:r>
      <w:r>
        <w:rPr>
          <w:w w:val="80"/>
          <w:sz w:val="18"/>
        </w:rPr>
        <w:t>para</w:t>
      </w:r>
      <w:r>
        <w:rPr>
          <w:spacing w:val="-6"/>
          <w:sz w:val="18"/>
        </w:rPr>
        <w:t> </w:t>
      </w:r>
      <w:r>
        <w:rPr>
          <w:w w:val="80"/>
          <w:sz w:val="18"/>
        </w:rPr>
        <w:t>impulsar</w:t>
      </w:r>
      <w:r>
        <w:rPr>
          <w:spacing w:val="-8"/>
          <w:sz w:val="18"/>
        </w:rPr>
        <w:t> </w:t>
      </w:r>
      <w:r>
        <w:rPr>
          <w:w w:val="80"/>
          <w:sz w:val="18"/>
        </w:rPr>
        <w:t>los</w:t>
      </w:r>
      <w:r>
        <w:rPr>
          <w:spacing w:val="-5"/>
          <w:sz w:val="18"/>
        </w:rPr>
        <w:t> </w:t>
      </w:r>
      <w:r>
        <w:rPr>
          <w:w w:val="80"/>
          <w:sz w:val="18"/>
        </w:rPr>
        <w:t>trámites</w:t>
      </w:r>
      <w:r>
        <w:rPr>
          <w:spacing w:val="-6"/>
          <w:sz w:val="18"/>
        </w:rPr>
        <w:t> </w:t>
      </w:r>
      <w:r>
        <w:rPr>
          <w:w w:val="80"/>
          <w:sz w:val="18"/>
        </w:rPr>
        <w:t>municipales</w:t>
      </w:r>
      <w:r>
        <w:rPr>
          <w:spacing w:val="-5"/>
          <w:sz w:val="18"/>
        </w:rPr>
        <w:t> </w:t>
      </w:r>
      <w:r>
        <w:rPr>
          <w:w w:val="80"/>
          <w:sz w:val="18"/>
        </w:rPr>
        <w:t>y</w:t>
      </w:r>
      <w:r>
        <w:rPr>
          <w:spacing w:val="-6"/>
          <w:sz w:val="18"/>
        </w:rPr>
        <w:t> </w:t>
      </w:r>
      <w:r>
        <w:rPr>
          <w:w w:val="80"/>
          <w:sz w:val="18"/>
        </w:rPr>
        <w:t>el</w:t>
      </w:r>
      <w:r>
        <w:rPr>
          <w:spacing w:val="-5"/>
          <w:sz w:val="18"/>
        </w:rPr>
        <w:t> </w:t>
      </w:r>
      <w:r>
        <w:rPr>
          <w:w w:val="80"/>
          <w:sz w:val="18"/>
        </w:rPr>
        <w:t>pago</w:t>
      </w:r>
      <w:r>
        <w:rPr>
          <w:spacing w:val="-7"/>
          <w:sz w:val="18"/>
        </w:rPr>
        <w:t> </w:t>
      </w:r>
      <w:r>
        <w:rPr>
          <w:w w:val="80"/>
          <w:sz w:val="18"/>
        </w:rPr>
        <w:t>de</w:t>
      </w:r>
      <w:r>
        <w:rPr>
          <w:spacing w:val="-6"/>
          <w:sz w:val="18"/>
        </w:rPr>
        <w:t> </w:t>
      </w:r>
      <w:r>
        <w:rPr>
          <w:w w:val="80"/>
          <w:sz w:val="18"/>
        </w:rPr>
        <w:t>impuestos</w:t>
      </w:r>
      <w:r>
        <w:rPr>
          <w:spacing w:val="-3"/>
          <w:sz w:val="18"/>
        </w:rPr>
        <w:t> </w:t>
      </w:r>
      <w:r>
        <w:rPr>
          <w:w w:val="80"/>
          <w:sz w:val="18"/>
        </w:rPr>
        <w:t>en</w:t>
      </w:r>
      <w:r>
        <w:rPr>
          <w:spacing w:val="-6"/>
          <w:sz w:val="18"/>
        </w:rPr>
        <w:t> </w:t>
      </w:r>
      <w:r>
        <w:rPr>
          <w:spacing w:val="-2"/>
          <w:w w:val="80"/>
          <w:sz w:val="18"/>
        </w:rPr>
        <w:t>línea.</w:t>
      </w:r>
    </w:p>
    <w:p>
      <w:pPr>
        <w:pStyle w:val="ListParagraph"/>
        <w:numPr>
          <w:ilvl w:val="2"/>
          <w:numId w:val="6"/>
        </w:numPr>
        <w:tabs>
          <w:tab w:pos="1036" w:val="left" w:leader="none"/>
        </w:tabs>
        <w:spacing w:line="259" w:lineRule="auto" w:before="5" w:after="0"/>
        <w:ind w:left="1036" w:right="391" w:hanging="284"/>
        <w:jc w:val="left"/>
        <w:rPr>
          <w:sz w:val="18"/>
        </w:rPr>
      </w:pPr>
      <w:r>
        <w:rPr>
          <w:w w:val="85"/>
          <w:sz w:val="18"/>
        </w:rPr>
        <w:t>Creación y</w:t>
      </w:r>
      <w:r>
        <w:rPr>
          <w:spacing w:val="-2"/>
          <w:sz w:val="18"/>
        </w:rPr>
        <w:t> </w:t>
      </w:r>
      <w:r>
        <w:rPr>
          <w:w w:val="85"/>
          <w:sz w:val="18"/>
        </w:rPr>
        <w:t>operación de un sistema de coordinación de programas</w:t>
      </w:r>
      <w:r>
        <w:rPr>
          <w:spacing w:val="-2"/>
          <w:sz w:val="18"/>
        </w:rPr>
        <w:t> </w:t>
      </w:r>
      <w:r>
        <w:rPr>
          <w:w w:val="85"/>
          <w:sz w:val="18"/>
        </w:rPr>
        <w:t>de</w:t>
      </w:r>
      <w:r>
        <w:rPr>
          <w:spacing w:val="-1"/>
          <w:sz w:val="18"/>
        </w:rPr>
        <w:t> </w:t>
      </w:r>
      <w:r>
        <w:rPr>
          <w:w w:val="85"/>
          <w:sz w:val="18"/>
        </w:rPr>
        <w:t>inversión de los</w:t>
      </w:r>
      <w:r>
        <w:rPr>
          <w:spacing w:val="-2"/>
          <w:sz w:val="18"/>
        </w:rPr>
        <w:t> </w:t>
      </w:r>
      <w:r>
        <w:rPr>
          <w:w w:val="85"/>
          <w:sz w:val="18"/>
        </w:rPr>
        <w:t>tres</w:t>
      </w:r>
      <w:r>
        <w:rPr>
          <w:spacing w:val="-2"/>
          <w:sz w:val="18"/>
        </w:rPr>
        <w:t> </w:t>
      </w:r>
      <w:r>
        <w:rPr>
          <w:w w:val="85"/>
          <w:sz w:val="18"/>
        </w:rPr>
        <w:t>órdenes</w:t>
      </w:r>
      <w:r>
        <w:rPr>
          <w:spacing w:val="-2"/>
          <w:sz w:val="18"/>
        </w:rPr>
        <w:t> </w:t>
      </w:r>
      <w:r>
        <w:rPr>
          <w:w w:val="85"/>
          <w:sz w:val="18"/>
        </w:rPr>
        <w:t>de gobierno en </w:t>
      </w:r>
      <w:r>
        <w:rPr>
          <w:w w:val="90"/>
          <w:sz w:val="18"/>
        </w:rPr>
        <w:t>zonas</w:t>
      </w:r>
      <w:r>
        <w:rPr>
          <w:spacing w:val="-8"/>
          <w:w w:val="90"/>
          <w:sz w:val="18"/>
        </w:rPr>
        <w:t> </w:t>
      </w:r>
      <w:r>
        <w:rPr>
          <w:w w:val="90"/>
          <w:sz w:val="18"/>
        </w:rPr>
        <w:t>rurales</w:t>
      </w:r>
      <w:r>
        <w:rPr>
          <w:spacing w:val="-7"/>
          <w:w w:val="90"/>
          <w:sz w:val="18"/>
        </w:rPr>
        <w:t> </w:t>
      </w:r>
      <w:r>
        <w:rPr>
          <w:w w:val="90"/>
          <w:sz w:val="18"/>
        </w:rPr>
        <w:t>marginadas.</w:t>
      </w:r>
    </w:p>
    <w:p>
      <w:pPr>
        <w:pStyle w:val="ListParagraph"/>
        <w:numPr>
          <w:ilvl w:val="2"/>
          <w:numId w:val="6"/>
        </w:numPr>
        <w:tabs>
          <w:tab w:pos="1036" w:val="left" w:leader="none"/>
        </w:tabs>
        <w:spacing w:line="261" w:lineRule="auto" w:before="0" w:after="0"/>
        <w:ind w:left="1036" w:right="391" w:hanging="284"/>
        <w:jc w:val="left"/>
        <w:rPr>
          <w:sz w:val="18"/>
        </w:rPr>
      </w:pPr>
      <w:r>
        <w:rPr>
          <w:w w:val="85"/>
          <w:sz w:val="18"/>
        </w:rPr>
        <w:t>Diseñar</w:t>
      </w:r>
      <w:r>
        <w:rPr>
          <w:spacing w:val="-6"/>
          <w:sz w:val="18"/>
        </w:rPr>
        <w:t> </w:t>
      </w:r>
      <w:r>
        <w:rPr>
          <w:w w:val="85"/>
          <w:sz w:val="18"/>
        </w:rPr>
        <w:t>programas</w:t>
      </w:r>
      <w:r>
        <w:rPr>
          <w:spacing w:val="-5"/>
          <w:sz w:val="18"/>
        </w:rPr>
        <w:t> </w:t>
      </w:r>
      <w:r>
        <w:rPr>
          <w:w w:val="85"/>
          <w:sz w:val="18"/>
        </w:rPr>
        <w:t>interinstitucionales</w:t>
      </w:r>
      <w:r>
        <w:rPr>
          <w:spacing w:val="-5"/>
          <w:sz w:val="18"/>
        </w:rPr>
        <w:t> </w:t>
      </w:r>
      <w:r>
        <w:rPr>
          <w:w w:val="85"/>
          <w:sz w:val="18"/>
        </w:rPr>
        <w:t>hacia</w:t>
      </w:r>
      <w:r>
        <w:rPr>
          <w:spacing w:val="-6"/>
          <w:sz w:val="18"/>
        </w:rPr>
        <w:t> </w:t>
      </w:r>
      <w:r>
        <w:rPr>
          <w:w w:val="85"/>
          <w:sz w:val="18"/>
        </w:rPr>
        <w:t>un</w:t>
      </w:r>
      <w:r>
        <w:rPr>
          <w:spacing w:val="-6"/>
          <w:sz w:val="18"/>
        </w:rPr>
        <w:t> </w:t>
      </w:r>
      <w:r>
        <w:rPr>
          <w:w w:val="85"/>
          <w:sz w:val="18"/>
        </w:rPr>
        <w:t>uso</w:t>
      </w:r>
      <w:r>
        <w:rPr>
          <w:spacing w:val="-5"/>
          <w:sz w:val="18"/>
        </w:rPr>
        <w:t> </w:t>
      </w:r>
      <w:r>
        <w:rPr>
          <w:w w:val="85"/>
          <w:sz w:val="18"/>
        </w:rPr>
        <w:t>más</w:t>
      </w:r>
      <w:r>
        <w:rPr>
          <w:spacing w:val="-5"/>
          <w:sz w:val="18"/>
        </w:rPr>
        <w:t> </w:t>
      </w:r>
      <w:r>
        <w:rPr>
          <w:w w:val="85"/>
          <w:sz w:val="18"/>
        </w:rPr>
        <w:t>eficiente</w:t>
      </w:r>
      <w:r>
        <w:rPr>
          <w:spacing w:val="-6"/>
          <w:sz w:val="18"/>
        </w:rPr>
        <w:t> </w:t>
      </w:r>
      <w:r>
        <w:rPr>
          <w:w w:val="85"/>
          <w:sz w:val="18"/>
        </w:rPr>
        <w:t>de</w:t>
      </w:r>
      <w:r>
        <w:rPr>
          <w:spacing w:val="-6"/>
          <w:sz w:val="18"/>
        </w:rPr>
        <w:t> </w:t>
      </w:r>
      <w:r>
        <w:rPr>
          <w:w w:val="85"/>
          <w:sz w:val="18"/>
        </w:rPr>
        <w:t>los</w:t>
      </w:r>
      <w:r>
        <w:rPr>
          <w:spacing w:val="-5"/>
          <w:sz w:val="18"/>
        </w:rPr>
        <w:t> </w:t>
      </w:r>
      <w:r>
        <w:rPr>
          <w:w w:val="85"/>
          <w:sz w:val="18"/>
        </w:rPr>
        <w:t>recursos</w:t>
      </w:r>
      <w:r>
        <w:rPr>
          <w:spacing w:val="-5"/>
          <w:sz w:val="18"/>
        </w:rPr>
        <w:t> </w:t>
      </w:r>
      <w:r>
        <w:rPr>
          <w:w w:val="85"/>
          <w:sz w:val="18"/>
        </w:rPr>
        <w:t>públicos,</w:t>
      </w:r>
      <w:r>
        <w:rPr>
          <w:spacing w:val="-6"/>
          <w:sz w:val="18"/>
        </w:rPr>
        <w:t> </w:t>
      </w:r>
      <w:r>
        <w:rPr>
          <w:w w:val="85"/>
          <w:sz w:val="18"/>
        </w:rPr>
        <w:t>especialmente</w:t>
      </w:r>
      <w:r>
        <w:rPr>
          <w:spacing w:val="-6"/>
          <w:sz w:val="18"/>
        </w:rPr>
        <w:t> </w:t>
      </w:r>
      <w:r>
        <w:rPr>
          <w:w w:val="85"/>
          <w:sz w:val="18"/>
        </w:rPr>
        <w:t>del</w:t>
      </w:r>
      <w:r>
        <w:rPr>
          <w:spacing w:val="-5"/>
          <w:sz w:val="18"/>
        </w:rPr>
        <w:t> </w:t>
      </w:r>
      <w:r>
        <w:rPr>
          <w:w w:val="85"/>
          <w:sz w:val="18"/>
        </w:rPr>
        <w:t>gasto operativo de la administración pública.</w:t>
      </w:r>
    </w:p>
    <w:p>
      <w:pPr>
        <w:pStyle w:val="BodyText"/>
        <w:spacing w:before="10"/>
        <w:rPr>
          <w:sz w:val="15"/>
        </w:rPr>
      </w:pPr>
      <w:r>
        <w:rPr>
          <w:sz w:val="15"/>
        </w:rPr>
        <mc:AlternateContent>
          <mc:Choice Requires="wps">
            <w:drawing>
              <wp:anchor distT="0" distB="0" distL="0" distR="0" allowOverlap="1" layoutInCell="1" locked="0" behindDoc="1" simplePos="0" relativeHeight="487597056">
                <wp:simplePos x="0" y="0"/>
                <wp:positionH relativeFrom="page">
                  <wp:posOffset>1351781</wp:posOffset>
                </wp:positionH>
                <wp:positionV relativeFrom="paragraph">
                  <wp:posOffset>129463</wp:posOffset>
                </wp:positionV>
                <wp:extent cx="5532120"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532120" cy="9525"/>
                        </a:xfrm>
                        <a:custGeom>
                          <a:avLst/>
                          <a:gdLst/>
                          <a:ahLst/>
                          <a:cxnLst/>
                          <a:rect l="l" t="t" r="r" b="b"/>
                          <a:pathLst>
                            <a:path w="5532120" h="9525">
                              <a:moveTo>
                                <a:pt x="5532119" y="0"/>
                              </a:moveTo>
                              <a:lnTo>
                                <a:pt x="0" y="0"/>
                              </a:lnTo>
                              <a:lnTo>
                                <a:pt x="0" y="9138"/>
                              </a:lnTo>
                              <a:lnTo>
                                <a:pt x="5532119" y="9138"/>
                              </a:lnTo>
                              <a:lnTo>
                                <a:pt x="5532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439514pt;margin-top:10.193975pt;width:435.59999pt;height:.719531pt;mso-position-horizontal-relative:page;mso-position-vertical-relative:paragraph;z-index:-15719424;mso-wrap-distance-left:0;mso-wrap-distance-right:0" id="docshape69" filled="true" fillcolor="#000000" stroked="false">
                <v:fill type="solid"/>
                <w10:wrap type="topAndBottom"/>
              </v:rect>
            </w:pict>
          </mc:Fallback>
        </mc:AlternateContent>
      </w:r>
    </w:p>
    <w:p>
      <w:pPr>
        <w:spacing w:before="16"/>
        <w:ind w:left="400" w:right="0" w:firstLine="0"/>
        <w:jc w:val="left"/>
        <w:rPr>
          <w:sz w:val="18"/>
        </w:rPr>
      </w:pPr>
      <w:r>
        <w:rPr>
          <w:spacing w:val="-4"/>
          <w:w w:val="90"/>
          <w:sz w:val="18"/>
        </w:rPr>
        <w:t>METAS</w:t>
      </w:r>
    </w:p>
    <w:p>
      <w:pPr>
        <w:pStyle w:val="ListParagraph"/>
        <w:numPr>
          <w:ilvl w:val="2"/>
          <w:numId w:val="6"/>
        </w:numPr>
        <w:tabs>
          <w:tab w:pos="1036" w:val="left" w:leader="none"/>
        </w:tabs>
        <w:spacing w:line="259" w:lineRule="auto" w:before="108" w:after="0"/>
        <w:ind w:left="1036" w:right="393" w:hanging="276"/>
        <w:jc w:val="left"/>
        <w:rPr>
          <w:sz w:val="18"/>
        </w:rPr>
      </w:pPr>
      <w:r>
        <w:rPr>
          <w:w w:val="85"/>
          <w:sz w:val="18"/>
        </w:rPr>
        <w:t>Alcanzar</w:t>
      </w:r>
      <w:r>
        <w:rPr>
          <w:sz w:val="18"/>
        </w:rPr>
        <w:t> </w:t>
      </w:r>
      <w:r>
        <w:rPr>
          <w:w w:val="85"/>
          <w:sz w:val="18"/>
        </w:rPr>
        <w:t>una</w:t>
      </w:r>
      <w:r>
        <w:rPr>
          <w:sz w:val="18"/>
        </w:rPr>
        <w:t> </w:t>
      </w:r>
      <w:r>
        <w:rPr>
          <w:w w:val="85"/>
          <w:sz w:val="18"/>
        </w:rPr>
        <w:t>calificación</w:t>
      </w:r>
      <w:r>
        <w:rPr>
          <w:sz w:val="18"/>
        </w:rPr>
        <w:t> </w:t>
      </w:r>
      <w:r>
        <w:rPr>
          <w:w w:val="85"/>
          <w:sz w:val="18"/>
        </w:rPr>
        <w:t>superior</w:t>
      </w:r>
      <w:r>
        <w:rPr>
          <w:sz w:val="18"/>
        </w:rPr>
        <w:t> </w:t>
      </w:r>
      <w:r>
        <w:rPr>
          <w:w w:val="85"/>
          <w:sz w:val="18"/>
        </w:rPr>
        <w:t>al</w:t>
      </w:r>
      <w:r>
        <w:rPr>
          <w:sz w:val="18"/>
        </w:rPr>
        <w:t> </w:t>
      </w:r>
      <w:r>
        <w:rPr>
          <w:w w:val="85"/>
          <w:sz w:val="18"/>
        </w:rPr>
        <w:t>80.0</w:t>
      </w:r>
      <w:r>
        <w:rPr>
          <w:sz w:val="18"/>
        </w:rPr>
        <w:t> </w:t>
      </w:r>
      <w:r>
        <w:rPr>
          <w:w w:val="85"/>
          <w:sz w:val="18"/>
        </w:rPr>
        <w:t>en</w:t>
      </w:r>
      <w:r>
        <w:rPr>
          <w:sz w:val="18"/>
        </w:rPr>
        <w:t> </w:t>
      </w:r>
      <w:r>
        <w:rPr>
          <w:w w:val="85"/>
          <w:sz w:val="18"/>
        </w:rPr>
        <w:t>el</w:t>
      </w:r>
      <w:r>
        <w:rPr>
          <w:sz w:val="18"/>
        </w:rPr>
        <w:t> </w:t>
      </w:r>
      <w:r>
        <w:rPr>
          <w:w w:val="85"/>
          <w:sz w:val="18"/>
        </w:rPr>
        <w:t>Diagnóstico</w:t>
      </w:r>
      <w:r>
        <w:rPr>
          <w:spacing w:val="58"/>
          <w:sz w:val="18"/>
        </w:rPr>
        <w:t> </w:t>
      </w:r>
      <w:r>
        <w:rPr>
          <w:w w:val="85"/>
          <w:sz w:val="18"/>
        </w:rPr>
        <w:t>del</w:t>
      </w:r>
      <w:r>
        <w:rPr>
          <w:sz w:val="18"/>
        </w:rPr>
        <w:t> </w:t>
      </w:r>
      <w:r>
        <w:rPr>
          <w:w w:val="85"/>
          <w:sz w:val="18"/>
        </w:rPr>
        <w:t>Presupuesto</w:t>
      </w:r>
      <w:r>
        <w:rPr>
          <w:sz w:val="18"/>
        </w:rPr>
        <w:t> </w:t>
      </w:r>
      <w:r>
        <w:rPr>
          <w:w w:val="85"/>
          <w:sz w:val="18"/>
        </w:rPr>
        <w:t>Basado</w:t>
      </w:r>
      <w:r>
        <w:rPr>
          <w:sz w:val="18"/>
        </w:rPr>
        <w:t> </w:t>
      </w:r>
      <w:r>
        <w:rPr>
          <w:w w:val="85"/>
          <w:sz w:val="18"/>
        </w:rPr>
        <w:t>en</w:t>
      </w:r>
      <w:r>
        <w:rPr>
          <w:sz w:val="18"/>
        </w:rPr>
        <w:t> </w:t>
      </w:r>
      <w:r>
        <w:rPr>
          <w:w w:val="85"/>
          <w:sz w:val="18"/>
        </w:rPr>
        <w:t>Resultados</w:t>
      </w:r>
      <w:r>
        <w:rPr>
          <w:sz w:val="18"/>
        </w:rPr>
        <w:t> </w:t>
      </w:r>
      <w:r>
        <w:rPr>
          <w:w w:val="85"/>
          <w:sz w:val="18"/>
        </w:rPr>
        <w:t>y</w:t>
      </w:r>
      <w:r>
        <w:rPr>
          <w:sz w:val="18"/>
        </w:rPr>
        <w:t> </w:t>
      </w:r>
      <w:r>
        <w:rPr>
          <w:w w:val="85"/>
          <w:sz w:val="18"/>
        </w:rPr>
        <w:t>Sistema</w:t>
      </w:r>
      <w:r>
        <w:rPr>
          <w:sz w:val="18"/>
        </w:rPr>
        <w:t> </w:t>
      </w:r>
      <w:r>
        <w:rPr>
          <w:w w:val="85"/>
          <w:sz w:val="18"/>
        </w:rPr>
        <w:t>de Evaluación al Desempeño (PBR-SED).</w:t>
      </w:r>
    </w:p>
    <w:p>
      <w:pPr>
        <w:pStyle w:val="ListParagraph"/>
        <w:numPr>
          <w:ilvl w:val="2"/>
          <w:numId w:val="6"/>
        </w:numPr>
        <w:tabs>
          <w:tab w:pos="1035" w:val="left" w:leader="none"/>
        </w:tabs>
        <w:spacing w:line="240" w:lineRule="auto" w:before="91" w:after="0"/>
        <w:ind w:left="1035" w:right="0" w:hanging="275"/>
        <w:jc w:val="left"/>
        <w:rPr>
          <w:sz w:val="18"/>
        </w:rPr>
      </w:pPr>
      <w:r>
        <w:rPr>
          <w:w w:val="80"/>
          <w:sz w:val="18"/>
        </w:rPr>
        <w:t>Alcanzar</w:t>
      </w:r>
      <w:r>
        <w:rPr>
          <w:spacing w:val="-8"/>
          <w:sz w:val="18"/>
        </w:rPr>
        <w:t> </w:t>
      </w:r>
      <w:r>
        <w:rPr>
          <w:w w:val="80"/>
          <w:sz w:val="18"/>
        </w:rPr>
        <w:t>una</w:t>
      </w:r>
      <w:r>
        <w:rPr>
          <w:spacing w:val="-6"/>
          <w:sz w:val="18"/>
        </w:rPr>
        <w:t> </w:t>
      </w:r>
      <w:r>
        <w:rPr>
          <w:w w:val="80"/>
          <w:sz w:val="18"/>
        </w:rPr>
        <w:t>calificación</w:t>
      </w:r>
      <w:r>
        <w:rPr>
          <w:spacing w:val="-6"/>
          <w:sz w:val="18"/>
        </w:rPr>
        <w:t> </w:t>
      </w:r>
      <w:r>
        <w:rPr>
          <w:w w:val="80"/>
          <w:sz w:val="18"/>
        </w:rPr>
        <w:t>superior</w:t>
      </w:r>
      <w:r>
        <w:rPr>
          <w:spacing w:val="-4"/>
          <w:sz w:val="18"/>
        </w:rPr>
        <w:t> </w:t>
      </w:r>
      <w:r>
        <w:rPr>
          <w:w w:val="80"/>
          <w:sz w:val="18"/>
        </w:rPr>
        <w:t>a</w:t>
      </w:r>
      <w:r>
        <w:rPr>
          <w:spacing w:val="-7"/>
          <w:sz w:val="18"/>
        </w:rPr>
        <w:t> </w:t>
      </w:r>
      <w:r>
        <w:rPr>
          <w:w w:val="80"/>
          <w:sz w:val="18"/>
        </w:rPr>
        <w:t>80.0</w:t>
      </w:r>
      <w:r>
        <w:rPr>
          <w:spacing w:val="-6"/>
          <w:sz w:val="18"/>
        </w:rPr>
        <w:t> </w:t>
      </w:r>
      <w:r>
        <w:rPr>
          <w:w w:val="80"/>
          <w:sz w:val="18"/>
        </w:rPr>
        <w:t>en</w:t>
      </w:r>
      <w:r>
        <w:rPr>
          <w:spacing w:val="-6"/>
          <w:sz w:val="18"/>
        </w:rPr>
        <w:t> </w:t>
      </w:r>
      <w:r>
        <w:rPr>
          <w:w w:val="80"/>
          <w:sz w:val="18"/>
        </w:rPr>
        <w:t>el</w:t>
      </w:r>
      <w:r>
        <w:rPr>
          <w:spacing w:val="-5"/>
          <w:sz w:val="18"/>
        </w:rPr>
        <w:t> </w:t>
      </w:r>
      <w:r>
        <w:rPr>
          <w:w w:val="80"/>
          <w:sz w:val="18"/>
        </w:rPr>
        <w:t>Índice</w:t>
      </w:r>
      <w:r>
        <w:rPr>
          <w:spacing w:val="-6"/>
          <w:sz w:val="18"/>
        </w:rPr>
        <w:t> </w:t>
      </w:r>
      <w:r>
        <w:rPr>
          <w:w w:val="80"/>
          <w:sz w:val="18"/>
        </w:rPr>
        <w:t>de</w:t>
      </w:r>
      <w:r>
        <w:rPr>
          <w:spacing w:val="-7"/>
          <w:sz w:val="18"/>
        </w:rPr>
        <w:t> </w:t>
      </w:r>
      <w:r>
        <w:rPr>
          <w:w w:val="80"/>
          <w:sz w:val="18"/>
        </w:rPr>
        <w:t>Monitoreo</w:t>
      </w:r>
      <w:r>
        <w:rPr>
          <w:spacing w:val="-6"/>
          <w:sz w:val="18"/>
        </w:rPr>
        <w:t> </w:t>
      </w:r>
      <w:r>
        <w:rPr>
          <w:w w:val="80"/>
          <w:sz w:val="18"/>
        </w:rPr>
        <w:t>y</w:t>
      </w:r>
      <w:r>
        <w:rPr>
          <w:spacing w:val="-5"/>
          <w:sz w:val="18"/>
        </w:rPr>
        <w:t> </w:t>
      </w:r>
      <w:r>
        <w:rPr>
          <w:w w:val="80"/>
          <w:sz w:val="18"/>
        </w:rPr>
        <w:t>Evaluación</w:t>
      </w:r>
      <w:r>
        <w:rPr>
          <w:spacing w:val="-6"/>
          <w:sz w:val="18"/>
        </w:rPr>
        <w:t> </w:t>
      </w:r>
      <w:r>
        <w:rPr>
          <w:w w:val="80"/>
          <w:sz w:val="18"/>
        </w:rPr>
        <w:t>de</w:t>
      </w:r>
      <w:r>
        <w:rPr>
          <w:spacing w:val="-7"/>
          <w:sz w:val="18"/>
        </w:rPr>
        <w:t> </w:t>
      </w:r>
      <w:r>
        <w:rPr>
          <w:w w:val="80"/>
          <w:sz w:val="18"/>
        </w:rPr>
        <w:t>las</w:t>
      </w:r>
      <w:r>
        <w:rPr>
          <w:spacing w:val="-5"/>
          <w:sz w:val="18"/>
        </w:rPr>
        <w:t> </w:t>
      </w:r>
      <w:r>
        <w:rPr>
          <w:w w:val="80"/>
          <w:sz w:val="18"/>
        </w:rPr>
        <w:t>Entidades</w:t>
      </w:r>
      <w:r>
        <w:rPr>
          <w:spacing w:val="-5"/>
          <w:sz w:val="18"/>
        </w:rPr>
        <w:t> </w:t>
      </w:r>
      <w:r>
        <w:rPr>
          <w:spacing w:val="-2"/>
          <w:w w:val="80"/>
          <w:sz w:val="18"/>
        </w:rPr>
        <w:t>Federativas.</w:t>
      </w:r>
    </w:p>
    <w:p>
      <w:pPr>
        <w:pStyle w:val="ListParagraph"/>
        <w:numPr>
          <w:ilvl w:val="2"/>
          <w:numId w:val="6"/>
        </w:numPr>
        <w:tabs>
          <w:tab w:pos="1035" w:val="left" w:leader="none"/>
        </w:tabs>
        <w:spacing w:line="240" w:lineRule="auto" w:before="106" w:after="0"/>
        <w:ind w:left="1035" w:right="0" w:hanging="275"/>
        <w:jc w:val="left"/>
        <w:rPr>
          <w:sz w:val="18"/>
        </w:rPr>
      </w:pPr>
      <w:r>
        <w:rPr>
          <w:w w:val="80"/>
          <w:sz w:val="18"/>
        </w:rPr>
        <w:t>Alcanzar</w:t>
      </w:r>
      <w:r>
        <w:rPr>
          <w:spacing w:val="-7"/>
          <w:sz w:val="18"/>
        </w:rPr>
        <w:t> </w:t>
      </w:r>
      <w:r>
        <w:rPr>
          <w:w w:val="80"/>
          <w:sz w:val="18"/>
        </w:rPr>
        <w:t>una</w:t>
      </w:r>
      <w:r>
        <w:rPr>
          <w:spacing w:val="-6"/>
          <w:sz w:val="18"/>
        </w:rPr>
        <w:t> </w:t>
      </w:r>
      <w:r>
        <w:rPr>
          <w:w w:val="80"/>
          <w:sz w:val="18"/>
        </w:rPr>
        <w:t>calificación</w:t>
      </w:r>
      <w:r>
        <w:rPr>
          <w:spacing w:val="-6"/>
          <w:sz w:val="18"/>
        </w:rPr>
        <w:t> </w:t>
      </w:r>
      <w:r>
        <w:rPr>
          <w:w w:val="80"/>
          <w:sz w:val="18"/>
        </w:rPr>
        <w:t>superior</w:t>
      </w:r>
      <w:r>
        <w:rPr>
          <w:spacing w:val="-4"/>
          <w:sz w:val="18"/>
        </w:rPr>
        <w:t> </w:t>
      </w:r>
      <w:r>
        <w:rPr>
          <w:w w:val="80"/>
          <w:sz w:val="18"/>
        </w:rPr>
        <w:t>a</w:t>
      </w:r>
      <w:r>
        <w:rPr>
          <w:spacing w:val="-6"/>
          <w:sz w:val="18"/>
        </w:rPr>
        <w:t> </w:t>
      </w:r>
      <w:r>
        <w:rPr>
          <w:w w:val="80"/>
          <w:sz w:val="18"/>
        </w:rPr>
        <w:t>80.0</w:t>
      </w:r>
      <w:r>
        <w:rPr>
          <w:spacing w:val="-6"/>
          <w:sz w:val="18"/>
        </w:rPr>
        <w:t> </w:t>
      </w:r>
      <w:r>
        <w:rPr>
          <w:w w:val="80"/>
          <w:sz w:val="18"/>
        </w:rPr>
        <w:t>en</w:t>
      </w:r>
      <w:r>
        <w:rPr>
          <w:spacing w:val="-6"/>
          <w:sz w:val="18"/>
        </w:rPr>
        <w:t> </w:t>
      </w:r>
      <w:r>
        <w:rPr>
          <w:w w:val="80"/>
          <w:sz w:val="18"/>
        </w:rPr>
        <w:t>el</w:t>
      </w:r>
      <w:r>
        <w:rPr>
          <w:spacing w:val="-5"/>
          <w:sz w:val="18"/>
        </w:rPr>
        <w:t> </w:t>
      </w:r>
      <w:r>
        <w:rPr>
          <w:w w:val="80"/>
          <w:sz w:val="18"/>
        </w:rPr>
        <w:t>Índice</w:t>
      </w:r>
      <w:r>
        <w:rPr>
          <w:spacing w:val="-6"/>
          <w:sz w:val="18"/>
        </w:rPr>
        <w:t> </w:t>
      </w:r>
      <w:r>
        <w:rPr>
          <w:w w:val="80"/>
          <w:sz w:val="18"/>
        </w:rPr>
        <w:t>de</w:t>
      </w:r>
      <w:r>
        <w:rPr>
          <w:spacing w:val="-6"/>
          <w:sz w:val="18"/>
        </w:rPr>
        <w:t> </w:t>
      </w:r>
      <w:r>
        <w:rPr>
          <w:w w:val="80"/>
          <w:sz w:val="18"/>
        </w:rPr>
        <w:t>Información</w:t>
      </w:r>
      <w:r>
        <w:rPr>
          <w:spacing w:val="-6"/>
          <w:sz w:val="18"/>
        </w:rPr>
        <w:t> </w:t>
      </w:r>
      <w:r>
        <w:rPr>
          <w:w w:val="80"/>
          <w:sz w:val="18"/>
        </w:rPr>
        <w:t>Presupuestal</w:t>
      </w:r>
      <w:r>
        <w:rPr>
          <w:spacing w:val="-5"/>
          <w:sz w:val="18"/>
        </w:rPr>
        <w:t> </w:t>
      </w:r>
      <w:r>
        <w:rPr>
          <w:spacing w:val="-2"/>
          <w:w w:val="80"/>
          <w:sz w:val="18"/>
        </w:rPr>
        <w:t>Estatal.</w:t>
      </w:r>
    </w:p>
    <w:p>
      <w:pPr>
        <w:pStyle w:val="ListParagraph"/>
        <w:numPr>
          <w:ilvl w:val="2"/>
          <w:numId w:val="6"/>
        </w:numPr>
        <w:tabs>
          <w:tab w:pos="1035" w:val="left" w:leader="none"/>
        </w:tabs>
        <w:spacing w:line="240" w:lineRule="auto" w:before="106" w:after="0"/>
        <w:ind w:left="1035" w:right="0" w:hanging="275"/>
        <w:jc w:val="left"/>
        <w:rPr>
          <w:sz w:val="18"/>
        </w:rPr>
      </w:pPr>
      <w:r>
        <w:rPr>
          <w:w w:val="80"/>
          <w:sz w:val="18"/>
        </w:rPr>
        <w:t>Mantener</w:t>
      </w:r>
      <w:r>
        <w:rPr>
          <w:spacing w:val="-8"/>
          <w:sz w:val="18"/>
        </w:rPr>
        <w:t> </w:t>
      </w:r>
      <w:r>
        <w:rPr>
          <w:w w:val="80"/>
          <w:sz w:val="18"/>
        </w:rPr>
        <w:t>calificación</w:t>
      </w:r>
      <w:r>
        <w:rPr>
          <w:spacing w:val="-6"/>
          <w:sz w:val="18"/>
        </w:rPr>
        <w:t> </w:t>
      </w:r>
      <w:r>
        <w:rPr>
          <w:w w:val="80"/>
          <w:sz w:val="18"/>
        </w:rPr>
        <w:t>por</w:t>
      </w:r>
      <w:r>
        <w:rPr>
          <w:spacing w:val="-8"/>
          <w:sz w:val="18"/>
        </w:rPr>
        <w:t> </w:t>
      </w:r>
      <w:r>
        <w:rPr>
          <w:w w:val="80"/>
          <w:sz w:val="18"/>
        </w:rPr>
        <w:t>encima</w:t>
      </w:r>
      <w:r>
        <w:rPr>
          <w:spacing w:val="-3"/>
          <w:sz w:val="18"/>
        </w:rPr>
        <w:t> </w:t>
      </w:r>
      <w:r>
        <w:rPr>
          <w:w w:val="80"/>
          <w:sz w:val="18"/>
        </w:rPr>
        <w:t>del</w:t>
      </w:r>
      <w:r>
        <w:rPr>
          <w:spacing w:val="-5"/>
          <w:sz w:val="18"/>
        </w:rPr>
        <w:t> </w:t>
      </w:r>
      <w:r>
        <w:rPr>
          <w:w w:val="80"/>
          <w:sz w:val="18"/>
        </w:rPr>
        <w:t>90</w:t>
      </w:r>
      <w:r>
        <w:rPr>
          <w:spacing w:val="-6"/>
          <w:sz w:val="18"/>
        </w:rPr>
        <w:t> </w:t>
      </w:r>
      <w:r>
        <w:rPr>
          <w:w w:val="80"/>
          <w:sz w:val="18"/>
        </w:rPr>
        <w:t>por</w:t>
      </w:r>
      <w:r>
        <w:rPr>
          <w:spacing w:val="-5"/>
          <w:sz w:val="18"/>
        </w:rPr>
        <w:t> </w:t>
      </w:r>
      <w:r>
        <w:rPr>
          <w:w w:val="80"/>
          <w:sz w:val="18"/>
        </w:rPr>
        <w:t>ciento</w:t>
      </w:r>
      <w:r>
        <w:rPr>
          <w:spacing w:val="-5"/>
          <w:sz w:val="18"/>
        </w:rPr>
        <w:t> </w:t>
      </w:r>
      <w:r>
        <w:rPr>
          <w:w w:val="80"/>
          <w:sz w:val="18"/>
        </w:rPr>
        <w:t>en</w:t>
      </w:r>
      <w:r>
        <w:rPr>
          <w:spacing w:val="-6"/>
          <w:sz w:val="18"/>
        </w:rPr>
        <w:t> </w:t>
      </w:r>
      <w:r>
        <w:rPr>
          <w:w w:val="80"/>
          <w:sz w:val="18"/>
        </w:rPr>
        <w:t>el</w:t>
      </w:r>
      <w:r>
        <w:rPr>
          <w:spacing w:val="-6"/>
          <w:sz w:val="18"/>
        </w:rPr>
        <w:t> </w:t>
      </w:r>
      <w:r>
        <w:rPr>
          <w:w w:val="80"/>
          <w:sz w:val="18"/>
        </w:rPr>
        <w:t>Índice</w:t>
      </w:r>
      <w:r>
        <w:rPr>
          <w:spacing w:val="-6"/>
          <w:sz w:val="18"/>
        </w:rPr>
        <w:t> </w:t>
      </w:r>
      <w:r>
        <w:rPr>
          <w:w w:val="80"/>
          <w:sz w:val="18"/>
        </w:rPr>
        <w:t>Transparencia</w:t>
      </w:r>
      <w:r>
        <w:rPr>
          <w:spacing w:val="-6"/>
          <w:sz w:val="18"/>
        </w:rPr>
        <w:t> </w:t>
      </w:r>
      <w:r>
        <w:rPr>
          <w:w w:val="80"/>
          <w:sz w:val="18"/>
        </w:rPr>
        <w:t>y</w:t>
      </w:r>
      <w:r>
        <w:rPr>
          <w:spacing w:val="-6"/>
          <w:sz w:val="18"/>
        </w:rPr>
        <w:t> </w:t>
      </w:r>
      <w:r>
        <w:rPr>
          <w:w w:val="80"/>
          <w:sz w:val="18"/>
        </w:rPr>
        <w:t>Disponibilidad</w:t>
      </w:r>
      <w:r>
        <w:rPr>
          <w:spacing w:val="-6"/>
          <w:sz w:val="18"/>
        </w:rPr>
        <w:t> </w:t>
      </w:r>
      <w:r>
        <w:rPr>
          <w:w w:val="80"/>
          <w:sz w:val="18"/>
        </w:rPr>
        <w:t>de</w:t>
      </w:r>
      <w:r>
        <w:rPr>
          <w:spacing w:val="-6"/>
          <w:sz w:val="18"/>
        </w:rPr>
        <w:t> </w:t>
      </w:r>
      <w:r>
        <w:rPr>
          <w:w w:val="80"/>
          <w:sz w:val="18"/>
        </w:rPr>
        <w:t>la</w:t>
      </w:r>
      <w:r>
        <w:rPr>
          <w:spacing w:val="-7"/>
          <w:sz w:val="18"/>
        </w:rPr>
        <w:t> </w:t>
      </w:r>
      <w:r>
        <w:rPr>
          <w:w w:val="80"/>
          <w:sz w:val="18"/>
        </w:rPr>
        <w:t>Información</w:t>
      </w:r>
      <w:r>
        <w:rPr>
          <w:spacing w:val="-6"/>
          <w:sz w:val="18"/>
        </w:rPr>
        <w:t> </w:t>
      </w:r>
      <w:r>
        <w:rPr>
          <w:spacing w:val="-2"/>
          <w:w w:val="80"/>
          <w:sz w:val="18"/>
        </w:rPr>
        <w:t>Fiscal.</w:t>
      </w:r>
    </w:p>
    <w:p>
      <w:pPr>
        <w:pStyle w:val="BodyText"/>
        <w:spacing w:before="3"/>
        <w:rPr>
          <w:sz w:val="7"/>
        </w:rPr>
      </w:pPr>
      <w:r>
        <w:rPr>
          <w:sz w:val="7"/>
        </w:rPr>
        <mc:AlternateContent>
          <mc:Choice Requires="wps">
            <w:drawing>
              <wp:anchor distT="0" distB="0" distL="0" distR="0" allowOverlap="1" layoutInCell="1" locked="0" behindDoc="1" simplePos="0" relativeHeight="487597568">
                <wp:simplePos x="0" y="0"/>
                <wp:positionH relativeFrom="page">
                  <wp:posOffset>1351781</wp:posOffset>
                </wp:positionH>
                <wp:positionV relativeFrom="paragraph">
                  <wp:posOffset>68032</wp:posOffset>
                </wp:positionV>
                <wp:extent cx="5532120" cy="2794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5532120" cy="27940"/>
                        </a:xfrm>
                        <a:custGeom>
                          <a:avLst/>
                          <a:gdLst/>
                          <a:ahLst/>
                          <a:cxnLst/>
                          <a:rect l="l" t="t" r="r" b="b"/>
                          <a:pathLst>
                            <a:path w="5532120" h="27940">
                              <a:moveTo>
                                <a:pt x="5532119" y="0"/>
                              </a:moveTo>
                              <a:lnTo>
                                <a:pt x="0" y="0"/>
                              </a:lnTo>
                              <a:lnTo>
                                <a:pt x="0" y="27426"/>
                              </a:lnTo>
                              <a:lnTo>
                                <a:pt x="5532119" y="27426"/>
                              </a:lnTo>
                              <a:lnTo>
                                <a:pt x="5532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439514pt;margin-top:5.356911pt;width:435.59999pt;height:2.159532pt;mso-position-horizontal-relative:page;mso-position-vertical-relative:paragraph;z-index:-15718912;mso-wrap-distance-left:0;mso-wrap-distance-right:0" id="docshape70" filled="true" fillcolor="#000000" stroked="false">
                <v:fill type="solid"/>
                <w10:wrap type="topAndBottom"/>
              </v:rect>
            </w:pict>
          </mc:Fallback>
        </mc:AlternateContent>
      </w:r>
    </w:p>
    <w:p>
      <w:pPr>
        <w:pStyle w:val="BodyText"/>
        <w:spacing w:before="93"/>
        <w:rPr>
          <w:sz w:val="16"/>
        </w:rPr>
      </w:pPr>
    </w:p>
    <w:p>
      <w:pPr>
        <w:tabs>
          <w:tab w:pos="1816" w:val="left" w:leader="none"/>
        </w:tabs>
        <w:spacing w:before="1"/>
        <w:ind w:left="940" w:right="0" w:firstLine="0"/>
        <w:jc w:val="left"/>
        <w:rPr>
          <w:sz w:val="16"/>
        </w:rPr>
      </w:pPr>
      <w:r>
        <w:rPr>
          <w:spacing w:val="-2"/>
          <w:w w:val="95"/>
          <w:sz w:val="16"/>
        </w:rPr>
        <w:t>Fuente:</w:t>
      </w:r>
      <w:r>
        <w:rPr>
          <w:sz w:val="16"/>
        </w:rPr>
        <w:tab/>
      </w:r>
      <w:r>
        <w:rPr>
          <w:w w:val="80"/>
          <w:sz w:val="16"/>
        </w:rPr>
        <w:t>Plan</w:t>
      </w:r>
      <w:r>
        <w:rPr>
          <w:spacing w:val="2"/>
          <w:sz w:val="16"/>
        </w:rPr>
        <w:t> </w:t>
      </w:r>
      <w:r>
        <w:rPr>
          <w:w w:val="80"/>
          <w:sz w:val="16"/>
        </w:rPr>
        <w:t>Estatal</w:t>
      </w:r>
      <w:r>
        <w:rPr>
          <w:spacing w:val="-3"/>
          <w:sz w:val="16"/>
        </w:rPr>
        <w:t> </w:t>
      </w:r>
      <w:r>
        <w:rPr>
          <w:w w:val="80"/>
          <w:sz w:val="16"/>
        </w:rPr>
        <w:t>de</w:t>
      </w:r>
      <w:r>
        <w:rPr>
          <w:spacing w:val="-1"/>
          <w:sz w:val="16"/>
        </w:rPr>
        <w:t> </w:t>
      </w:r>
      <w:r>
        <w:rPr>
          <w:w w:val="80"/>
          <w:sz w:val="16"/>
        </w:rPr>
        <w:t>Desarrollo</w:t>
      </w:r>
      <w:r>
        <w:rPr>
          <w:spacing w:val="3"/>
          <w:sz w:val="16"/>
        </w:rPr>
        <w:t> </w:t>
      </w:r>
      <w:r>
        <w:rPr>
          <w:w w:val="80"/>
          <w:sz w:val="16"/>
        </w:rPr>
        <w:t>Nayarit</w:t>
      </w:r>
      <w:r>
        <w:rPr>
          <w:spacing w:val="-1"/>
          <w:sz w:val="16"/>
        </w:rPr>
        <w:t> </w:t>
      </w:r>
      <w:r>
        <w:rPr>
          <w:w w:val="80"/>
          <w:sz w:val="16"/>
        </w:rPr>
        <w:t>2021</w:t>
      </w:r>
      <w:r>
        <w:rPr>
          <w:spacing w:val="2"/>
          <w:sz w:val="16"/>
        </w:rPr>
        <w:t> </w:t>
      </w:r>
      <w:r>
        <w:rPr>
          <w:w w:val="80"/>
          <w:sz w:val="16"/>
        </w:rPr>
        <w:t>–</w:t>
      </w:r>
      <w:r>
        <w:rPr>
          <w:sz w:val="16"/>
        </w:rPr>
        <w:t> </w:t>
      </w:r>
      <w:r>
        <w:rPr>
          <w:w w:val="80"/>
          <w:sz w:val="16"/>
        </w:rPr>
        <w:t>2027</w:t>
      </w:r>
      <w:r>
        <w:rPr>
          <w:spacing w:val="2"/>
          <w:sz w:val="16"/>
        </w:rPr>
        <w:t> </w:t>
      </w:r>
      <w:r>
        <w:rPr>
          <w:w w:val="80"/>
          <w:sz w:val="16"/>
        </w:rPr>
        <w:t>con</w:t>
      </w:r>
      <w:r>
        <w:rPr>
          <w:spacing w:val="3"/>
          <w:sz w:val="16"/>
        </w:rPr>
        <w:t> </w:t>
      </w:r>
      <w:r>
        <w:rPr>
          <w:w w:val="80"/>
          <w:sz w:val="16"/>
        </w:rPr>
        <w:t>Visión</w:t>
      </w:r>
      <w:r>
        <w:rPr>
          <w:spacing w:val="2"/>
          <w:sz w:val="16"/>
        </w:rPr>
        <w:t> </w:t>
      </w:r>
      <w:r>
        <w:rPr>
          <w:w w:val="80"/>
          <w:sz w:val="16"/>
        </w:rPr>
        <w:t>Estratégica</w:t>
      </w:r>
      <w:r>
        <w:rPr>
          <w:sz w:val="16"/>
        </w:rPr>
        <w:t> </w:t>
      </w:r>
      <w:r>
        <w:rPr>
          <w:w w:val="80"/>
          <w:sz w:val="16"/>
        </w:rPr>
        <w:t>de</w:t>
      </w:r>
      <w:r>
        <w:rPr>
          <w:sz w:val="16"/>
        </w:rPr>
        <w:t> </w:t>
      </w:r>
      <w:r>
        <w:rPr>
          <w:w w:val="80"/>
          <w:sz w:val="16"/>
        </w:rPr>
        <w:t>Largo</w:t>
      </w:r>
      <w:r>
        <w:rPr>
          <w:spacing w:val="2"/>
          <w:sz w:val="16"/>
        </w:rPr>
        <w:t> </w:t>
      </w:r>
      <w:r>
        <w:rPr>
          <w:spacing w:val="-2"/>
          <w:w w:val="80"/>
          <w:sz w:val="16"/>
        </w:rPr>
        <w:t>Plazo.</w:t>
      </w:r>
    </w:p>
    <w:p>
      <w:pPr>
        <w:spacing w:after="0"/>
        <w:jc w:val="left"/>
        <w:rPr>
          <w:sz w:val="16"/>
        </w:rPr>
        <w:sectPr>
          <w:headerReference w:type="default" r:id="rId44"/>
          <w:footerReference w:type="default" r:id="rId45"/>
          <w:pgSz w:w="12240" w:h="15840"/>
          <w:pgMar w:header="677" w:footer="790" w:top="2620" w:bottom="980" w:left="1800" w:right="1080"/>
        </w:sectPr>
      </w:pPr>
    </w:p>
    <w:p>
      <w:pPr>
        <w:pStyle w:val="BodyText"/>
        <w:spacing w:before="276"/>
        <w:rPr>
          <w:sz w:val="28"/>
        </w:rPr>
      </w:pPr>
    </w:p>
    <w:p>
      <w:pPr>
        <w:pStyle w:val="Heading1"/>
        <w:spacing w:before="1"/>
        <w:ind w:firstLine="0"/>
        <w:jc w:val="both"/>
      </w:pPr>
      <w:r>
        <w:rPr>
          <w:w w:val="85"/>
        </w:rPr>
        <w:t>2.1.2.4.-</w:t>
      </w:r>
      <w:r>
        <w:rPr>
          <w:spacing w:val="-9"/>
        </w:rPr>
        <w:t> </w:t>
      </w:r>
      <w:r>
        <w:rPr>
          <w:w w:val="85"/>
        </w:rPr>
        <w:t>Resultados</w:t>
      </w:r>
      <w:r>
        <w:rPr>
          <w:spacing w:val="-1"/>
          <w:w w:val="85"/>
        </w:rPr>
        <w:t> </w:t>
      </w:r>
      <w:r>
        <w:rPr>
          <w:spacing w:val="-2"/>
          <w:w w:val="85"/>
        </w:rPr>
        <w:t>obtenidos</w:t>
      </w:r>
    </w:p>
    <w:p>
      <w:pPr>
        <w:pStyle w:val="BodyText"/>
        <w:spacing w:line="364" w:lineRule="auto" w:before="165"/>
        <w:ind w:left="187" w:right="173" w:firstLine="708"/>
        <w:jc w:val="both"/>
      </w:pPr>
      <w:r>
        <w:rPr>
          <w:w w:val="80"/>
        </w:rPr>
        <w:t>En esta sección se destacan los resultados alcanzados en la gestión financiera emprendida durante el </w:t>
      </w:r>
      <w:r>
        <w:rPr>
          <w:spacing w:val="-2"/>
          <w:w w:val="85"/>
        </w:rPr>
        <w:t>Ejercicio Fiscal 2024 derivado de la puesta en práctica de los objetivos, estrategias y metas de la política fiscal </w:t>
      </w:r>
      <w:r>
        <w:rPr>
          <w:w w:val="85"/>
        </w:rPr>
        <w:t>establecidos</w:t>
      </w:r>
      <w:r>
        <w:rPr>
          <w:spacing w:val="-6"/>
          <w:w w:val="85"/>
        </w:rPr>
        <w:t> </w:t>
      </w:r>
      <w:r>
        <w:rPr>
          <w:w w:val="85"/>
        </w:rPr>
        <w:t>para</w:t>
      </w:r>
      <w:r>
        <w:rPr>
          <w:spacing w:val="-6"/>
          <w:w w:val="85"/>
        </w:rPr>
        <w:t> </w:t>
      </w:r>
      <w:r>
        <w:rPr>
          <w:w w:val="85"/>
        </w:rPr>
        <w:t>el</w:t>
      </w:r>
      <w:r>
        <w:rPr>
          <w:spacing w:val="-6"/>
          <w:w w:val="85"/>
        </w:rPr>
        <w:t> </w:t>
      </w:r>
      <w:r>
        <w:rPr>
          <w:w w:val="85"/>
        </w:rPr>
        <w:t>periodo</w:t>
      </w:r>
      <w:r>
        <w:rPr>
          <w:spacing w:val="-6"/>
          <w:w w:val="85"/>
        </w:rPr>
        <w:t> </w:t>
      </w:r>
      <w:r>
        <w:rPr>
          <w:w w:val="85"/>
        </w:rPr>
        <w:t>que</w:t>
      </w:r>
      <w:r>
        <w:rPr>
          <w:spacing w:val="-5"/>
          <w:w w:val="85"/>
        </w:rPr>
        <w:t> </w:t>
      </w:r>
      <w:r>
        <w:rPr>
          <w:w w:val="85"/>
        </w:rPr>
        <w:t>nos</w:t>
      </w:r>
      <w:r>
        <w:rPr>
          <w:spacing w:val="-6"/>
          <w:w w:val="85"/>
        </w:rPr>
        <w:t> </w:t>
      </w:r>
      <w:r>
        <w:rPr>
          <w:w w:val="85"/>
        </w:rPr>
        <w:t>ocupa</w:t>
      </w:r>
      <w:r>
        <w:rPr>
          <w:spacing w:val="-6"/>
          <w:w w:val="85"/>
        </w:rPr>
        <w:t> </w:t>
      </w:r>
      <w:r>
        <w:rPr>
          <w:w w:val="85"/>
        </w:rPr>
        <w:t>y</w:t>
      </w:r>
      <w:r>
        <w:rPr>
          <w:spacing w:val="-4"/>
          <w:w w:val="85"/>
        </w:rPr>
        <w:t> </w:t>
      </w:r>
      <w:r>
        <w:rPr>
          <w:w w:val="85"/>
        </w:rPr>
        <w:t>en</w:t>
      </w:r>
      <w:r>
        <w:rPr>
          <w:spacing w:val="-6"/>
          <w:w w:val="85"/>
        </w:rPr>
        <w:t> </w:t>
      </w:r>
      <w:r>
        <w:rPr>
          <w:w w:val="85"/>
        </w:rPr>
        <w:t>cumplimiento</w:t>
      </w:r>
      <w:r>
        <w:rPr>
          <w:spacing w:val="-5"/>
          <w:w w:val="85"/>
        </w:rPr>
        <w:t> </w:t>
      </w:r>
      <w:r>
        <w:rPr>
          <w:w w:val="85"/>
        </w:rPr>
        <w:t>a</w:t>
      </w:r>
      <w:r>
        <w:rPr>
          <w:spacing w:val="-6"/>
          <w:w w:val="85"/>
        </w:rPr>
        <w:t> </w:t>
      </w:r>
      <w:r>
        <w:rPr>
          <w:w w:val="85"/>
        </w:rPr>
        <w:t>lo</w:t>
      </w:r>
      <w:r>
        <w:rPr>
          <w:spacing w:val="-5"/>
          <w:w w:val="85"/>
        </w:rPr>
        <w:t> </w:t>
      </w:r>
      <w:r>
        <w:rPr>
          <w:w w:val="85"/>
        </w:rPr>
        <w:t>dispuesto</w:t>
      </w:r>
      <w:r>
        <w:rPr>
          <w:spacing w:val="-6"/>
          <w:w w:val="85"/>
        </w:rPr>
        <w:t> </w:t>
      </w:r>
      <w:r>
        <w:rPr>
          <w:w w:val="85"/>
        </w:rPr>
        <w:t>en</w:t>
      </w:r>
      <w:r>
        <w:rPr>
          <w:spacing w:val="-4"/>
          <w:w w:val="85"/>
        </w:rPr>
        <w:t> </w:t>
      </w:r>
      <w:r>
        <w:rPr>
          <w:w w:val="85"/>
        </w:rPr>
        <w:t>el</w:t>
      </w:r>
      <w:r>
        <w:rPr>
          <w:spacing w:val="-5"/>
          <w:w w:val="85"/>
        </w:rPr>
        <w:t> </w:t>
      </w:r>
      <w:r>
        <w:rPr>
          <w:w w:val="85"/>
        </w:rPr>
        <w:t>Capítulo</w:t>
      </w:r>
      <w:r>
        <w:rPr>
          <w:spacing w:val="-5"/>
          <w:w w:val="85"/>
        </w:rPr>
        <w:t> </w:t>
      </w:r>
      <w:r>
        <w:rPr>
          <w:w w:val="85"/>
        </w:rPr>
        <w:t>VII</w:t>
      </w:r>
      <w:r>
        <w:rPr>
          <w:spacing w:val="-5"/>
          <w:w w:val="85"/>
        </w:rPr>
        <w:t> </w:t>
      </w:r>
      <w:r>
        <w:rPr>
          <w:w w:val="85"/>
        </w:rPr>
        <w:t>del</w:t>
      </w:r>
      <w:r>
        <w:rPr>
          <w:spacing w:val="-6"/>
          <w:w w:val="85"/>
        </w:rPr>
        <w:t> </w:t>
      </w:r>
      <w:r>
        <w:rPr>
          <w:w w:val="85"/>
        </w:rPr>
        <w:t>Manual</w:t>
      </w:r>
      <w:r>
        <w:rPr>
          <w:spacing w:val="-5"/>
          <w:w w:val="85"/>
        </w:rPr>
        <w:t> </w:t>
      </w:r>
      <w:r>
        <w:rPr>
          <w:w w:val="85"/>
        </w:rPr>
        <w:t>de </w:t>
      </w:r>
      <w:r>
        <w:rPr>
          <w:w w:val="80"/>
        </w:rPr>
        <w:t>Contabilidad Gubernamental, se presenta el cuadro denominado Indicadores de Postura Fiscal.</w:t>
      </w:r>
    </w:p>
    <w:p>
      <w:pPr>
        <w:pStyle w:val="BodyText"/>
        <w:spacing w:before="82"/>
        <w:rPr>
          <w:sz w:val="20"/>
        </w:rPr>
      </w:pPr>
      <w:r>
        <w:rPr>
          <w:sz w:val="20"/>
        </w:rPr>
        <mc:AlternateContent>
          <mc:Choice Requires="wps">
            <w:drawing>
              <wp:anchor distT="0" distB="0" distL="0" distR="0" allowOverlap="1" layoutInCell="1" locked="0" behindDoc="1" simplePos="0" relativeHeight="487598080">
                <wp:simplePos x="0" y="0"/>
                <wp:positionH relativeFrom="page">
                  <wp:posOffset>1268339</wp:posOffset>
                </wp:positionH>
                <wp:positionV relativeFrom="paragraph">
                  <wp:posOffset>216680</wp:posOffset>
                </wp:positionV>
                <wp:extent cx="5678170" cy="516890"/>
                <wp:effectExtent l="0" t="0" r="0" b="0"/>
                <wp:wrapTopAndBottom/>
                <wp:docPr id="79" name="Textbox 79"/>
                <wp:cNvGraphicFramePr>
                  <a:graphicFrameLocks/>
                </wp:cNvGraphicFramePr>
                <a:graphic>
                  <a:graphicData uri="http://schemas.microsoft.com/office/word/2010/wordprocessingShape">
                    <wps:wsp>
                      <wps:cNvPr id="79" name="Textbox 79"/>
                      <wps:cNvSpPr txBox="1"/>
                      <wps:spPr>
                        <a:xfrm>
                          <a:off x="0" y="0"/>
                          <a:ext cx="5678170" cy="516890"/>
                        </a:xfrm>
                        <a:prstGeom prst="rect">
                          <a:avLst/>
                        </a:prstGeom>
                        <a:solidFill>
                          <a:srgbClr val="781328"/>
                        </a:solidFill>
                        <a:ln w="9900">
                          <a:solidFill>
                            <a:srgbClr val="000000"/>
                          </a:solidFill>
                          <a:prstDash val="solid"/>
                        </a:ln>
                      </wps:spPr>
                      <wps:txbx>
                        <w:txbxContent>
                          <w:p>
                            <w:pPr>
                              <w:spacing w:line="333" w:lineRule="auto" w:before="0"/>
                              <w:ind w:left="3567" w:right="3324" w:firstLine="314"/>
                              <w:jc w:val="left"/>
                              <w:rPr>
                                <w:color w:val="000000"/>
                                <w:sz w:val="13"/>
                              </w:rPr>
                            </w:pPr>
                            <w:r>
                              <w:rPr>
                                <w:color w:val="FFFFFF"/>
                                <w:sz w:val="13"/>
                              </w:rPr>
                              <w:t>Cuenta Pública 2024</w:t>
                            </w:r>
                            <w:r>
                              <w:rPr>
                                <w:color w:val="FFFFFF"/>
                                <w:spacing w:val="40"/>
                                <w:sz w:val="13"/>
                              </w:rPr>
                              <w:t> </w:t>
                            </w:r>
                            <w:r>
                              <w:rPr>
                                <w:color w:val="FFFFFF"/>
                                <w:sz w:val="13"/>
                              </w:rPr>
                              <w:t>Gobierno</w:t>
                            </w:r>
                            <w:r>
                              <w:rPr>
                                <w:color w:val="FFFFFF"/>
                                <w:spacing w:val="-9"/>
                                <w:sz w:val="13"/>
                              </w:rPr>
                              <w:t> </w:t>
                            </w:r>
                            <w:r>
                              <w:rPr>
                                <w:color w:val="FFFFFF"/>
                                <w:sz w:val="13"/>
                              </w:rPr>
                              <w:t>del</w:t>
                            </w:r>
                            <w:r>
                              <w:rPr>
                                <w:color w:val="FFFFFF"/>
                                <w:spacing w:val="-9"/>
                                <w:sz w:val="13"/>
                              </w:rPr>
                              <w:t> </w:t>
                            </w:r>
                            <w:r>
                              <w:rPr>
                                <w:color w:val="FFFFFF"/>
                                <w:sz w:val="13"/>
                              </w:rPr>
                              <w:t>Estado</w:t>
                            </w:r>
                            <w:r>
                              <w:rPr>
                                <w:color w:val="FFFFFF"/>
                                <w:spacing w:val="-8"/>
                                <w:sz w:val="13"/>
                              </w:rPr>
                              <w:t> </w:t>
                            </w:r>
                            <w:r>
                              <w:rPr>
                                <w:color w:val="FFFFFF"/>
                                <w:sz w:val="13"/>
                              </w:rPr>
                              <w:t>de</w:t>
                            </w:r>
                            <w:r>
                              <w:rPr>
                                <w:color w:val="FFFFFF"/>
                                <w:spacing w:val="-9"/>
                                <w:sz w:val="13"/>
                              </w:rPr>
                              <w:t> </w:t>
                            </w:r>
                            <w:r>
                              <w:rPr>
                                <w:color w:val="FFFFFF"/>
                                <w:sz w:val="13"/>
                              </w:rPr>
                              <w:t>Nayarit</w:t>
                            </w:r>
                            <w:r>
                              <w:rPr>
                                <w:color w:val="FFFFFF"/>
                                <w:spacing w:val="40"/>
                                <w:sz w:val="13"/>
                              </w:rPr>
                              <w:t> </w:t>
                            </w:r>
                            <w:r>
                              <w:rPr>
                                <w:color w:val="FFFFFF"/>
                                <w:sz w:val="13"/>
                              </w:rPr>
                              <w:t>Indicadores de Postura Fiscal</w:t>
                            </w:r>
                          </w:p>
                          <w:p>
                            <w:pPr>
                              <w:spacing w:line="146" w:lineRule="exact" w:before="0"/>
                              <w:ind w:left="3267" w:right="0" w:firstLine="0"/>
                              <w:jc w:val="left"/>
                              <w:rPr>
                                <w:color w:val="000000"/>
                                <w:sz w:val="13"/>
                              </w:rPr>
                            </w:pPr>
                            <w:r>
                              <w:rPr>
                                <w:color w:val="FFFFFF"/>
                                <w:sz w:val="13"/>
                              </w:rPr>
                              <w:t>Del</w:t>
                            </w:r>
                            <w:r>
                              <w:rPr>
                                <w:color w:val="FFFFFF"/>
                                <w:spacing w:val="-4"/>
                                <w:sz w:val="13"/>
                              </w:rPr>
                              <w:t> </w:t>
                            </w:r>
                            <w:r>
                              <w:rPr>
                                <w:color w:val="FFFFFF"/>
                                <w:sz w:val="13"/>
                              </w:rPr>
                              <w:t>1</w:t>
                            </w:r>
                            <w:r>
                              <w:rPr>
                                <w:color w:val="FFFFFF"/>
                                <w:spacing w:val="-8"/>
                                <w:sz w:val="13"/>
                              </w:rPr>
                              <w:t> </w:t>
                            </w:r>
                            <w:r>
                              <w:rPr>
                                <w:color w:val="FFFFFF"/>
                                <w:sz w:val="13"/>
                              </w:rPr>
                              <w:t>de</w:t>
                            </w:r>
                            <w:r>
                              <w:rPr>
                                <w:color w:val="FFFFFF"/>
                                <w:spacing w:val="-9"/>
                                <w:sz w:val="13"/>
                              </w:rPr>
                              <w:t> </w:t>
                            </w:r>
                            <w:r>
                              <w:rPr>
                                <w:color w:val="FFFFFF"/>
                                <w:sz w:val="13"/>
                              </w:rPr>
                              <w:t>Enero</w:t>
                            </w:r>
                            <w:r>
                              <w:rPr>
                                <w:color w:val="FFFFFF"/>
                                <w:spacing w:val="-5"/>
                                <w:sz w:val="13"/>
                              </w:rPr>
                              <w:t> </w:t>
                            </w:r>
                            <w:r>
                              <w:rPr>
                                <w:color w:val="FFFFFF"/>
                                <w:sz w:val="13"/>
                              </w:rPr>
                              <w:t>al</w:t>
                            </w:r>
                            <w:r>
                              <w:rPr>
                                <w:color w:val="FFFFFF"/>
                                <w:spacing w:val="-2"/>
                                <w:sz w:val="13"/>
                              </w:rPr>
                              <w:t> </w:t>
                            </w:r>
                            <w:r>
                              <w:rPr>
                                <w:color w:val="FFFFFF"/>
                                <w:sz w:val="13"/>
                              </w:rPr>
                              <w:t>31</w:t>
                            </w:r>
                            <w:r>
                              <w:rPr>
                                <w:color w:val="FFFFFF"/>
                                <w:spacing w:val="-9"/>
                                <w:sz w:val="13"/>
                              </w:rPr>
                              <w:t> </w:t>
                            </w:r>
                            <w:r>
                              <w:rPr>
                                <w:color w:val="FFFFFF"/>
                                <w:sz w:val="13"/>
                              </w:rPr>
                              <w:t>de</w:t>
                            </w:r>
                            <w:r>
                              <w:rPr>
                                <w:color w:val="FFFFFF"/>
                                <w:spacing w:val="-8"/>
                                <w:sz w:val="13"/>
                              </w:rPr>
                              <w:t> </w:t>
                            </w:r>
                            <w:r>
                              <w:rPr>
                                <w:color w:val="FFFFFF"/>
                                <w:sz w:val="13"/>
                              </w:rPr>
                              <w:t>Diciembre</w:t>
                            </w:r>
                            <w:r>
                              <w:rPr>
                                <w:color w:val="FFFFFF"/>
                                <w:spacing w:val="-9"/>
                                <w:sz w:val="13"/>
                              </w:rPr>
                              <w:t> </w:t>
                            </w:r>
                            <w:r>
                              <w:rPr>
                                <w:color w:val="FFFFFF"/>
                                <w:sz w:val="13"/>
                              </w:rPr>
                              <w:t>de</w:t>
                            </w:r>
                            <w:r>
                              <w:rPr>
                                <w:color w:val="FFFFFF"/>
                                <w:spacing w:val="-9"/>
                                <w:sz w:val="13"/>
                              </w:rPr>
                              <w:t> </w:t>
                            </w:r>
                            <w:r>
                              <w:rPr>
                                <w:color w:val="FFFFFF"/>
                                <w:spacing w:val="-4"/>
                                <w:sz w:val="13"/>
                              </w:rPr>
                              <w:t>2024</w:t>
                            </w:r>
                          </w:p>
                        </w:txbxContent>
                      </wps:txbx>
                      <wps:bodyPr wrap="square" lIns="0" tIns="0" rIns="0" bIns="0" rtlCol="0">
                        <a:noAutofit/>
                      </wps:bodyPr>
                    </wps:wsp>
                  </a:graphicData>
                </a:graphic>
              </wp:anchor>
            </w:drawing>
          </mc:Choice>
          <mc:Fallback>
            <w:pict>
              <v:shape style="position:absolute;margin-left:99.869286pt;margin-top:17.061419pt;width:447.1pt;height:40.7pt;mso-position-horizontal-relative:page;mso-position-vertical-relative:paragraph;z-index:-15718400;mso-wrap-distance-left:0;mso-wrap-distance-right:0" type="#_x0000_t202" id="docshape71" filled="true" fillcolor="#781328" stroked="true" strokeweight=".779531pt" strokecolor="#000000">
                <v:textbox inset="0,0,0,0">
                  <w:txbxContent>
                    <w:p>
                      <w:pPr>
                        <w:spacing w:line="333" w:lineRule="auto" w:before="0"/>
                        <w:ind w:left="3567" w:right="3324" w:firstLine="314"/>
                        <w:jc w:val="left"/>
                        <w:rPr>
                          <w:color w:val="000000"/>
                          <w:sz w:val="13"/>
                        </w:rPr>
                      </w:pPr>
                      <w:r>
                        <w:rPr>
                          <w:color w:val="FFFFFF"/>
                          <w:sz w:val="13"/>
                        </w:rPr>
                        <w:t>Cuenta Pública 2024</w:t>
                      </w:r>
                      <w:r>
                        <w:rPr>
                          <w:color w:val="FFFFFF"/>
                          <w:spacing w:val="40"/>
                          <w:sz w:val="13"/>
                        </w:rPr>
                        <w:t> </w:t>
                      </w:r>
                      <w:r>
                        <w:rPr>
                          <w:color w:val="FFFFFF"/>
                          <w:sz w:val="13"/>
                        </w:rPr>
                        <w:t>Gobierno</w:t>
                      </w:r>
                      <w:r>
                        <w:rPr>
                          <w:color w:val="FFFFFF"/>
                          <w:spacing w:val="-9"/>
                          <w:sz w:val="13"/>
                        </w:rPr>
                        <w:t> </w:t>
                      </w:r>
                      <w:r>
                        <w:rPr>
                          <w:color w:val="FFFFFF"/>
                          <w:sz w:val="13"/>
                        </w:rPr>
                        <w:t>del</w:t>
                      </w:r>
                      <w:r>
                        <w:rPr>
                          <w:color w:val="FFFFFF"/>
                          <w:spacing w:val="-9"/>
                          <w:sz w:val="13"/>
                        </w:rPr>
                        <w:t> </w:t>
                      </w:r>
                      <w:r>
                        <w:rPr>
                          <w:color w:val="FFFFFF"/>
                          <w:sz w:val="13"/>
                        </w:rPr>
                        <w:t>Estado</w:t>
                      </w:r>
                      <w:r>
                        <w:rPr>
                          <w:color w:val="FFFFFF"/>
                          <w:spacing w:val="-8"/>
                          <w:sz w:val="13"/>
                        </w:rPr>
                        <w:t> </w:t>
                      </w:r>
                      <w:r>
                        <w:rPr>
                          <w:color w:val="FFFFFF"/>
                          <w:sz w:val="13"/>
                        </w:rPr>
                        <w:t>de</w:t>
                      </w:r>
                      <w:r>
                        <w:rPr>
                          <w:color w:val="FFFFFF"/>
                          <w:spacing w:val="-9"/>
                          <w:sz w:val="13"/>
                        </w:rPr>
                        <w:t> </w:t>
                      </w:r>
                      <w:r>
                        <w:rPr>
                          <w:color w:val="FFFFFF"/>
                          <w:sz w:val="13"/>
                        </w:rPr>
                        <w:t>Nayarit</w:t>
                      </w:r>
                      <w:r>
                        <w:rPr>
                          <w:color w:val="FFFFFF"/>
                          <w:spacing w:val="40"/>
                          <w:sz w:val="13"/>
                        </w:rPr>
                        <w:t> </w:t>
                      </w:r>
                      <w:r>
                        <w:rPr>
                          <w:color w:val="FFFFFF"/>
                          <w:sz w:val="13"/>
                        </w:rPr>
                        <w:t>Indicadores de Postura Fiscal</w:t>
                      </w:r>
                    </w:p>
                    <w:p>
                      <w:pPr>
                        <w:spacing w:line="146" w:lineRule="exact" w:before="0"/>
                        <w:ind w:left="3267" w:right="0" w:firstLine="0"/>
                        <w:jc w:val="left"/>
                        <w:rPr>
                          <w:color w:val="000000"/>
                          <w:sz w:val="13"/>
                        </w:rPr>
                      </w:pPr>
                      <w:r>
                        <w:rPr>
                          <w:color w:val="FFFFFF"/>
                          <w:sz w:val="13"/>
                        </w:rPr>
                        <w:t>Del</w:t>
                      </w:r>
                      <w:r>
                        <w:rPr>
                          <w:color w:val="FFFFFF"/>
                          <w:spacing w:val="-4"/>
                          <w:sz w:val="13"/>
                        </w:rPr>
                        <w:t> </w:t>
                      </w:r>
                      <w:r>
                        <w:rPr>
                          <w:color w:val="FFFFFF"/>
                          <w:sz w:val="13"/>
                        </w:rPr>
                        <w:t>1</w:t>
                      </w:r>
                      <w:r>
                        <w:rPr>
                          <w:color w:val="FFFFFF"/>
                          <w:spacing w:val="-8"/>
                          <w:sz w:val="13"/>
                        </w:rPr>
                        <w:t> </w:t>
                      </w:r>
                      <w:r>
                        <w:rPr>
                          <w:color w:val="FFFFFF"/>
                          <w:sz w:val="13"/>
                        </w:rPr>
                        <w:t>de</w:t>
                      </w:r>
                      <w:r>
                        <w:rPr>
                          <w:color w:val="FFFFFF"/>
                          <w:spacing w:val="-9"/>
                          <w:sz w:val="13"/>
                        </w:rPr>
                        <w:t> </w:t>
                      </w:r>
                      <w:r>
                        <w:rPr>
                          <w:color w:val="FFFFFF"/>
                          <w:sz w:val="13"/>
                        </w:rPr>
                        <w:t>Enero</w:t>
                      </w:r>
                      <w:r>
                        <w:rPr>
                          <w:color w:val="FFFFFF"/>
                          <w:spacing w:val="-5"/>
                          <w:sz w:val="13"/>
                        </w:rPr>
                        <w:t> </w:t>
                      </w:r>
                      <w:r>
                        <w:rPr>
                          <w:color w:val="FFFFFF"/>
                          <w:sz w:val="13"/>
                        </w:rPr>
                        <w:t>al</w:t>
                      </w:r>
                      <w:r>
                        <w:rPr>
                          <w:color w:val="FFFFFF"/>
                          <w:spacing w:val="-2"/>
                          <w:sz w:val="13"/>
                        </w:rPr>
                        <w:t> </w:t>
                      </w:r>
                      <w:r>
                        <w:rPr>
                          <w:color w:val="FFFFFF"/>
                          <w:sz w:val="13"/>
                        </w:rPr>
                        <w:t>31</w:t>
                      </w:r>
                      <w:r>
                        <w:rPr>
                          <w:color w:val="FFFFFF"/>
                          <w:spacing w:val="-9"/>
                          <w:sz w:val="13"/>
                        </w:rPr>
                        <w:t> </w:t>
                      </w:r>
                      <w:r>
                        <w:rPr>
                          <w:color w:val="FFFFFF"/>
                          <w:sz w:val="13"/>
                        </w:rPr>
                        <w:t>de</w:t>
                      </w:r>
                      <w:r>
                        <w:rPr>
                          <w:color w:val="FFFFFF"/>
                          <w:spacing w:val="-8"/>
                          <w:sz w:val="13"/>
                        </w:rPr>
                        <w:t> </w:t>
                      </w:r>
                      <w:r>
                        <w:rPr>
                          <w:color w:val="FFFFFF"/>
                          <w:sz w:val="13"/>
                        </w:rPr>
                        <w:t>Diciembre</w:t>
                      </w:r>
                      <w:r>
                        <w:rPr>
                          <w:color w:val="FFFFFF"/>
                          <w:spacing w:val="-9"/>
                          <w:sz w:val="13"/>
                        </w:rPr>
                        <w:t> </w:t>
                      </w:r>
                      <w:r>
                        <w:rPr>
                          <w:color w:val="FFFFFF"/>
                          <w:sz w:val="13"/>
                        </w:rPr>
                        <w:t>de</w:t>
                      </w:r>
                      <w:r>
                        <w:rPr>
                          <w:color w:val="FFFFFF"/>
                          <w:spacing w:val="-9"/>
                          <w:sz w:val="13"/>
                        </w:rPr>
                        <w:t> </w:t>
                      </w:r>
                      <w:r>
                        <w:rPr>
                          <w:color w:val="FFFFFF"/>
                          <w:spacing w:val="-4"/>
                          <w:sz w:val="13"/>
                        </w:rPr>
                        <w:t>2024</w:t>
                      </w:r>
                    </w:p>
                  </w:txbxContent>
                </v:textbox>
                <v:fill type="solid"/>
                <v:stroke dashstyle="solid"/>
                <w10:wrap type="topAndBottom"/>
              </v:shape>
            </w:pict>
          </mc:Fallback>
        </mc:AlternateContent>
      </w:r>
    </w:p>
    <w:p>
      <w:pPr>
        <w:pStyle w:val="BodyText"/>
        <w:spacing w:before="4" w:after="1"/>
        <w:rPr>
          <w:sz w:val="17"/>
        </w:rPr>
      </w:pPr>
    </w:p>
    <w:tbl>
      <w:tblPr>
        <w:tblW w:w="0" w:type="auto"/>
        <w:jc w:val="lef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57"/>
        <w:gridCol w:w="1728"/>
        <w:gridCol w:w="1728"/>
        <w:gridCol w:w="1728"/>
      </w:tblGrid>
      <w:tr>
        <w:trPr>
          <w:trHeight w:val="222" w:hRule="atLeast"/>
        </w:trPr>
        <w:tc>
          <w:tcPr>
            <w:tcW w:w="3757" w:type="dxa"/>
            <w:tcBorders>
              <w:right w:val="single" w:sz="8" w:space="0" w:color="000000"/>
            </w:tcBorders>
            <w:shd w:val="clear" w:color="auto" w:fill="781328"/>
          </w:tcPr>
          <w:p>
            <w:pPr>
              <w:pStyle w:val="TableParagraph"/>
              <w:spacing w:before="21"/>
              <w:ind w:left="39" w:right="8"/>
              <w:jc w:val="center"/>
              <w:rPr>
                <w:sz w:val="13"/>
              </w:rPr>
            </w:pPr>
            <w:r>
              <w:rPr>
                <w:color w:val="FFFFFF"/>
                <w:spacing w:val="-2"/>
                <w:w w:val="105"/>
                <w:sz w:val="13"/>
              </w:rPr>
              <w:t>Concepto</w:t>
            </w:r>
          </w:p>
        </w:tc>
        <w:tc>
          <w:tcPr>
            <w:tcW w:w="1728" w:type="dxa"/>
            <w:tcBorders>
              <w:left w:val="single" w:sz="8" w:space="0" w:color="000000"/>
              <w:right w:val="single" w:sz="8" w:space="0" w:color="000000"/>
            </w:tcBorders>
            <w:shd w:val="clear" w:color="auto" w:fill="781328"/>
          </w:tcPr>
          <w:p>
            <w:pPr>
              <w:pStyle w:val="TableParagraph"/>
              <w:spacing w:before="21"/>
              <w:ind w:left="35" w:right="17"/>
              <w:jc w:val="center"/>
              <w:rPr>
                <w:sz w:val="13"/>
              </w:rPr>
            </w:pPr>
            <w:r>
              <w:rPr>
                <w:color w:val="FFFFFF"/>
                <w:spacing w:val="-2"/>
                <w:w w:val="105"/>
                <w:sz w:val="13"/>
              </w:rPr>
              <w:t>Estimado</w:t>
            </w:r>
          </w:p>
        </w:tc>
        <w:tc>
          <w:tcPr>
            <w:tcW w:w="1728" w:type="dxa"/>
            <w:tcBorders>
              <w:left w:val="single" w:sz="8" w:space="0" w:color="000000"/>
              <w:right w:val="single" w:sz="8" w:space="0" w:color="000000"/>
            </w:tcBorders>
            <w:shd w:val="clear" w:color="auto" w:fill="781328"/>
          </w:tcPr>
          <w:p>
            <w:pPr>
              <w:pStyle w:val="TableParagraph"/>
              <w:spacing w:before="21"/>
              <w:ind w:left="543"/>
              <w:rPr>
                <w:sz w:val="13"/>
              </w:rPr>
            </w:pPr>
            <w:r>
              <w:rPr>
                <w:color w:val="FFFFFF"/>
                <w:spacing w:val="-2"/>
                <w:sz w:val="13"/>
              </w:rPr>
              <w:t>Devengado</w:t>
            </w:r>
          </w:p>
        </w:tc>
        <w:tc>
          <w:tcPr>
            <w:tcW w:w="1728" w:type="dxa"/>
            <w:tcBorders>
              <w:left w:val="single" w:sz="8" w:space="0" w:color="000000"/>
              <w:right w:val="single" w:sz="8" w:space="0" w:color="000000"/>
            </w:tcBorders>
            <w:shd w:val="clear" w:color="auto" w:fill="781328"/>
          </w:tcPr>
          <w:p>
            <w:pPr>
              <w:pStyle w:val="TableParagraph"/>
              <w:spacing w:before="42"/>
              <w:ind w:left="35" w:right="9"/>
              <w:jc w:val="center"/>
              <w:rPr>
                <w:sz w:val="13"/>
              </w:rPr>
            </w:pPr>
            <w:r>
              <w:rPr>
                <w:color w:val="FFFFFF"/>
                <w:spacing w:val="-2"/>
                <w:sz w:val="13"/>
              </w:rPr>
              <w:t>Pagado</w:t>
            </w:r>
            <w:r>
              <w:rPr>
                <w:color w:val="FFFFFF"/>
                <w:sz w:val="13"/>
              </w:rPr>
              <w:t> </w:t>
            </w:r>
            <w:r>
              <w:rPr>
                <w:color w:val="FFFFFF"/>
                <w:spacing w:val="-10"/>
                <w:sz w:val="13"/>
                <w:vertAlign w:val="superscript"/>
              </w:rPr>
              <w:t>3</w:t>
            </w:r>
          </w:p>
        </w:tc>
      </w:tr>
      <w:tr>
        <w:trPr>
          <w:trHeight w:val="186" w:hRule="atLeast"/>
        </w:trPr>
        <w:tc>
          <w:tcPr>
            <w:tcW w:w="3757" w:type="dxa"/>
            <w:tcBorders>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r>
      <w:tr>
        <w:trPr>
          <w:trHeight w:val="185" w:hRule="atLeast"/>
        </w:trPr>
        <w:tc>
          <w:tcPr>
            <w:tcW w:w="3757" w:type="dxa"/>
            <w:tcBorders>
              <w:top w:val="single" w:sz="12" w:space="0" w:color="000000"/>
              <w:bottom w:val="single" w:sz="12" w:space="0" w:color="000000"/>
              <w:right w:val="single" w:sz="8" w:space="0" w:color="000000"/>
            </w:tcBorders>
          </w:tcPr>
          <w:p>
            <w:pPr>
              <w:pStyle w:val="TableParagraph"/>
              <w:spacing w:before="5"/>
              <w:ind w:left="33"/>
              <w:rPr>
                <w:sz w:val="13"/>
              </w:rPr>
            </w:pPr>
            <w:r>
              <w:rPr>
                <w:sz w:val="13"/>
              </w:rPr>
              <w:t>I.</w:t>
            </w:r>
            <w:r>
              <w:rPr>
                <w:spacing w:val="4"/>
                <w:sz w:val="13"/>
              </w:rPr>
              <w:t> </w:t>
            </w:r>
            <w:r>
              <w:rPr>
                <w:sz w:val="13"/>
              </w:rPr>
              <w:t>Ingresos</w:t>
            </w:r>
            <w:r>
              <w:rPr>
                <w:spacing w:val="-6"/>
                <w:sz w:val="13"/>
              </w:rPr>
              <w:t> </w:t>
            </w:r>
            <w:r>
              <w:rPr>
                <w:sz w:val="13"/>
              </w:rPr>
              <w:t>Presupuestarios</w:t>
            </w:r>
            <w:r>
              <w:rPr>
                <w:spacing w:val="-6"/>
                <w:sz w:val="13"/>
              </w:rPr>
              <w:t> </w:t>
            </w:r>
            <w:r>
              <w:rPr>
                <w:spacing w:val="-2"/>
                <w:sz w:val="13"/>
              </w:rPr>
              <w:t>(I=1+2)</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tabs>
                <w:tab w:pos="626" w:val="left" w:leader="none"/>
              </w:tabs>
              <w:spacing w:before="5"/>
              <w:ind w:right="43"/>
              <w:jc w:val="right"/>
              <w:rPr>
                <w:sz w:val="13"/>
              </w:rPr>
            </w:pPr>
            <w:r>
              <w:rPr>
                <w:spacing w:val="-10"/>
                <w:sz w:val="13"/>
              </w:rPr>
              <w:t>$</w:t>
            </w:r>
            <w:r>
              <w:rPr>
                <w:sz w:val="13"/>
              </w:rPr>
              <w:tab/>
            </w:r>
            <w:r>
              <w:rPr>
                <w:spacing w:val="-5"/>
                <w:sz w:val="13"/>
              </w:rPr>
              <w:t>31,951,531,475.33</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tabs>
                <w:tab w:pos="626" w:val="left" w:leader="none"/>
              </w:tabs>
              <w:spacing w:before="5"/>
              <w:ind w:right="42"/>
              <w:jc w:val="right"/>
              <w:rPr>
                <w:sz w:val="13"/>
              </w:rPr>
            </w:pPr>
            <w:r>
              <w:rPr>
                <w:spacing w:val="-10"/>
                <w:sz w:val="13"/>
              </w:rPr>
              <w:t>$</w:t>
            </w:r>
            <w:r>
              <w:rPr>
                <w:sz w:val="13"/>
              </w:rPr>
              <w:tab/>
            </w:r>
            <w:r>
              <w:rPr>
                <w:spacing w:val="-5"/>
                <w:sz w:val="13"/>
              </w:rPr>
              <w:t>36,743,984,543.43</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tabs>
                <w:tab w:pos="626" w:val="left" w:leader="none"/>
              </w:tabs>
              <w:spacing w:before="5"/>
              <w:ind w:right="40"/>
              <w:jc w:val="right"/>
              <w:rPr>
                <w:sz w:val="13"/>
              </w:rPr>
            </w:pPr>
            <w:r>
              <w:rPr>
                <w:spacing w:val="-10"/>
                <w:sz w:val="13"/>
              </w:rPr>
              <w:t>$</w:t>
            </w:r>
            <w:r>
              <w:rPr>
                <w:sz w:val="13"/>
              </w:rPr>
              <w:tab/>
            </w:r>
            <w:r>
              <w:rPr>
                <w:spacing w:val="-5"/>
                <w:sz w:val="13"/>
              </w:rPr>
              <w:t>36,491,321,829.51</w:t>
            </w:r>
          </w:p>
        </w:tc>
      </w:tr>
      <w:tr>
        <w:trPr>
          <w:trHeight w:val="219" w:hRule="atLeast"/>
        </w:trPr>
        <w:tc>
          <w:tcPr>
            <w:tcW w:w="3757" w:type="dxa"/>
            <w:tcBorders>
              <w:top w:val="single" w:sz="12" w:space="0" w:color="000000"/>
              <w:right w:val="single" w:sz="8" w:space="0" w:color="000000"/>
            </w:tcBorders>
          </w:tcPr>
          <w:p>
            <w:pPr>
              <w:pStyle w:val="TableParagraph"/>
              <w:spacing w:before="39"/>
              <w:ind w:left="232"/>
              <w:rPr>
                <w:sz w:val="13"/>
              </w:rPr>
            </w:pPr>
            <w:r>
              <w:rPr>
                <w:sz w:val="13"/>
              </w:rPr>
              <w:t>1.</w:t>
            </w:r>
            <w:r>
              <w:rPr>
                <w:spacing w:val="1"/>
                <w:sz w:val="13"/>
              </w:rPr>
              <w:t> </w:t>
            </w:r>
            <w:r>
              <w:rPr>
                <w:sz w:val="13"/>
              </w:rPr>
              <w:t>Ingresos</w:t>
            </w:r>
            <w:r>
              <w:rPr>
                <w:spacing w:val="-8"/>
                <w:sz w:val="13"/>
              </w:rPr>
              <w:t> </w:t>
            </w:r>
            <w:r>
              <w:rPr>
                <w:sz w:val="13"/>
              </w:rPr>
              <w:t>del</w:t>
            </w:r>
            <w:r>
              <w:rPr>
                <w:spacing w:val="1"/>
                <w:sz w:val="13"/>
              </w:rPr>
              <w:t> </w:t>
            </w:r>
            <w:r>
              <w:rPr>
                <w:sz w:val="13"/>
              </w:rPr>
              <w:t>Gobierno</w:t>
            </w:r>
            <w:r>
              <w:rPr>
                <w:spacing w:val="-4"/>
                <w:sz w:val="13"/>
              </w:rPr>
              <w:t> </w:t>
            </w:r>
            <w:r>
              <w:rPr>
                <w:sz w:val="13"/>
              </w:rPr>
              <w:t>de</w:t>
            </w:r>
            <w:r>
              <w:rPr>
                <w:spacing w:val="-8"/>
                <w:sz w:val="13"/>
              </w:rPr>
              <w:t> </w:t>
            </w:r>
            <w:r>
              <w:rPr>
                <w:sz w:val="13"/>
              </w:rPr>
              <w:t>la</w:t>
            </w:r>
            <w:r>
              <w:rPr>
                <w:spacing w:val="-8"/>
                <w:sz w:val="13"/>
              </w:rPr>
              <w:t> </w:t>
            </w:r>
            <w:r>
              <w:rPr>
                <w:sz w:val="13"/>
              </w:rPr>
              <w:t>Entidad</w:t>
            </w:r>
            <w:r>
              <w:rPr>
                <w:spacing w:val="-4"/>
                <w:sz w:val="13"/>
              </w:rPr>
              <w:t> </w:t>
            </w:r>
            <w:r>
              <w:rPr>
                <w:sz w:val="13"/>
              </w:rPr>
              <w:t>Federativa</w:t>
            </w:r>
            <w:r>
              <w:rPr>
                <w:spacing w:val="-8"/>
                <w:sz w:val="13"/>
              </w:rPr>
              <w:t> </w:t>
            </w:r>
            <w:r>
              <w:rPr>
                <w:spacing w:val="-10"/>
                <w:sz w:val="13"/>
                <w:vertAlign w:val="superscript"/>
              </w:rPr>
              <w:t>1</w:t>
            </w:r>
          </w:p>
        </w:tc>
        <w:tc>
          <w:tcPr>
            <w:tcW w:w="1728" w:type="dxa"/>
            <w:tcBorders>
              <w:top w:val="single" w:sz="12" w:space="0" w:color="000000"/>
              <w:left w:val="single" w:sz="8" w:space="0" w:color="000000"/>
              <w:right w:val="single" w:sz="8" w:space="0" w:color="000000"/>
            </w:tcBorders>
          </w:tcPr>
          <w:p>
            <w:pPr>
              <w:pStyle w:val="TableParagraph"/>
              <w:spacing w:before="17"/>
              <w:ind w:right="67"/>
              <w:jc w:val="right"/>
              <w:rPr>
                <w:sz w:val="13"/>
              </w:rPr>
            </w:pPr>
            <w:r>
              <w:rPr>
                <w:spacing w:val="-2"/>
                <w:sz w:val="13"/>
              </w:rPr>
              <w:t>29,691,889,013.85</w:t>
            </w:r>
          </w:p>
        </w:tc>
        <w:tc>
          <w:tcPr>
            <w:tcW w:w="1728" w:type="dxa"/>
            <w:tcBorders>
              <w:top w:val="single" w:sz="12" w:space="0" w:color="000000"/>
              <w:left w:val="single" w:sz="8" w:space="0" w:color="000000"/>
              <w:right w:val="single" w:sz="8" w:space="0" w:color="000000"/>
            </w:tcBorders>
          </w:tcPr>
          <w:p>
            <w:pPr>
              <w:pStyle w:val="TableParagraph"/>
              <w:spacing w:before="17"/>
              <w:ind w:right="66"/>
              <w:jc w:val="right"/>
              <w:rPr>
                <w:sz w:val="13"/>
              </w:rPr>
            </w:pPr>
            <w:r>
              <w:rPr>
                <w:spacing w:val="-2"/>
                <w:sz w:val="13"/>
              </w:rPr>
              <w:t>33,783,873,709.89</w:t>
            </w:r>
          </w:p>
        </w:tc>
        <w:tc>
          <w:tcPr>
            <w:tcW w:w="1728" w:type="dxa"/>
            <w:tcBorders>
              <w:top w:val="single" w:sz="12" w:space="0" w:color="000000"/>
              <w:left w:val="single" w:sz="8" w:space="0" w:color="000000"/>
              <w:right w:val="single" w:sz="8" w:space="0" w:color="000000"/>
            </w:tcBorders>
          </w:tcPr>
          <w:p>
            <w:pPr>
              <w:pStyle w:val="TableParagraph"/>
              <w:spacing w:before="17"/>
              <w:ind w:right="66"/>
              <w:jc w:val="right"/>
              <w:rPr>
                <w:sz w:val="13"/>
              </w:rPr>
            </w:pPr>
            <w:r>
              <w:rPr>
                <w:spacing w:val="-2"/>
                <w:sz w:val="13"/>
              </w:rPr>
              <w:t>33,754,598,587.22</w:t>
            </w:r>
          </w:p>
        </w:tc>
      </w:tr>
      <w:tr>
        <w:trPr>
          <w:trHeight w:val="222" w:hRule="atLeast"/>
        </w:trPr>
        <w:tc>
          <w:tcPr>
            <w:tcW w:w="3757" w:type="dxa"/>
            <w:tcBorders>
              <w:right w:val="single" w:sz="8" w:space="0" w:color="000000"/>
            </w:tcBorders>
          </w:tcPr>
          <w:p>
            <w:pPr>
              <w:pStyle w:val="TableParagraph"/>
              <w:spacing w:before="42"/>
              <w:ind w:left="232"/>
              <w:rPr>
                <w:sz w:val="13"/>
              </w:rPr>
            </w:pPr>
            <w:r>
              <w:rPr>
                <w:spacing w:val="-2"/>
                <w:sz w:val="13"/>
              </w:rPr>
              <w:t>2.</w:t>
            </w:r>
            <w:r>
              <w:rPr>
                <w:spacing w:val="5"/>
                <w:sz w:val="13"/>
              </w:rPr>
              <w:t> </w:t>
            </w:r>
            <w:r>
              <w:rPr>
                <w:spacing w:val="-2"/>
                <w:sz w:val="13"/>
              </w:rPr>
              <w:t>Ingresos</w:t>
            </w:r>
            <w:r>
              <w:rPr>
                <w:spacing w:val="-6"/>
                <w:sz w:val="13"/>
              </w:rPr>
              <w:t> </w:t>
            </w:r>
            <w:r>
              <w:rPr>
                <w:spacing w:val="-2"/>
                <w:sz w:val="13"/>
              </w:rPr>
              <w:t>del</w:t>
            </w:r>
            <w:r>
              <w:rPr>
                <w:spacing w:val="6"/>
                <w:sz w:val="13"/>
              </w:rPr>
              <w:t> </w:t>
            </w:r>
            <w:r>
              <w:rPr>
                <w:spacing w:val="-2"/>
                <w:sz w:val="13"/>
              </w:rPr>
              <w:t>Sector</w:t>
            </w:r>
            <w:r>
              <w:rPr>
                <w:spacing w:val="3"/>
                <w:sz w:val="13"/>
              </w:rPr>
              <w:t> </w:t>
            </w:r>
            <w:r>
              <w:rPr>
                <w:spacing w:val="-2"/>
                <w:sz w:val="13"/>
              </w:rPr>
              <w:t>Paraestatal</w:t>
            </w:r>
            <w:r>
              <w:rPr>
                <w:spacing w:val="2"/>
                <w:sz w:val="13"/>
              </w:rPr>
              <w:t> </w:t>
            </w:r>
            <w:r>
              <w:rPr>
                <w:spacing w:val="-10"/>
                <w:sz w:val="13"/>
                <w:vertAlign w:val="superscript"/>
              </w:rPr>
              <w:t>1</w:t>
            </w:r>
          </w:p>
        </w:tc>
        <w:tc>
          <w:tcPr>
            <w:tcW w:w="1728" w:type="dxa"/>
            <w:tcBorders>
              <w:left w:val="single" w:sz="8" w:space="0" w:color="000000"/>
              <w:right w:val="single" w:sz="8" w:space="0" w:color="000000"/>
            </w:tcBorders>
          </w:tcPr>
          <w:p>
            <w:pPr>
              <w:pStyle w:val="TableParagraph"/>
              <w:spacing w:before="21"/>
              <w:ind w:right="55"/>
              <w:jc w:val="right"/>
              <w:rPr>
                <w:sz w:val="13"/>
              </w:rPr>
            </w:pPr>
            <w:r>
              <w:rPr>
                <w:spacing w:val="-2"/>
                <w:sz w:val="13"/>
              </w:rPr>
              <w:t>2,259,642,461.48</w:t>
            </w:r>
          </w:p>
        </w:tc>
        <w:tc>
          <w:tcPr>
            <w:tcW w:w="1728" w:type="dxa"/>
            <w:tcBorders>
              <w:left w:val="single" w:sz="8" w:space="0" w:color="000000"/>
              <w:right w:val="single" w:sz="8" w:space="0" w:color="000000"/>
            </w:tcBorders>
          </w:tcPr>
          <w:p>
            <w:pPr>
              <w:pStyle w:val="TableParagraph"/>
              <w:spacing w:before="21"/>
              <w:ind w:right="54"/>
              <w:jc w:val="right"/>
              <w:rPr>
                <w:sz w:val="13"/>
              </w:rPr>
            </w:pPr>
            <w:r>
              <w:rPr>
                <w:spacing w:val="-2"/>
                <w:sz w:val="13"/>
              </w:rPr>
              <w:t>2,960,110,833.54</w:t>
            </w:r>
          </w:p>
        </w:tc>
        <w:tc>
          <w:tcPr>
            <w:tcW w:w="1728" w:type="dxa"/>
            <w:tcBorders>
              <w:left w:val="single" w:sz="8" w:space="0" w:color="000000"/>
              <w:right w:val="single" w:sz="8" w:space="0" w:color="000000"/>
            </w:tcBorders>
          </w:tcPr>
          <w:p>
            <w:pPr>
              <w:pStyle w:val="TableParagraph"/>
              <w:spacing w:before="21"/>
              <w:ind w:right="54"/>
              <w:jc w:val="right"/>
              <w:rPr>
                <w:sz w:val="13"/>
              </w:rPr>
            </w:pPr>
            <w:r>
              <w:rPr>
                <w:spacing w:val="-2"/>
                <w:sz w:val="13"/>
              </w:rPr>
              <w:t>2,736,723,242.29</w:t>
            </w:r>
          </w:p>
        </w:tc>
      </w:tr>
      <w:tr>
        <w:trPr>
          <w:trHeight w:val="186" w:hRule="atLeast"/>
        </w:trPr>
        <w:tc>
          <w:tcPr>
            <w:tcW w:w="3757" w:type="dxa"/>
            <w:tcBorders>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r>
      <w:tr>
        <w:trPr>
          <w:trHeight w:val="185" w:hRule="atLeast"/>
        </w:trPr>
        <w:tc>
          <w:tcPr>
            <w:tcW w:w="3757" w:type="dxa"/>
            <w:tcBorders>
              <w:top w:val="single" w:sz="12" w:space="0" w:color="000000"/>
              <w:bottom w:val="single" w:sz="12" w:space="0" w:color="000000"/>
              <w:right w:val="single" w:sz="8" w:space="0" w:color="000000"/>
            </w:tcBorders>
          </w:tcPr>
          <w:p>
            <w:pPr>
              <w:pStyle w:val="TableParagraph"/>
              <w:spacing w:before="5"/>
              <w:ind w:left="33"/>
              <w:rPr>
                <w:sz w:val="13"/>
              </w:rPr>
            </w:pPr>
            <w:r>
              <w:rPr>
                <w:sz w:val="13"/>
              </w:rPr>
              <w:t>II.</w:t>
            </w:r>
            <w:r>
              <w:rPr>
                <w:spacing w:val="-6"/>
                <w:sz w:val="13"/>
              </w:rPr>
              <w:t> </w:t>
            </w:r>
            <w:r>
              <w:rPr>
                <w:sz w:val="13"/>
              </w:rPr>
              <w:t>Egresos</w:t>
            </w:r>
            <w:r>
              <w:rPr>
                <w:spacing w:val="-8"/>
                <w:sz w:val="13"/>
              </w:rPr>
              <w:t> </w:t>
            </w:r>
            <w:r>
              <w:rPr>
                <w:sz w:val="13"/>
              </w:rPr>
              <w:t>Presupuestarios</w:t>
            </w:r>
            <w:r>
              <w:rPr>
                <w:spacing w:val="-9"/>
                <w:sz w:val="13"/>
              </w:rPr>
              <w:t> </w:t>
            </w:r>
            <w:r>
              <w:rPr>
                <w:spacing w:val="-2"/>
                <w:sz w:val="13"/>
              </w:rPr>
              <w:t>(II=3+4)</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spacing w:before="5"/>
              <w:ind w:right="67"/>
              <w:jc w:val="right"/>
              <w:rPr>
                <w:sz w:val="13"/>
              </w:rPr>
            </w:pPr>
            <w:r>
              <w:rPr>
                <w:spacing w:val="-2"/>
                <w:sz w:val="13"/>
              </w:rPr>
              <w:t>31,762,292,881.14</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spacing w:before="5"/>
              <w:ind w:right="66"/>
              <w:jc w:val="right"/>
              <w:rPr>
                <w:sz w:val="13"/>
              </w:rPr>
            </w:pPr>
            <w:r>
              <w:rPr>
                <w:spacing w:val="-2"/>
                <w:sz w:val="13"/>
              </w:rPr>
              <w:t>36,320,003,644.53</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spacing w:before="5"/>
              <w:ind w:right="66"/>
              <w:jc w:val="right"/>
              <w:rPr>
                <w:sz w:val="13"/>
              </w:rPr>
            </w:pPr>
            <w:r>
              <w:rPr>
                <w:spacing w:val="-2"/>
                <w:sz w:val="13"/>
              </w:rPr>
              <w:t>35,019,633,746.69</w:t>
            </w:r>
          </w:p>
        </w:tc>
      </w:tr>
      <w:tr>
        <w:trPr>
          <w:trHeight w:val="219" w:hRule="atLeast"/>
        </w:trPr>
        <w:tc>
          <w:tcPr>
            <w:tcW w:w="3757" w:type="dxa"/>
            <w:tcBorders>
              <w:top w:val="single" w:sz="12" w:space="0" w:color="000000"/>
              <w:right w:val="single" w:sz="8" w:space="0" w:color="000000"/>
            </w:tcBorders>
          </w:tcPr>
          <w:p>
            <w:pPr>
              <w:pStyle w:val="TableParagraph"/>
              <w:spacing w:before="39"/>
              <w:ind w:left="232"/>
              <w:rPr>
                <w:sz w:val="13"/>
              </w:rPr>
            </w:pPr>
            <w:r>
              <w:rPr>
                <w:sz w:val="13"/>
              </w:rPr>
              <w:t>3.</w:t>
            </w:r>
            <w:r>
              <w:rPr>
                <w:spacing w:val="-5"/>
                <w:sz w:val="13"/>
              </w:rPr>
              <w:t> </w:t>
            </w:r>
            <w:r>
              <w:rPr>
                <w:sz w:val="13"/>
              </w:rPr>
              <w:t>Egresos</w:t>
            </w:r>
            <w:r>
              <w:rPr>
                <w:spacing w:val="-9"/>
                <w:sz w:val="13"/>
              </w:rPr>
              <w:t> </w:t>
            </w:r>
            <w:r>
              <w:rPr>
                <w:sz w:val="13"/>
              </w:rPr>
              <w:t>del</w:t>
            </w:r>
            <w:r>
              <w:rPr>
                <w:spacing w:val="-3"/>
                <w:sz w:val="13"/>
              </w:rPr>
              <w:t> </w:t>
            </w:r>
            <w:r>
              <w:rPr>
                <w:sz w:val="13"/>
              </w:rPr>
              <w:t>Gobierno</w:t>
            </w:r>
            <w:r>
              <w:rPr>
                <w:spacing w:val="-5"/>
                <w:sz w:val="13"/>
              </w:rPr>
              <w:t> </w:t>
            </w:r>
            <w:r>
              <w:rPr>
                <w:sz w:val="13"/>
              </w:rPr>
              <w:t>de</w:t>
            </w:r>
            <w:r>
              <w:rPr>
                <w:spacing w:val="-8"/>
                <w:sz w:val="13"/>
              </w:rPr>
              <w:t> </w:t>
            </w:r>
            <w:r>
              <w:rPr>
                <w:sz w:val="13"/>
              </w:rPr>
              <w:t>la</w:t>
            </w:r>
            <w:r>
              <w:rPr>
                <w:spacing w:val="-9"/>
                <w:sz w:val="13"/>
              </w:rPr>
              <w:t> </w:t>
            </w:r>
            <w:r>
              <w:rPr>
                <w:sz w:val="13"/>
              </w:rPr>
              <w:t>Entidad</w:t>
            </w:r>
            <w:r>
              <w:rPr>
                <w:spacing w:val="-5"/>
                <w:sz w:val="13"/>
              </w:rPr>
              <w:t> </w:t>
            </w:r>
            <w:r>
              <w:rPr>
                <w:sz w:val="13"/>
              </w:rPr>
              <w:t>Federativa</w:t>
            </w:r>
            <w:r>
              <w:rPr>
                <w:spacing w:val="-9"/>
                <w:sz w:val="13"/>
              </w:rPr>
              <w:t> </w:t>
            </w:r>
            <w:r>
              <w:rPr>
                <w:spacing w:val="-10"/>
                <w:sz w:val="13"/>
                <w:vertAlign w:val="superscript"/>
              </w:rPr>
              <w:t>2</w:t>
            </w:r>
          </w:p>
        </w:tc>
        <w:tc>
          <w:tcPr>
            <w:tcW w:w="1728" w:type="dxa"/>
            <w:tcBorders>
              <w:top w:val="single" w:sz="12" w:space="0" w:color="000000"/>
              <w:left w:val="single" w:sz="8" w:space="0" w:color="000000"/>
              <w:right w:val="single" w:sz="8" w:space="0" w:color="000000"/>
            </w:tcBorders>
          </w:tcPr>
          <w:p>
            <w:pPr>
              <w:pStyle w:val="TableParagraph"/>
              <w:spacing w:before="17"/>
              <w:ind w:right="67"/>
              <w:jc w:val="right"/>
              <w:rPr>
                <w:sz w:val="13"/>
              </w:rPr>
            </w:pPr>
            <w:r>
              <w:rPr>
                <w:spacing w:val="-2"/>
                <w:sz w:val="13"/>
              </w:rPr>
              <w:t>16,486,501,110.13</w:t>
            </w:r>
          </w:p>
        </w:tc>
        <w:tc>
          <w:tcPr>
            <w:tcW w:w="1728" w:type="dxa"/>
            <w:tcBorders>
              <w:top w:val="single" w:sz="12" w:space="0" w:color="000000"/>
              <w:left w:val="single" w:sz="8" w:space="0" w:color="000000"/>
              <w:right w:val="single" w:sz="8" w:space="0" w:color="000000"/>
            </w:tcBorders>
          </w:tcPr>
          <w:p>
            <w:pPr>
              <w:pStyle w:val="TableParagraph"/>
              <w:spacing w:before="17"/>
              <w:ind w:right="66"/>
              <w:jc w:val="right"/>
              <w:rPr>
                <w:sz w:val="13"/>
              </w:rPr>
            </w:pPr>
            <w:r>
              <w:rPr>
                <w:spacing w:val="-2"/>
                <w:sz w:val="13"/>
              </w:rPr>
              <w:t>19,582,203,995.50</w:t>
            </w:r>
          </w:p>
        </w:tc>
        <w:tc>
          <w:tcPr>
            <w:tcW w:w="1728" w:type="dxa"/>
            <w:tcBorders>
              <w:top w:val="single" w:sz="12" w:space="0" w:color="000000"/>
              <w:left w:val="single" w:sz="8" w:space="0" w:color="000000"/>
              <w:right w:val="single" w:sz="8" w:space="0" w:color="000000"/>
            </w:tcBorders>
          </w:tcPr>
          <w:p>
            <w:pPr>
              <w:pStyle w:val="TableParagraph"/>
              <w:spacing w:before="17"/>
              <w:ind w:right="66"/>
              <w:jc w:val="right"/>
              <w:rPr>
                <w:sz w:val="13"/>
              </w:rPr>
            </w:pPr>
            <w:r>
              <w:rPr>
                <w:spacing w:val="-2"/>
                <w:sz w:val="13"/>
              </w:rPr>
              <w:t>18,753,483,391.30</w:t>
            </w:r>
          </w:p>
        </w:tc>
      </w:tr>
      <w:tr>
        <w:trPr>
          <w:trHeight w:val="222" w:hRule="atLeast"/>
        </w:trPr>
        <w:tc>
          <w:tcPr>
            <w:tcW w:w="3757" w:type="dxa"/>
            <w:tcBorders>
              <w:right w:val="single" w:sz="8" w:space="0" w:color="000000"/>
            </w:tcBorders>
          </w:tcPr>
          <w:p>
            <w:pPr>
              <w:pStyle w:val="TableParagraph"/>
              <w:spacing w:before="42"/>
              <w:ind w:left="232"/>
              <w:rPr>
                <w:sz w:val="13"/>
              </w:rPr>
            </w:pPr>
            <w:r>
              <w:rPr>
                <w:spacing w:val="-2"/>
                <w:sz w:val="13"/>
              </w:rPr>
              <w:t>4.</w:t>
            </w:r>
            <w:r>
              <w:rPr>
                <w:spacing w:val="-1"/>
                <w:sz w:val="13"/>
              </w:rPr>
              <w:t> </w:t>
            </w:r>
            <w:r>
              <w:rPr>
                <w:spacing w:val="-2"/>
                <w:sz w:val="13"/>
              </w:rPr>
              <w:t>Egresos</w:t>
            </w:r>
            <w:r>
              <w:rPr>
                <w:spacing w:val="-7"/>
                <w:sz w:val="13"/>
              </w:rPr>
              <w:t> </w:t>
            </w:r>
            <w:r>
              <w:rPr>
                <w:spacing w:val="-2"/>
                <w:sz w:val="13"/>
              </w:rPr>
              <w:t>del</w:t>
            </w:r>
            <w:r>
              <w:rPr>
                <w:sz w:val="13"/>
              </w:rPr>
              <w:t> </w:t>
            </w:r>
            <w:r>
              <w:rPr>
                <w:spacing w:val="-2"/>
                <w:sz w:val="13"/>
              </w:rPr>
              <w:t>Sector</w:t>
            </w:r>
            <w:r>
              <w:rPr>
                <w:spacing w:val="-3"/>
                <w:sz w:val="13"/>
              </w:rPr>
              <w:t> </w:t>
            </w:r>
            <w:r>
              <w:rPr>
                <w:spacing w:val="-2"/>
                <w:sz w:val="13"/>
              </w:rPr>
              <w:t>Paraestatal</w:t>
            </w:r>
            <w:r>
              <w:rPr>
                <w:spacing w:val="1"/>
                <w:sz w:val="13"/>
              </w:rPr>
              <w:t> </w:t>
            </w:r>
            <w:r>
              <w:rPr>
                <w:spacing w:val="-10"/>
                <w:sz w:val="13"/>
                <w:vertAlign w:val="superscript"/>
              </w:rPr>
              <w:t>2</w:t>
            </w:r>
          </w:p>
        </w:tc>
        <w:tc>
          <w:tcPr>
            <w:tcW w:w="1728" w:type="dxa"/>
            <w:tcBorders>
              <w:left w:val="single" w:sz="8" w:space="0" w:color="000000"/>
              <w:right w:val="single" w:sz="8" w:space="0" w:color="000000"/>
            </w:tcBorders>
          </w:tcPr>
          <w:p>
            <w:pPr>
              <w:pStyle w:val="TableParagraph"/>
              <w:spacing w:before="21"/>
              <w:ind w:right="67"/>
              <w:jc w:val="right"/>
              <w:rPr>
                <w:sz w:val="13"/>
              </w:rPr>
            </w:pPr>
            <w:r>
              <w:rPr>
                <w:spacing w:val="-2"/>
                <w:sz w:val="13"/>
              </w:rPr>
              <w:t>15,275,791,771.01</w:t>
            </w:r>
          </w:p>
        </w:tc>
        <w:tc>
          <w:tcPr>
            <w:tcW w:w="1728" w:type="dxa"/>
            <w:tcBorders>
              <w:left w:val="single" w:sz="8" w:space="0" w:color="000000"/>
              <w:right w:val="single" w:sz="8" w:space="0" w:color="000000"/>
            </w:tcBorders>
          </w:tcPr>
          <w:p>
            <w:pPr>
              <w:pStyle w:val="TableParagraph"/>
              <w:spacing w:before="21"/>
              <w:ind w:right="66"/>
              <w:jc w:val="right"/>
              <w:rPr>
                <w:sz w:val="13"/>
              </w:rPr>
            </w:pPr>
            <w:r>
              <w:rPr>
                <w:spacing w:val="-2"/>
                <w:sz w:val="13"/>
              </w:rPr>
              <w:t>16,737,799,649.03</w:t>
            </w:r>
          </w:p>
        </w:tc>
        <w:tc>
          <w:tcPr>
            <w:tcW w:w="1728" w:type="dxa"/>
            <w:tcBorders>
              <w:left w:val="single" w:sz="8" w:space="0" w:color="000000"/>
              <w:right w:val="single" w:sz="8" w:space="0" w:color="000000"/>
            </w:tcBorders>
          </w:tcPr>
          <w:p>
            <w:pPr>
              <w:pStyle w:val="TableParagraph"/>
              <w:spacing w:before="21"/>
              <w:ind w:right="66"/>
              <w:jc w:val="right"/>
              <w:rPr>
                <w:sz w:val="13"/>
              </w:rPr>
            </w:pPr>
            <w:r>
              <w:rPr>
                <w:spacing w:val="-2"/>
                <w:sz w:val="13"/>
              </w:rPr>
              <w:t>16,266,150,355.39</w:t>
            </w:r>
          </w:p>
        </w:tc>
      </w:tr>
      <w:tr>
        <w:trPr>
          <w:trHeight w:val="188" w:hRule="atLeast"/>
        </w:trPr>
        <w:tc>
          <w:tcPr>
            <w:tcW w:w="3757" w:type="dxa"/>
            <w:tcBorders>
              <w:right w:val="single" w:sz="8" w:space="0" w:color="000000"/>
            </w:tcBorders>
          </w:tcPr>
          <w:p>
            <w:pPr>
              <w:pStyle w:val="TableParagraph"/>
              <w:rPr>
                <w:rFonts w:ascii="Times New Roman"/>
                <w:sz w:val="12"/>
              </w:rPr>
            </w:pPr>
          </w:p>
        </w:tc>
        <w:tc>
          <w:tcPr>
            <w:tcW w:w="1728" w:type="dxa"/>
            <w:tcBorders>
              <w:left w:val="single" w:sz="8" w:space="0" w:color="000000"/>
              <w:right w:val="single" w:sz="8" w:space="0" w:color="000000"/>
            </w:tcBorders>
          </w:tcPr>
          <w:p>
            <w:pPr>
              <w:pStyle w:val="TableParagraph"/>
              <w:rPr>
                <w:rFonts w:ascii="Times New Roman"/>
                <w:sz w:val="12"/>
              </w:rPr>
            </w:pPr>
          </w:p>
        </w:tc>
        <w:tc>
          <w:tcPr>
            <w:tcW w:w="1728" w:type="dxa"/>
            <w:tcBorders>
              <w:left w:val="single" w:sz="8" w:space="0" w:color="000000"/>
              <w:right w:val="single" w:sz="8" w:space="0" w:color="000000"/>
            </w:tcBorders>
          </w:tcPr>
          <w:p>
            <w:pPr>
              <w:pStyle w:val="TableParagraph"/>
              <w:rPr>
                <w:rFonts w:ascii="Times New Roman"/>
                <w:sz w:val="12"/>
              </w:rPr>
            </w:pPr>
          </w:p>
        </w:tc>
        <w:tc>
          <w:tcPr>
            <w:tcW w:w="1728" w:type="dxa"/>
            <w:tcBorders>
              <w:left w:val="single" w:sz="8" w:space="0" w:color="000000"/>
              <w:right w:val="single" w:sz="8" w:space="0" w:color="000000"/>
            </w:tcBorders>
          </w:tcPr>
          <w:p>
            <w:pPr>
              <w:pStyle w:val="TableParagraph"/>
              <w:rPr>
                <w:rFonts w:ascii="Times New Roman"/>
                <w:sz w:val="12"/>
              </w:rPr>
            </w:pPr>
          </w:p>
        </w:tc>
      </w:tr>
      <w:tr>
        <w:trPr>
          <w:trHeight w:val="198" w:hRule="atLeast"/>
        </w:trPr>
        <w:tc>
          <w:tcPr>
            <w:tcW w:w="3757" w:type="dxa"/>
            <w:tcBorders>
              <w:right w:val="single" w:sz="8" w:space="0" w:color="000000"/>
            </w:tcBorders>
            <w:shd w:val="clear" w:color="auto" w:fill="781328"/>
          </w:tcPr>
          <w:p>
            <w:pPr>
              <w:pStyle w:val="TableParagraph"/>
              <w:spacing w:before="9"/>
              <w:ind w:left="33"/>
              <w:rPr>
                <w:sz w:val="13"/>
              </w:rPr>
            </w:pPr>
            <w:r>
              <w:rPr>
                <w:color w:val="FFFFFF"/>
                <w:sz w:val="13"/>
              </w:rPr>
              <w:t>III.</w:t>
            </w:r>
            <w:r>
              <w:rPr>
                <w:color w:val="FFFFFF"/>
                <w:spacing w:val="-1"/>
                <w:sz w:val="13"/>
              </w:rPr>
              <w:t> </w:t>
            </w:r>
            <w:r>
              <w:rPr>
                <w:color w:val="FFFFFF"/>
                <w:sz w:val="13"/>
              </w:rPr>
              <w:t>Balance</w:t>
            </w:r>
            <w:r>
              <w:rPr>
                <w:color w:val="FFFFFF"/>
                <w:spacing w:val="-8"/>
                <w:sz w:val="13"/>
              </w:rPr>
              <w:t> </w:t>
            </w:r>
            <w:r>
              <w:rPr>
                <w:color w:val="FFFFFF"/>
                <w:sz w:val="13"/>
              </w:rPr>
              <w:t>Presupuestario</w:t>
            </w:r>
            <w:r>
              <w:rPr>
                <w:color w:val="FFFFFF"/>
                <w:spacing w:val="-3"/>
                <w:sz w:val="13"/>
              </w:rPr>
              <w:t> </w:t>
            </w:r>
            <w:r>
              <w:rPr>
                <w:color w:val="FFFFFF"/>
                <w:sz w:val="13"/>
              </w:rPr>
              <w:t>(Superávit</w:t>
            </w:r>
            <w:r>
              <w:rPr>
                <w:color w:val="FFFFFF"/>
                <w:spacing w:val="-6"/>
                <w:sz w:val="13"/>
              </w:rPr>
              <w:t> </w:t>
            </w:r>
            <w:r>
              <w:rPr>
                <w:color w:val="FFFFFF"/>
                <w:sz w:val="13"/>
              </w:rPr>
              <w:t>o</w:t>
            </w:r>
            <w:r>
              <w:rPr>
                <w:color w:val="FFFFFF"/>
                <w:spacing w:val="-3"/>
                <w:sz w:val="13"/>
              </w:rPr>
              <w:t> </w:t>
            </w:r>
            <w:r>
              <w:rPr>
                <w:color w:val="FFFFFF"/>
                <w:sz w:val="13"/>
              </w:rPr>
              <w:t>Déficit)</w:t>
            </w:r>
            <w:r>
              <w:rPr>
                <w:color w:val="FFFFFF"/>
                <w:spacing w:val="-6"/>
                <w:sz w:val="13"/>
              </w:rPr>
              <w:t> </w:t>
            </w:r>
            <w:r>
              <w:rPr>
                <w:color w:val="FFFFFF"/>
                <w:sz w:val="13"/>
              </w:rPr>
              <w:t>(III =</w:t>
            </w:r>
            <w:r>
              <w:rPr>
                <w:color w:val="FFFFFF"/>
                <w:spacing w:val="1"/>
                <w:sz w:val="13"/>
              </w:rPr>
              <w:t> </w:t>
            </w:r>
            <w:r>
              <w:rPr>
                <w:color w:val="FFFFFF"/>
                <w:sz w:val="13"/>
              </w:rPr>
              <w:t>I</w:t>
            </w:r>
            <w:r>
              <w:rPr>
                <w:color w:val="FFFFFF"/>
                <w:spacing w:val="2"/>
                <w:sz w:val="13"/>
              </w:rPr>
              <w:t> </w:t>
            </w:r>
            <w:r>
              <w:rPr>
                <w:color w:val="FFFFFF"/>
                <w:sz w:val="13"/>
              </w:rPr>
              <w:t>-</w:t>
            </w:r>
            <w:r>
              <w:rPr>
                <w:color w:val="FFFFFF"/>
                <w:spacing w:val="-6"/>
                <w:sz w:val="13"/>
              </w:rPr>
              <w:t> </w:t>
            </w:r>
            <w:r>
              <w:rPr>
                <w:color w:val="FFFFFF"/>
                <w:spacing w:val="-5"/>
                <w:sz w:val="13"/>
              </w:rPr>
              <w:t>II)</w:t>
            </w:r>
          </w:p>
        </w:tc>
        <w:tc>
          <w:tcPr>
            <w:tcW w:w="1728" w:type="dxa"/>
            <w:tcBorders>
              <w:left w:val="single" w:sz="8" w:space="0" w:color="000000"/>
              <w:right w:val="single" w:sz="8" w:space="0" w:color="000000"/>
            </w:tcBorders>
            <w:shd w:val="clear" w:color="auto" w:fill="781328"/>
          </w:tcPr>
          <w:p>
            <w:pPr>
              <w:pStyle w:val="TableParagraph"/>
              <w:tabs>
                <w:tab w:pos="777" w:val="left" w:leader="none"/>
              </w:tabs>
              <w:spacing w:before="9"/>
              <w:ind w:right="42"/>
              <w:jc w:val="right"/>
              <w:rPr>
                <w:sz w:val="13"/>
              </w:rPr>
            </w:pPr>
            <w:r>
              <w:rPr>
                <w:color w:val="FFFFFF"/>
                <w:spacing w:val="-10"/>
                <w:sz w:val="13"/>
              </w:rPr>
              <w:t>$</w:t>
            </w:r>
            <w:r>
              <w:rPr>
                <w:color w:val="FFFFFF"/>
                <w:sz w:val="13"/>
              </w:rPr>
              <w:tab/>
            </w:r>
            <w:r>
              <w:rPr>
                <w:color w:val="FFFFFF"/>
                <w:spacing w:val="-2"/>
                <w:sz w:val="13"/>
              </w:rPr>
              <w:t>189,238,594.19</w:t>
            </w:r>
          </w:p>
        </w:tc>
        <w:tc>
          <w:tcPr>
            <w:tcW w:w="1728" w:type="dxa"/>
            <w:tcBorders>
              <w:left w:val="single" w:sz="8" w:space="0" w:color="000000"/>
              <w:right w:val="single" w:sz="8" w:space="0" w:color="000000"/>
            </w:tcBorders>
            <w:shd w:val="clear" w:color="auto" w:fill="781328"/>
          </w:tcPr>
          <w:p>
            <w:pPr>
              <w:pStyle w:val="TableParagraph"/>
              <w:tabs>
                <w:tab w:pos="777" w:val="left" w:leader="none"/>
              </w:tabs>
              <w:spacing w:before="9"/>
              <w:ind w:right="43"/>
              <w:jc w:val="right"/>
              <w:rPr>
                <w:sz w:val="13"/>
              </w:rPr>
            </w:pPr>
            <w:r>
              <w:rPr>
                <w:color w:val="FFFFFF"/>
                <w:spacing w:val="-10"/>
                <w:sz w:val="13"/>
              </w:rPr>
              <w:t>$</w:t>
            </w:r>
            <w:r>
              <w:rPr>
                <w:color w:val="FFFFFF"/>
                <w:sz w:val="13"/>
              </w:rPr>
              <w:tab/>
            </w:r>
            <w:r>
              <w:rPr>
                <w:color w:val="FFFFFF"/>
                <w:spacing w:val="-2"/>
                <w:sz w:val="13"/>
              </w:rPr>
              <w:t>423,980,898.90</w:t>
            </w:r>
          </w:p>
        </w:tc>
        <w:tc>
          <w:tcPr>
            <w:tcW w:w="1728" w:type="dxa"/>
            <w:tcBorders>
              <w:left w:val="single" w:sz="8" w:space="0" w:color="000000"/>
              <w:right w:val="single" w:sz="8" w:space="0" w:color="000000"/>
            </w:tcBorders>
            <w:shd w:val="clear" w:color="auto" w:fill="781328"/>
          </w:tcPr>
          <w:p>
            <w:pPr>
              <w:pStyle w:val="TableParagraph"/>
              <w:tabs>
                <w:tab w:pos="664" w:val="left" w:leader="none"/>
              </w:tabs>
              <w:spacing w:before="9"/>
              <w:ind w:right="40"/>
              <w:jc w:val="right"/>
              <w:rPr>
                <w:sz w:val="13"/>
              </w:rPr>
            </w:pPr>
            <w:r>
              <w:rPr>
                <w:color w:val="FFFFFF"/>
                <w:spacing w:val="-10"/>
                <w:sz w:val="13"/>
              </w:rPr>
              <w:t>$</w:t>
            </w:r>
            <w:r>
              <w:rPr>
                <w:color w:val="FFFFFF"/>
                <w:sz w:val="13"/>
              </w:rPr>
              <w:tab/>
            </w:r>
            <w:r>
              <w:rPr>
                <w:color w:val="FFFFFF"/>
                <w:spacing w:val="-2"/>
                <w:sz w:val="13"/>
              </w:rPr>
              <w:t>1,471,688,082.82</w:t>
            </w:r>
          </w:p>
        </w:tc>
      </w:tr>
    </w:tbl>
    <w:p>
      <w:pPr>
        <w:pStyle w:val="BodyText"/>
        <w:spacing w:before="3"/>
        <w:rPr>
          <w:sz w:val="17"/>
        </w:rPr>
      </w:pPr>
    </w:p>
    <w:tbl>
      <w:tblPr>
        <w:tblW w:w="0" w:type="auto"/>
        <w:jc w:val="left"/>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57"/>
        <w:gridCol w:w="1728"/>
        <w:gridCol w:w="1728"/>
        <w:gridCol w:w="1728"/>
      </w:tblGrid>
      <w:tr>
        <w:trPr>
          <w:trHeight w:val="222" w:hRule="atLeast"/>
        </w:trPr>
        <w:tc>
          <w:tcPr>
            <w:tcW w:w="3757" w:type="dxa"/>
            <w:tcBorders>
              <w:right w:val="single" w:sz="8" w:space="0" w:color="000000"/>
            </w:tcBorders>
            <w:shd w:val="clear" w:color="auto" w:fill="781328"/>
          </w:tcPr>
          <w:p>
            <w:pPr>
              <w:pStyle w:val="TableParagraph"/>
              <w:spacing w:before="21"/>
              <w:ind w:left="39"/>
              <w:jc w:val="center"/>
              <w:rPr>
                <w:sz w:val="13"/>
              </w:rPr>
            </w:pPr>
            <w:r>
              <w:rPr>
                <w:color w:val="FFFFFF"/>
                <w:spacing w:val="-2"/>
                <w:w w:val="105"/>
                <w:sz w:val="13"/>
              </w:rPr>
              <w:t>Concepto</w:t>
            </w:r>
          </w:p>
        </w:tc>
        <w:tc>
          <w:tcPr>
            <w:tcW w:w="1728" w:type="dxa"/>
            <w:tcBorders>
              <w:left w:val="single" w:sz="8" w:space="0" w:color="000000"/>
              <w:right w:val="single" w:sz="8" w:space="0" w:color="000000"/>
            </w:tcBorders>
            <w:shd w:val="clear" w:color="auto" w:fill="781328"/>
          </w:tcPr>
          <w:p>
            <w:pPr>
              <w:pStyle w:val="TableParagraph"/>
              <w:spacing w:before="21"/>
              <w:ind w:left="35" w:right="9"/>
              <w:jc w:val="center"/>
              <w:rPr>
                <w:sz w:val="13"/>
              </w:rPr>
            </w:pPr>
            <w:r>
              <w:rPr>
                <w:color w:val="FFFFFF"/>
                <w:spacing w:val="-2"/>
                <w:w w:val="105"/>
                <w:sz w:val="13"/>
              </w:rPr>
              <w:t>Estimado</w:t>
            </w:r>
          </w:p>
        </w:tc>
        <w:tc>
          <w:tcPr>
            <w:tcW w:w="1728" w:type="dxa"/>
            <w:tcBorders>
              <w:left w:val="single" w:sz="8" w:space="0" w:color="000000"/>
              <w:right w:val="single" w:sz="8" w:space="0" w:color="000000"/>
            </w:tcBorders>
            <w:shd w:val="clear" w:color="auto" w:fill="781328"/>
          </w:tcPr>
          <w:p>
            <w:pPr>
              <w:pStyle w:val="TableParagraph"/>
              <w:spacing w:before="21"/>
              <w:ind w:left="547"/>
              <w:rPr>
                <w:sz w:val="13"/>
              </w:rPr>
            </w:pPr>
            <w:r>
              <w:rPr>
                <w:color w:val="FFFFFF"/>
                <w:spacing w:val="-2"/>
                <w:sz w:val="13"/>
              </w:rPr>
              <w:t>Devengado</w:t>
            </w:r>
          </w:p>
        </w:tc>
        <w:tc>
          <w:tcPr>
            <w:tcW w:w="1728" w:type="dxa"/>
            <w:tcBorders>
              <w:left w:val="single" w:sz="8" w:space="0" w:color="000000"/>
              <w:right w:val="single" w:sz="8" w:space="0" w:color="000000"/>
            </w:tcBorders>
            <w:shd w:val="clear" w:color="auto" w:fill="781328"/>
          </w:tcPr>
          <w:p>
            <w:pPr>
              <w:pStyle w:val="TableParagraph"/>
              <w:spacing w:before="42"/>
              <w:ind w:left="35"/>
              <w:jc w:val="center"/>
              <w:rPr>
                <w:sz w:val="13"/>
              </w:rPr>
            </w:pPr>
            <w:r>
              <w:rPr>
                <w:color w:val="FFFFFF"/>
                <w:spacing w:val="-2"/>
                <w:sz w:val="13"/>
              </w:rPr>
              <w:t>Pagado</w:t>
            </w:r>
            <w:r>
              <w:rPr>
                <w:color w:val="FFFFFF"/>
                <w:sz w:val="13"/>
              </w:rPr>
              <w:t> </w:t>
            </w:r>
            <w:r>
              <w:rPr>
                <w:color w:val="FFFFFF"/>
                <w:spacing w:val="-10"/>
                <w:sz w:val="13"/>
                <w:vertAlign w:val="superscript"/>
              </w:rPr>
              <w:t>3</w:t>
            </w:r>
          </w:p>
        </w:tc>
      </w:tr>
      <w:tr>
        <w:trPr>
          <w:trHeight w:val="188" w:hRule="atLeast"/>
        </w:trPr>
        <w:tc>
          <w:tcPr>
            <w:tcW w:w="3757" w:type="dxa"/>
            <w:tcBorders>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c>
          <w:tcPr>
            <w:tcW w:w="1728" w:type="dxa"/>
            <w:tcBorders>
              <w:left w:val="single" w:sz="8" w:space="0" w:color="000000"/>
              <w:bottom w:val="single" w:sz="12" w:space="0" w:color="000000"/>
              <w:right w:val="single" w:sz="8" w:space="0" w:color="000000"/>
            </w:tcBorders>
          </w:tcPr>
          <w:p>
            <w:pPr>
              <w:pStyle w:val="TableParagraph"/>
              <w:rPr>
                <w:rFonts w:ascii="Times New Roman"/>
                <w:sz w:val="12"/>
              </w:rPr>
            </w:pPr>
          </w:p>
        </w:tc>
      </w:tr>
      <w:tr>
        <w:trPr>
          <w:trHeight w:val="184" w:hRule="atLeast"/>
        </w:trPr>
        <w:tc>
          <w:tcPr>
            <w:tcW w:w="3757" w:type="dxa"/>
            <w:tcBorders>
              <w:top w:val="single" w:sz="12" w:space="0" w:color="000000"/>
              <w:bottom w:val="single" w:sz="12" w:space="0" w:color="000000"/>
              <w:right w:val="single" w:sz="8" w:space="0" w:color="000000"/>
            </w:tcBorders>
          </w:tcPr>
          <w:p>
            <w:pPr>
              <w:pStyle w:val="TableParagraph"/>
              <w:spacing w:before="6"/>
              <w:ind w:left="37"/>
              <w:rPr>
                <w:sz w:val="13"/>
              </w:rPr>
            </w:pPr>
            <w:r>
              <w:rPr>
                <w:sz w:val="13"/>
              </w:rPr>
              <w:t>III. Balance</w:t>
            </w:r>
            <w:r>
              <w:rPr>
                <w:spacing w:val="-8"/>
                <w:sz w:val="13"/>
              </w:rPr>
              <w:t> </w:t>
            </w:r>
            <w:r>
              <w:rPr>
                <w:sz w:val="13"/>
              </w:rPr>
              <w:t>presupuestario</w:t>
            </w:r>
            <w:r>
              <w:rPr>
                <w:spacing w:val="-2"/>
                <w:sz w:val="13"/>
              </w:rPr>
              <w:t> </w:t>
            </w:r>
            <w:r>
              <w:rPr>
                <w:sz w:val="13"/>
              </w:rPr>
              <w:t>(Superávit</w:t>
            </w:r>
            <w:r>
              <w:rPr>
                <w:spacing w:val="-6"/>
                <w:sz w:val="13"/>
              </w:rPr>
              <w:t> </w:t>
            </w:r>
            <w:r>
              <w:rPr>
                <w:sz w:val="13"/>
              </w:rPr>
              <w:t>o</w:t>
            </w:r>
            <w:r>
              <w:rPr>
                <w:spacing w:val="-2"/>
                <w:sz w:val="13"/>
              </w:rPr>
              <w:t> Déficit)</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spacing w:before="6"/>
              <w:ind w:right="38"/>
              <w:jc w:val="right"/>
              <w:rPr>
                <w:sz w:val="13"/>
              </w:rPr>
            </w:pPr>
            <w:r>
              <w:rPr>
                <w:spacing w:val="-2"/>
                <w:sz w:val="13"/>
              </w:rPr>
              <w:t>189,238,594.19</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spacing w:before="6"/>
              <w:ind w:right="38"/>
              <w:jc w:val="right"/>
              <w:rPr>
                <w:sz w:val="13"/>
              </w:rPr>
            </w:pPr>
            <w:r>
              <w:rPr>
                <w:spacing w:val="-2"/>
                <w:sz w:val="13"/>
              </w:rPr>
              <w:t>423,980,898.90</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tabs>
                <w:tab w:pos="664" w:val="left" w:leader="none"/>
              </w:tabs>
              <w:spacing w:before="6"/>
              <w:ind w:right="62"/>
              <w:jc w:val="right"/>
              <w:rPr>
                <w:sz w:val="13"/>
              </w:rPr>
            </w:pPr>
            <w:r>
              <w:rPr>
                <w:spacing w:val="-10"/>
                <w:sz w:val="13"/>
              </w:rPr>
              <w:t>$</w:t>
            </w:r>
            <w:r>
              <w:rPr>
                <w:sz w:val="13"/>
              </w:rPr>
              <w:tab/>
            </w:r>
            <w:r>
              <w:rPr>
                <w:spacing w:val="-4"/>
                <w:sz w:val="13"/>
              </w:rPr>
              <w:t>1,471,688,082.82</w:t>
            </w:r>
          </w:p>
        </w:tc>
      </w:tr>
      <w:tr>
        <w:trPr>
          <w:trHeight w:val="184" w:hRule="atLeast"/>
        </w:trPr>
        <w:tc>
          <w:tcPr>
            <w:tcW w:w="3757" w:type="dxa"/>
            <w:tcBorders>
              <w:top w:val="single" w:sz="12" w:space="0" w:color="000000"/>
              <w:bottom w:val="single" w:sz="12" w:space="0" w:color="000000"/>
              <w:right w:val="single" w:sz="8" w:space="0" w:color="000000"/>
            </w:tcBorders>
          </w:tcPr>
          <w:p>
            <w:pPr>
              <w:pStyle w:val="TableParagraph"/>
              <w:rPr>
                <w:rFonts w:ascii="Times New Roman"/>
                <w:sz w:val="12"/>
              </w:rPr>
            </w:pP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rPr>
                <w:rFonts w:ascii="Times New Roman"/>
                <w:sz w:val="12"/>
              </w:rPr>
            </w:pP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rPr>
                <w:rFonts w:ascii="Times New Roman"/>
                <w:sz w:val="12"/>
              </w:rPr>
            </w:pP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rPr>
                <w:rFonts w:ascii="Times New Roman"/>
                <w:sz w:val="12"/>
              </w:rPr>
            </w:pPr>
          </w:p>
        </w:tc>
      </w:tr>
      <w:tr>
        <w:trPr>
          <w:trHeight w:val="184" w:hRule="atLeast"/>
        </w:trPr>
        <w:tc>
          <w:tcPr>
            <w:tcW w:w="3757" w:type="dxa"/>
            <w:tcBorders>
              <w:top w:val="single" w:sz="12" w:space="0" w:color="000000"/>
              <w:bottom w:val="single" w:sz="12" w:space="0" w:color="000000"/>
              <w:right w:val="single" w:sz="8" w:space="0" w:color="000000"/>
            </w:tcBorders>
          </w:tcPr>
          <w:p>
            <w:pPr>
              <w:pStyle w:val="TableParagraph"/>
              <w:spacing w:before="6"/>
              <w:ind w:left="37"/>
              <w:rPr>
                <w:sz w:val="13"/>
              </w:rPr>
            </w:pPr>
            <w:r>
              <w:rPr>
                <w:sz w:val="13"/>
              </w:rPr>
              <w:t>IV.</w:t>
            </w:r>
            <w:r>
              <w:rPr>
                <w:spacing w:val="-6"/>
                <w:sz w:val="13"/>
              </w:rPr>
              <w:t> </w:t>
            </w:r>
            <w:r>
              <w:rPr>
                <w:sz w:val="13"/>
              </w:rPr>
              <w:t>Intereses,</w:t>
            </w:r>
            <w:r>
              <w:rPr>
                <w:spacing w:val="-2"/>
                <w:sz w:val="13"/>
              </w:rPr>
              <w:t> </w:t>
            </w:r>
            <w:r>
              <w:rPr>
                <w:sz w:val="13"/>
              </w:rPr>
              <w:t>Comisiones</w:t>
            </w:r>
            <w:r>
              <w:rPr>
                <w:spacing w:val="-9"/>
                <w:sz w:val="13"/>
              </w:rPr>
              <w:t> </w:t>
            </w:r>
            <w:r>
              <w:rPr>
                <w:sz w:val="13"/>
              </w:rPr>
              <w:t>y</w:t>
            </w:r>
            <w:r>
              <w:rPr>
                <w:spacing w:val="-8"/>
                <w:sz w:val="13"/>
              </w:rPr>
              <w:t> </w:t>
            </w:r>
            <w:r>
              <w:rPr>
                <w:sz w:val="13"/>
              </w:rPr>
              <w:t>Gastos</w:t>
            </w:r>
            <w:r>
              <w:rPr>
                <w:spacing w:val="-9"/>
                <w:sz w:val="13"/>
              </w:rPr>
              <w:t> </w:t>
            </w:r>
            <w:r>
              <w:rPr>
                <w:sz w:val="13"/>
              </w:rPr>
              <w:t>de</w:t>
            </w:r>
            <w:r>
              <w:rPr>
                <w:spacing w:val="-9"/>
                <w:sz w:val="13"/>
              </w:rPr>
              <w:t> </w:t>
            </w:r>
            <w:r>
              <w:rPr>
                <w:sz w:val="13"/>
              </w:rPr>
              <w:t>la</w:t>
            </w:r>
            <w:r>
              <w:rPr>
                <w:spacing w:val="-8"/>
                <w:sz w:val="13"/>
              </w:rPr>
              <w:t> </w:t>
            </w:r>
            <w:r>
              <w:rPr>
                <w:spacing w:val="-2"/>
                <w:sz w:val="13"/>
              </w:rPr>
              <w:t>Deuda</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spacing w:before="6"/>
              <w:ind w:right="38"/>
              <w:jc w:val="right"/>
              <w:rPr>
                <w:sz w:val="13"/>
              </w:rPr>
            </w:pPr>
            <w:r>
              <w:rPr>
                <w:spacing w:val="-2"/>
                <w:sz w:val="13"/>
              </w:rPr>
              <w:t>721,114,703.75</w:t>
            </w:r>
          </w:p>
        </w:tc>
        <w:tc>
          <w:tcPr>
            <w:tcW w:w="1728" w:type="dxa"/>
            <w:tcBorders>
              <w:top w:val="single" w:sz="12" w:space="0" w:color="000000"/>
              <w:left w:val="single" w:sz="8" w:space="0" w:color="000000"/>
              <w:bottom w:val="single" w:sz="12" w:space="0" w:color="000000"/>
              <w:right w:val="single" w:sz="8" w:space="0" w:color="000000"/>
            </w:tcBorders>
          </w:tcPr>
          <w:p>
            <w:pPr>
              <w:pStyle w:val="TableParagraph"/>
              <w:spacing w:before="6"/>
              <w:ind w:right="38"/>
              <w:jc w:val="right"/>
              <w:rPr>
                <w:sz w:val="13"/>
              </w:rPr>
            </w:pPr>
            <w:r>
              <w:rPr>
                <w:spacing w:val="-2"/>
                <w:sz w:val="13"/>
              </w:rPr>
              <w:t>655,472,003.52</w:t>
            </w:r>
          </w:p>
        </w:tc>
        <w:tc>
          <w:tcPr>
            <w:tcW w:w="1728" w:type="dxa"/>
            <w:tcBorders>
              <w:top w:val="single" w:sz="12" w:space="0" w:color="000000"/>
              <w:left w:val="single" w:sz="8" w:space="0" w:color="000000"/>
              <w:bottom w:val="single" w:sz="12" w:space="0" w:color="000000"/>
              <w:right w:val="single" w:sz="12" w:space="0" w:color="000000"/>
            </w:tcBorders>
          </w:tcPr>
          <w:p>
            <w:pPr>
              <w:pStyle w:val="TableParagraph"/>
              <w:spacing w:before="6"/>
              <w:ind w:right="31"/>
              <w:jc w:val="right"/>
              <w:rPr>
                <w:sz w:val="13"/>
              </w:rPr>
            </w:pPr>
            <w:r>
              <w:rPr>
                <w:spacing w:val="-2"/>
                <w:sz w:val="13"/>
              </w:rPr>
              <w:t>655,472,003.52</w:t>
            </w:r>
          </w:p>
        </w:tc>
      </w:tr>
      <w:tr>
        <w:trPr>
          <w:trHeight w:val="185" w:hRule="atLeast"/>
        </w:trPr>
        <w:tc>
          <w:tcPr>
            <w:tcW w:w="3757" w:type="dxa"/>
            <w:tcBorders>
              <w:top w:val="single" w:sz="12" w:space="0" w:color="000000"/>
              <w:right w:val="single" w:sz="8" w:space="0" w:color="000000"/>
            </w:tcBorders>
          </w:tcPr>
          <w:p>
            <w:pPr>
              <w:pStyle w:val="TableParagraph"/>
              <w:rPr>
                <w:rFonts w:ascii="Times New Roman"/>
                <w:sz w:val="12"/>
              </w:rPr>
            </w:pPr>
          </w:p>
        </w:tc>
        <w:tc>
          <w:tcPr>
            <w:tcW w:w="1728" w:type="dxa"/>
            <w:tcBorders>
              <w:top w:val="single" w:sz="12" w:space="0" w:color="000000"/>
              <w:left w:val="single" w:sz="8" w:space="0" w:color="000000"/>
              <w:right w:val="single" w:sz="8" w:space="0" w:color="000000"/>
            </w:tcBorders>
          </w:tcPr>
          <w:p>
            <w:pPr>
              <w:pStyle w:val="TableParagraph"/>
              <w:rPr>
                <w:rFonts w:ascii="Times New Roman"/>
                <w:sz w:val="12"/>
              </w:rPr>
            </w:pPr>
          </w:p>
        </w:tc>
        <w:tc>
          <w:tcPr>
            <w:tcW w:w="1728" w:type="dxa"/>
            <w:tcBorders>
              <w:top w:val="single" w:sz="12" w:space="0" w:color="000000"/>
              <w:left w:val="single" w:sz="8" w:space="0" w:color="000000"/>
              <w:right w:val="single" w:sz="8" w:space="0" w:color="000000"/>
            </w:tcBorders>
          </w:tcPr>
          <w:p>
            <w:pPr>
              <w:pStyle w:val="TableParagraph"/>
              <w:rPr>
                <w:rFonts w:ascii="Times New Roman"/>
                <w:sz w:val="12"/>
              </w:rPr>
            </w:pPr>
          </w:p>
        </w:tc>
        <w:tc>
          <w:tcPr>
            <w:tcW w:w="1728" w:type="dxa"/>
            <w:tcBorders>
              <w:top w:val="single" w:sz="12" w:space="0" w:color="000000"/>
              <w:left w:val="single" w:sz="8" w:space="0" w:color="000000"/>
              <w:right w:val="single" w:sz="8" w:space="0" w:color="000000"/>
            </w:tcBorders>
          </w:tcPr>
          <w:p>
            <w:pPr>
              <w:pStyle w:val="TableParagraph"/>
              <w:rPr>
                <w:rFonts w:ascii="Times New Roman"/>
                <w:sz w:val="12"/>
              </w:rPr>
            </w:pPr>
          </w:p>
        </w:tc>
      </w:tr>
      <w:tr>
        <w:trPr>
          <w:trHeight w:val="197" w:hRule="atLeast"/>
        </w:trPr>
        <w:tc>
          <w:tcPr>
            <w:tcW w:w="3757" w:type="dxa"/>
            <w:tcBorders>
              <w:bottom w:val="single" w:sz="8" w:space="0" w:color="000000"/>
              <w:right w:val="single" w:sz="8" w:space="0" w:color="000000"/>
            </w:tcBorders>
            <w:shd w:val="clear" w:color="auto" w:fill="781328"/>
          </w:tcPr>
          <w:p>
            <w:pPr>
              <w:pStyle w:val="TableParagraph"/>
              <w:spacing w:before="9"/>
              <w:ind w:left="37"/>
              <w:rPr>
                <w:sz w:val="13"/>
              </w:rPr>
            </w:pPr>
            <w:r>
              <w:rPr>
                <w:color w:val="FFFFFF"/>
                <w:sz w:val="13"/>
              </w:rPr>
              <w:t>V.</w:t>
            </w:r>
            <w:r>
              <w:rPr>
                <w:color w:val="FFFFFF"/>
                <w:spacing w:val="6"/>
                <w:sz w:val="13"/>
              </w:rPr>
              <w:t> </w:t>
            </w:r>
            <w:r>
              <w:rPr>
                <w:color w:val="FFFFFF"/>
                <w:sz w:val="13"/>
              </w:rPr>
              <w:t>Balance</w:t>
            </w:r>
            <w:r>
              <w:rPr>
                <w:color w:val="FFFFFF"/>
                <w:spacing w:val="-3"/>
                <w:sz w:val="13"/>
              </w:rPr>
              <w:t> </w:t>
            </w:r>
            <w:r>
              <w:rPr>
                <w:color w:val="FFFFFF"/>
                <w:sz w:val="13"/>
              </w:rPr>
              <w:t>Primario</w:t>
            </w:r>
            <w:r>
              <w:rPr>
                <w:color w:val="FFFFFF"/>
                <w:spacing w:val="3"/>
                <w:sz w:val="13"/>
              </w:rPr>
              <w:t> </w:t>
            </w:r>
            <w:r>
              <w:rPr>
                <w:color w:val="FFFFFF"/>
                <w:sz w:val="13"/>
              </w:rPr>
              <w:t>(Superávit</w:t>
            </w:r>
            <w:r>
              <w:rPr>
                <w:color w:val="FFFFFF"/>
                <w:spacing w:val="2"/>
                <w:sz w:val="13"/>
              </w:rPr>
              <w:t> </w:t>
            </w:r>
            <w:r>
              <w:rPr>
                <w:color w:val="FFFFFF"/>
                <w:sz w:val="13"/>
              </w:rPr>
              <w:t>o</w:t>
            </w:r>
            <w:r>
              <w:rPr>
                <w:color w:val="FFFFFF"/>
                <w:spacing w:val="3"/>
                <w:sz w:val="13"/>
              </w:rPr>
              <w:t> </w:t>
            </w:r>
            <w:r>
              <w:rPr>
                <w:color w:val="FFFFFF"/>
                <w:spacing w:val="-2"/>
                <w:sz w:val="13"/>
              </w:rPr>
              <w:t>Déficit)</w:t>
            </w:r>
          </w:p>
        </w:tc>
        <w:tc>
          <w:tcPr>
            <w:tcW w:w="1728" w:type="dxa"/>
            <w:tcBorders>
              <w:left w:val="single" w:sz="8" w:space="0" w:color="000000"/>
              <w:bottom w:val="single" w:sz="8" w:space="0" w:color="000000"/>
              <w:right w:val="single" w:sz="8" w:space="0" w:color="000000"/>
            </w:tcBorders>
            <w:shd w:val="clear" w:color="auto" w:fill="781328"/>
          </w:tcPr>
          <w:p>
            <w:pPr>
              <w:pStyle w:val="TableParagraph"/>
              <w:tabs>
                <w:tab w:pos="777" w:val="left" w:leader="none"/>
              </w:tabs>
              <w:spacing w:before="9"/>
              <w:ind w:right="38"/>
              <w:jc w:val="right"/>
              <w:rPr>
                <w:sz w:val="13"/>
              </w:rPr>
            </w:pPr>
            <w:r>
              <w:rPr>
                <w:color w:val="FFFFFF"/>
                <w:spacing w:val="-10"/>
                <w:sz w:val="13"/>
              </w:rPr>
              <w:t>$</w:t>
            </w:r>
            <w:r>
              <w:rPr>
                <w:color w:val="FFFFFF"/>
                <w:sz w:val="13"/>
              </w:rPr>
              <w:tab/>
            </w:r>
            <w:r>
              <w:rPr>
                <w:color w:val="FFFFFF"/>
                <w:spacing w:val="-2"/>
                <w:sz w:val="13"/>
              </w:rPr>
              <w:t>910,353,297.94</w:t>
            </w:r>
          </w:p>
        </w:tc>
        <w:tc>
          <w:tcPr>
            <w:tcW w:w="1728" w:type="dxa"/>
            <w:tcBorders>
              <w:left w:val="single" w:sz="8" w:space="0" w:color="000000"/>
              <w:bottom w:val="single" w:sz="8" w:space="0" w:color="000000"/>
              <w:right w:val="single" w:sz="8" w:space="0" w:color="000000"/>
            </w:tcBorders>
            <w:shd w:val="clear" w:color="auto" w:fill="781328"/>
          </w:tcPr>
          <w:p>
            <w:pPr>
              <w:pStyle w:val="TableParagraph"/>
              <w:tabs>
                <w:tab w:pos="664" w:val="left" w:leader="none"/>
              </w:tabs>
              <w:spacing w:before="9"/>
              <w:ind w:right="38"/>
              <w:jc w:val="right"/>
              <w:rPr>
                <w:sz w:val="13"/>
              </w:rPr>
            </w:pPr>
            <w:r>
              <w:rPr>
                <w:color w:val="FFFFFF"/>
                <w:spacing w:val="-10"/>
                <w:sz w:val="13"/>
              </w:rPr>
              <w:t>$</w:t>
            </w:r>
            <w:r>
              <w:rPr>
                <w:color w:val="FFFFFF"/>
                <w:sz w:val="13"/>
              </w:rPr>
              <w:tab/>
            </w:r>
            <w:r>
              <w:rPr>
                <w:color w:val="FFFFFF"/>
                <w:spacing w:val="-2"/>
                <w:sz w:val="13"/>
              </w:rPr>
              <w:t>1,079,452,902.42</w:t>
            </w:r>
          </w:p>
        </w:tc>
        <w:tc>
          <w:tcPr>
            <w:tcW w:w="1728" w:type="dxa"/>
            <w:tcBorders>
              <w:left w:val="single" w:sz="8" w:space="0" w:color="000000"/>
              <w:bottom w:val="single" w:sz="8" w:space="0" w:color="000000"/>
              <w:right w:val="single" w:sz="8" w:space="0" w:color="000000"/>
            </w:tcBorders>
            <w:shd w:val="clear" w:color="auto" w:fill="781328"/>
          </w:tcPr>
          <w:p>
            <w:pPr>
              <w:pStyle w:val="TableParagraph"/>
              <w:tabs>
                <w:tab w:pos="664" w:val="left" w:leader="none"/>
              </w:tabs>
              <w:spacing w:before="9"/>
              <w:ind w:right="36"/>
              <w:jc w:val="right"/>
              <w:rPr>
                <w:sz w:val="13"/>
              </w:rPr>
            </w:pPr>
            <w:r>
              <w:rPr>
                <w:color w:val="FFFFFF"/>
                <w:spacing w:val="-10"/>
                <w:sz w:val="13"/>
              </w:rPr>
              <w:t>$</w:t>
            </w:r>
            <w:r>
              <w:rPr>
                <w:color w:val="FFFFFF"/>
                <w:sz w:val="13"/>
              </w:rPr>
              <w:tab/>
            </w:r>
            <w:r>
              <w:rPr>
                <w:color w:val="FFFFFF"/>
                <w:spacing w:val="-2"/>
                <w:sz w:val="13"/>
              </w:rPr>
              <w:t>2,127,160,086.34</w:t>
            </w:r>
          </w:p>
        </w:tc>
      </w:tr>
    </w:tbl>
    <w:p>
      <w:pPr>
        <w:pStyle w:val="BodyText"/>
        <w:spacing w:before="9"/>
        <w:rPr>
          <w:sz w:val="16"/>
        </w:rPr>
      </w:pPr>
    </w:p>
    <w:tbl>
      <w:tblPr>
        <w:tblW w:w="0" w:type="auto"/>
        <w:jc w:val="left"/>
        <w:tblInd w:w="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57"/>
        <w:gridCol w:w="1728"/>
        <w:gridCol w:w="1728"/>
        <w:gridCol w:w="1728"/>
      </w:tblGrid>
      <w:tr>
        <w:trPr>
          <w:trHeight w:val="217" w:hRule="atLeast"/>
        </w:trPr>
        <w:tc>
          <w:tcPr>
            <w:tcW w:w="3757" w:type="dxa"/>
            <w:tcBorders>
              <w:left w:val="single" w:sz="6" w:space="0" w:color="000000"/>
            </w:tcBorders>
            <w:shd w:val="clear" w:color="auto" w:fill="781328"/>
          </w:tcPr>
          <w:p>
            <w:pPr>
              <w:pStyle w:val="TableParagraph"/>
              <w:spacing w:before="17"/>
              <w:ind w:left="39" w:right="8"/>
              <w:jc w:val="center"/>
              <w:rPr>
                <w:sz w:val="13"/>
              </w:rPr>
            </w:pPr>
            <w:r>
              <w:rPr>
                <w:color w:val="FFFFFF"/>
                <w:spacing w:val="-2"/>
                <w:w w:val="105"/>
                <w:sz w:val="13"/>
              </w:rPr>
              <w:t>Concepto</w:t>
            </w:r>
          </w:p>
        </w:tc>
        <w:tc>
          <w:tcPr>
            <w:tcW w:w="1728" w:type="dxa"/>
            <w:shd w:val="clear" w:color="auto" w:fill="781328"/>
          </w:tcPr>
          <w:p>
            <w:pPr>
              <w:pStyle w:val="TableParagraph"/>
              <w:spacing w:before="17"/>
              <w:ind w:left="35" w:right="17"/>
              <w:jc w:val="center"/>
              <w:rPr>
                <w:sz w:val="13"/>
              </w:rPr>
            </w:pPr>
            <w:r>
              <w:rPr>
                <w:color w:val="FFFFFF"/>
                <w:spacing w:val="-2"/>
                <w:w w:val="105"/>
                <w:sz w:val="13"/>
              </w:rPr>
              <w:t>Estimado</w:t>
            </w:r>
          </w:p>
        </w:tc>
        <w:tc>
          <w:tcPr>
            <w:tcW w:w="1728" w:type="dxa"/>
            <w:shd w:val="clear" w:color="auto" w:fill="781328"/>
          </w:tcPr>
          <w:p>
            <w:pPr>
              <w:pStyle w:val="TableParagraph"/>
              <w:spacing w:before="17"/>
              <w:ind w:left="543"/>
              <w:rPr>
                <w:sz w:val="13"/>
              </w:rPr>
            </w:pPr>
            <w:r>
              <w:rPr>
                <w:color w:val="FFFFFF"/>
                <w:spacing w:val="-2"/>
                <w:sz w:val="13"/>
              </w:rPr>
              <w:t>Devengado</w:t>
            </w:r>
          </w:p>
        </w:tc>
        <w:tc>
          <w:tcPr>
            <w:tcW w:w="1728" w:type="dxa"/>
            <w:shd w:val="clear" w:color="auto" w:fill="781328"/>
          </w:tcPr>
          <w:p>
            <w:pPr>
              <w:pStyle w:val="TableParagraph"/>
              <w:spacing w:before="41"/>
              <w:ind w:left="35" w:right="9"/>
              <w:jc w:val="center"/>
              <w:rPr>
                <w:sz w:val="13"/>
              </w:rPr>
            </w:pPr>
            <w:r>
              <w:rPr>
                <w:color w:val="FFFFFF"/>
                <w:spacing w:val="-2"/>
                <w:sz w:val="13"/>
              </w:rPr>
              <w:t>Pagado</w:t>
            </w:r>
            <w:r>
              <w:rPr>
                <w:color w:val="FFFFFF"/>
                <w:sz w:val="13"/>
              </w:rPr>
              <w:t> </w:t>
            </w:r>
            <w:r>
              <w:rPr>
                <w:color w:val="FFFFFF"/>
                <w:spacing w:val="-10"/>
                <w:sz w:val="13"/>
                <w:vertAlign w:val="superscript"/>
              </w:rPr>
              <w:t>3</w:t>
            </w:r>
          </w:p>
        </w:tc>
      </w:tr>
      <w:tr>
        <w:trPr>
          <w:trHeight w:val="185" w:hRule="atLeast"/>
        </w:trPr>
        <w:tc>
          <w:tcPr>
            <w:tcW w:w="3757" w:type="dxa"/>
            <w:tcBorders>
              <w:left w:val="single" w:sz="6" w:space="0" w:color="000000"/>
              <w:bottom w:val="single" w:sz="12" w:space="0" w:color="000000"/>
            </w:tcBorders>
          </w:tcPr>
          <w:p>
            <w:pPr>
              <w:pStyle w:val="TableParagraph"/>
              <w:rPr>
                <w:rFonts w:ascii="Times New Roman"/>
                <w:sz w:val="12"/>
              </w:rPr>
            </w:pPr>
          </w:p>
        </w:tc>
        <w:tc>
          <w:tcPr>
            <w:tcW w:w="1728" w:type="dxa"/>
            <w:tcBorders>
              <w:bottom w:val="single" w:sz="12" w:space="0" w:color="000000"/>
            </w:tcBorders>
          </w:tcPr>
          <w:p>
            <w:pPr>
              <w:pStyle w:val="TableParagraph"/>
              <w:rPr>
                <w:rFonts w:ascii="Times New Roman"/>
                <w:sz w:val="12"/>
              </w:rPr>
            </w:pPr>
          </w:p>
        </w:tc>
        <w:tc>
          <w:tcPr>
            <w:tcW w:w="1728" w:type="dxa"/>
            <w:tcBorders>
              <w:bottom w:val="single" w:sz="12" w:space="0" w:color="000000"/>
            </w:tcBorders>
          </w:tcPr>
          <w:p>
            <w:pPr>
              <w:pStyle w:val="TableParagraph"/>
              <w:rPr>
                <w:rFonts w:ascii="Times New Roman"/>
                <w:sz w:val="12"/>
              </w:rPr>
            </w:pPr>
          </w:p>
        </w:tc>
        <w:tc>
          <w:tcPr>
            <w:tcW w:w="1728" w:type="dxa"/>
            <w:tcBorders>
              <w:bottom w:val="single" w:sz="12" w:space="0" w:color="000000"/>
            </w:tcBorders>
          </w:tcPr>
          <w:p>
            <w:pPr>
              <w:pStyle w:val="TableParagraph"/>
              <w:rPr>
                <w:rFonts w:ascii="Times New Roman"/>
                <w:sz w:val="12"/>
              </w:rPr>
            </w:pPr>
          </w:p>
        </w:tc>
      </w:tr>
      <w:tr>
        <w:trPr>
          <w:trHeight w:val="184" w:hRule="atLeast"/>
        </w:trPr>
        <w:tc>
          <w:tcPr>
            <w:tcW w:w="3757" w:type="dxa"/>
            <w:tcBorders>
              <w:top w:val="single" w:sz="12" w:space="0" w:color="000000"/>
              <w:left w:val="single" w:sz="6" w:space="0" w:color="000000"/>
              <w:bottom w:val="single" w:sz="12" w:space="0" w:color="000000"/>
            </w:tcBorders>
          </w:tcPr>
          <w:p>
            <w:pPr>
              <w:pStyle w:val="TableParagraph"/>
              <w:spacing w:before="5"/>
              <w:ind w:left="33"/>
              <w:rPr>
                <w:sz w:val="13"/>
              </w:rPr>
            </w:pPr>
            <w:r>
              <w:rPr>
                <w:sz w:val="13"/>
              </w:rPr>
              <w:t>A.</w:t>
            </w:r>
            <w:r>
              <w:rPr>
                <w:spacing w:val="1"/>
                <w:sz w:val="13"/>
              </w:rPr>
              <w:t> </w:t>
            </w:r>
            <w:r>
              <w:rPr>
                <w:spacing w:val="-2"/>
                <w:sz w:val="13"/>
              </w:rPr>
              <w:t>Financiamiento</w:t>
            </w:r>
          </w:p>
        </w:tc>
        <w:tc>
          <w:tcPr>
            <w:tcW w:w="1728" w:type="dxa"/>
            <w:tcBorders>
              <w:top w:val="single" w:sz="12" w:space="0" w:color="000000"/>
              <w:bottom w:val="single" w:sz="12" w:space="0" w:color="000000"/>
            </w:tcBorders>
          </w:tcPr>
          <w:p>
            <w:pPr>
              <w:pStyle w:val="TableParagraph"/>
              <w:tabs>
                <w:tab w:pos="1519" w:val="left" w:leader="none"/>
              </w:tabs>
              <w:spacing w:before="5"/>
              <w:ind w:left="68"/>
              <w:rPr>
                <w:sz w:val="13"/>
              </w:rPr>
            </w:pPr>
            <w:r>
              <w:rPr>
                <w:spacing w:val="-10"/>
                <w:sz w:val="13"/>
              </w:rPr>
              <w:t>$</w:t>
            </w:r>
            <w:r>
              <w:rPr>
                <w:sz w:val="13"/>
              </w:rPr>
              <w:tab/>
            </w:r>
            <w:r>
              <w:rPr>
                <w:spacing w:val="-10"/>
                <w:sz w:val="13"/>
              </w:rPr>
              <w:t>-</w:t>
            </w:r>
          </w:p>
        </w:tc>
        <w:tc>
          <w:tcPr>
            <w:tcW w:w="1728" w:type="dxa"/>
            <w:tcBorders>
              <w:top w:val="single" w:sz="12" w:space="0" w:color="000000"/>
              <w:bottom w:val="single" w:sz="12" w:space="0" w:color="000000"/>
            </w:tcBorders>
          </w:tcPr>
          <w:p>
            <w:pPr>
              <w:pStyle w:val="TableParagraph"/>
              <w:tabs>
                <w:tab w:pos="1520" w:val="left" w:leader="none"/>
              </w:tabs>
              <w:spacing w:before="5"/>
              <w:ind w:left="68"/>
              <w:rPr>
                <w:sz w:val="13"/>
              </w:rPr>
            </w:pPr>
            <w:r>
              <w:rPr>
                <w:spacing w:val="-10"/>
                <w:sz w:val="13"/>
              </w:rPr>
              <w:t>$</w:t>
            </w:r>
            <w:r>
              <w:rPr>
                <w:sz w:val="13"/>
              </w:rPr>
              <w:tab/>
            </w:r>
            <w:r>
              <w:rPr>
                <w:spacing w:val="-10"/>
                <w:sz w:val="13"/>
              </w:rPr>
              <w:t>-</w:t>
            </w:r>
          </w:p>
        </w:tc>
        <w:tc>
          <w:tcPr>
            <w:tcW w:w="1728" w:type="dxa"/>
            <w:tcBorders>
              <w:top w:val="single" w:sz="12" w:space="0" w:color="000000"/>
              <w:bottom w:val="single" w:sz="12" w:space="0" w:color="000000"/>
            </w:tcBorders>
          </w:tcPr>
          <w:p>
            <w:pPr>
              <w:pStyle w:val="TableParagraph"/>
              <w:tabs>
                <w:tab w:pos="1520" w:val="left" w:leader="none"/>
              </w:tabs>
              <w:spacing w:before="5"/>
              <w:ind w:left="68"/>
              <w:rPr>
                <w:sz w:val="13"/>
              </w:rPr>
            </w:pPr>
            <w:r>
              <w:rPr>
                <w:spacing w:val="-10"/>
                <w:sz w:val="13"/>
              </w:rPr>
              <w:t>$</w:t>
            </w:r>
            <w:r>
              <w:rPr>
                <w:sz w:val="13"/>
              </w:rPr>
              <w:tab/>
            </w:r>
            <w:r>
              <w:rPr>
                <w:spacing w:val="-10"/>
                <w:sz w:val="13"/>
              </w:rPr>
              <w:t>-</w:t>
            </w:r>
          </w:p>
        </w:tc>
      </w:tr>
      <w:tr>
        <w:trPr>
          <w:trHeight w:val="184" w:hRule="atLeast"/>
        </w:trPr>
        <w:tc>
          <w:tcPr>
            <w:tcW w:w="3757" w:type="dxa"/>
            <w:tcBorders>
              <w:top w:val="single" w:sz="12" w:space="0" w:color="000000"/>
              <w:left w:val="single" w:sz="6" w:space="0" w:color="000000"/>
              <w:bottom w:val="single" w:sz="12" w:space="0" w:color="000000"/>
            </w:tcBorders>
          </w:tcPr>
          <w:p>
            <w:pPr>
              <w:pStyle w:val="TableParagraph"/>
              <w:rPr>
                <w:rFonts w:ascii="Times New Roman"/>
                <w:sz w:val="12"/>
              </w:rPr>
            </w:pPr>
          </w:p>
        </w:tc>
        <w:tc>
          <w:tcPr>
            <w:tcW w:w="1728" w:type="dxa"/>
            <w:tcBorders>
              <w:top w:val="single" w:sz="12" w:space="0" w:color="000000"/>
              <w:bottom w:val="single" w:sz="12" w:space="0" w:color="000000"/>
            </w:tcBorders>
          </w:tcPr>
          <w:p>
            <w:pPr>
              <w:pStyle w:val="TableParagraph"/>
              <w:rPr>
                <w:rFonts w:ascii="Times New Roman"/>
                <w:sz w:val="12"/>
              </w:rPr>
            </w:pPr>
          </w:p>
        </w:tc>
        <w:tc>
          <w:tcPr>
            <w:tcW w:w="1728" w:type="dxa"/>
            <w:tcBorders>
              <w:top w:val="single" w:sz="12" w:space="0" w:color="000000"/>
              <w:bottom w:val="single" w:sz="12" w:space="0" w:color="000000"/>
            </w:tcBorders>
          </w:tcPr>
          <w:p>
            <w:pPr>
              <w:pStyle w:val="TableParagraph"/>
              <w:rPr>
                <w:rFonts w:ascii="Times New Roman"/>
                <w:sz w:val="12"/>
              </w:rPr>
            </w:pPr>
          </w:p>
        </w:tc>
        <w:tc>
          <w:tcPr>
            <w:tcW w:w="1728" w:type="dxa"/>
            <w:tcBorders>
              <w:top w:val="single" w:sz="12" w:space="0" w:color="000000"/>
              <w:bottom w:val="single" w:sz="12" w:space="0" w:color="000000"/>
            </w:tcBorders>
          </w:tcPr>
          <w:p>
            <w:pPr>
              <w:pStyle w:val="TableParagraph"/>
              <w:rPr>
                <w:rFonts w:ascii="Times New Roman"/>
                <w:sz w:val="12"/>
              </w:rPr>
            </w:pPr>
          </w:p>
        </w:tc>
      </w:tr>
      <w:tr>
        <w:trPr>
          <w:trHeight w:val="184" w:hRule="atLeast"/>
        </w:trPr>
        <w:tc>
          <w:tcPr>
            <w:tcW w:w="3757" w:type="dxa"/>
            <w:tcBorders>
              <w:top w:val="single" w:sz="12" w:space="0" w:color="000000"/>
              <w:left w:val="single" w:sz="6" w:space="0" w:color="000000"/>
              <w:bottom w:val="single" w:sz="12" w:space="0" w:color="000000"/>
            </w:tcBorders>
          </w:tcPr>
          <w:p>
            <w:pPr>
              <w:pStyle w:val="TableParagraph"/>
              <w:spacing w:before="5"/>
              <w:ind w:left="33"/>
              <w:rPr>
                <w:sz w:val="13"/>
              </w:rPr>
            </w:pPr>
            <w:r>
              <w:rPr>
                <w:sz w:val="13"/>
              </w:rPr>
              <w:t>B.</w:t>
            </w:r>
            <w:r>
              <w:rPr>
                <w:spacing w:val="49"/>
                <w:sz w:val="13"/>
              </w:rPr>
              <w:t> </w:t>
            </w:r>
            <w:r>
              <w:rPr>
                <w:sz w:val="13"/>
              </w:rPr>
              <w:t>Amortización</w:t>
            </w:r>
            <w:r>
              <w:rPr>
                <w:spacing w:val="5"/>
                <w:sz w:val="13"/>
              </w:rPr>
              <w:t> </w:t>
            </w:r>
            <w:r>
              <w:rPr>
                <w:sz w:val="13"/>
              </w:rPr>
              <w:t>de</w:t>
            </w:r>
            <w:r>
              <w:rPr>
                <w:spacing w:val="-2"/>
                <w:sz w:val="13"/>
              </w:rPr>
              <w:t> </w:t>
            </w:r>
            <w:r>
              <w:rPr>
                <w:sz w:val="13"/>
              </w:rPr>
              <w:t>la</w:t>
            </w:r>
            <w:r>
              <w:rPr>
                <w:spacing w:val="-1"/>
                <w:sz w:val="13"/>
              </w:rPr>
              <w:t> </w:t>
            </w:r>
            <w:r>
              <w:rPr>
                <w:spacing w:val="-4"/>
                <w:sz w:val="13"/>
              </w:rPr>
              <w:t>deuda</w:t>
            </w:r>
          </w:p>
        </w:tc>
        <w:tc>
          <w:tcPr>
            <w:tcW w:w="1728" w:type="dxa"/>
            <w:tcBorders>
              <w:top w:val="single" w:sz="12" w:space="0" w:color="000000"/>
              <w:bottom w:val="single" w:sz="12" w:space="0" w:color="000000"/>
            </w:tcBorders>
          </w:tcPr>
          <w:p>
            <w:pPr>
              <w:pStyle w:val="TableParagraph"/>
              <w:spacing w:before="5"/>
              <w:ind w:left="855"/>
              <w:rPr>
                <w:sz w:val="13"/>
              </w:rPr>
            </w:pPr>
            <w:r>
              <w:rPr>
                <w:spacing w:val="-6"/>
                <w:sz w:val="13"/>
              </w:rPr>
              <w:t>145,640,006.28</w:t>
            </w:r>
          </w:p>
        </w:tc>
        <w:tc>
          <w:tcPr>
            <w:tcW w:w="1728" w:type="dxa"/>
            <w:tcBorders>
              <w:top w:val="single" w:sz="12" w:space="0" w:color="000000"/>
              <w:bottom w:val="single" w:sz="12" w:space="0" w:color="000000"/>
            </w:tcBorders>
          </w:tcPr>
          <w:p>
            <w:pPr>
              <w:pStyle w:val="TableParagraph"/>
              <w:spacing w:before="5"/>
              <w:ind w:left="857"/>
              <w:rPr>
                <w:sz w:val="13"/>
              </w:rPr>
            </w:pPr>
            <w:r>
              <w:rPr>
                <w:spacing w:val="-6"/>
                <w:sz w:val="13"/>
              </w:rPr>
              <w:t>145,640,006.28</w:t>
            </w:r>
          </w:p>
        </w:tc>
        <w:tc>
          <w:tcPr>
            <w:tcW w:w="1728" w:type="dxa"/>
            <w:tcBorders>
              <w:top w:val="single" w:sz="12" w:space="0" w:color="000000"/>
              <w:bottom w:val="single" w:sz="12" w:space="0" w:color="000000"/>
            </w:tcBorders>
          </w:tcPr>
          <w:p>
            <w:pPr>
              <w:pStyle w:val="TableParagraph"/>
              <w:spacing w:before="5"/>
              <w:ind w:left="857"/>
              <w:rPr>
                <w:sz w:val="13"/>
              </w:rPr>
            </w:pPr>
            <w:r>
              <w:rPr>
                <w:spacing w:val="-6"/>
                <w:sz w:val="13"/>
              </w:rPr>
              <w:t>145,640,006.28</w:t>
            </w:r>
          </w:p>
        </w:tc>
      </w:tr>
      <w:tr>
        <w:trPr>
          <w:trHeight w:val="183" w:hRule="atLeast"/>
        </w:trPr>
        <w:tc>
          <w:tcPr>
            <w:tcW w:w="3757" w:type="dxa"/>
            <w:tcBorders>
              <w:top w:val="single" w:sz="12" w:space="0" w:color="000000"/>
              <w:left w:val="single" w:sz="6" w:space="0" w:color="000000"/>
            </w:tcBorders>
          </w:tcPr>
          <w:p>
            <w:pPr>
              <w:pStyle w:val="TableParagraph"/>
              <w:rPr>
                <w:rFonts w:ascii="Times New Roman"/>
                <w:sz w:val="12"/>
              </w:rPr>
            </w:pPr>
          </w:p>
        </w:tc>
        <w:tc>
          <w:tcPr>
            <w:tcW w:w="1728" w:type="dxa"/>
            <w:tcBorders>
              <w:top w:val="single" w:sz="12" w:space="0" w:color="000000"/>
            </w:tcBorders>
          </w:tcPr>
          <w:p>
            <w:pPr>
              <w:pStyle w:val="TableParagraph"/>
              <w:rPr>
                <w:rFonts w:ascii="Times New Roman"/>
                <w:sz w:val="12"/>
              </w:rPr>
            </w:pPr>
          </w:p>
        </w:tc>
        <w:tc>
          <w:tcPr>
            <w:tcW w:w="1728" w:type="dxa"/>
            <w:tcBorders>
              <w:top w:val="single" w:sz="12" w:space="0" w:color="000000"/>
            </w:tcBorders>
          </w:tcPr>
          <w:p>
            <w:pPr>
              <w:pStyle w:val="TableParagraph"/>
              <w:rPr>
                <w:rFonts w:ascii="Times New Roman"/>
                <w:sz w:val="12"/>
              </w:rPr>
            </w:pPr>
          </w:p>
        </w:tc>
        <w:tc>
          <w:tcPr>
            <w:tcW w:w="1728" w:type="dxa"/>
            <w:tcBorders>
              <w:top w:val="single" w:sz="12" w:space="0" w:color="000000"/>
            </w:tcBorders>
          </w:tcPr>
          <w:p>
            <w:pPr>
              <w:pStyle w:val="TableParagraph"/>
              <w:rPr>
                <w:rFonts w:ascii="Times New Roman"/>
                <w:sz w:val="12"/>
              </w:rPr>
            </w:pPr>
          </w:p>
        </w:tc>
      </w:tr>
      <w:tr>
        <w:trPr>
          <w:trHeight w:val="197" w:hRule="atLeast"/>
        </w:trPr>
        <w:tc>
          <w:tcPr>
            <w:tcW w:w="3757" w:type="dxa"/>
            <w:tcBorders>
              <w:left w:val="single" w:sz="6" w:space="0" w:color="000000"/>
              <w:bottom w:val="single" w:sz="6" w:space="0" w:color="000000"/>
            </w:tcBorders>
            <w:shd w:val="clear" w:color="auto" w:fill="781328"/>
          </w:tcPr>
          <w:p>
            <w:pPr>
              <w:pStyle w:val="TableParagraph"/>
              <w:spacing w:before="7"/>
              <w:ind w:left="33"/>
              <w:rPr>
                <w:sz w:val="13"/>
              </w:rPr>
            </w:pPr>
            <w:r>
              <w:rPr>
                <w:color w:val="FFFFFF"/>
                <w:sz w:val="13"/>
              </w:rPr>
              <w:t>C.</w:t>
            </w:r>
            <w:r>
              <w:rPr>
                <w:color w:val="FFFFFF"/>
                <w:spacing w:val="-5"/>
                <w:sz w:val="13"/>
              </w:rPr>
              <w:t> </w:t>
            </w:r>
            <w:r>
              <w:rPr>
                <w:color w:val="FFFFFF"/>
                <w:sz w:val="13"/>
              </w:rPr>
              <w:t>Endeudamiento</w:t>
            </w:r>
            <w:r>
              <w:rPr>
                <w:color w:val="FFFFFF"/>
                <w:spacing w:val="-7"/>
                <w:sz w:val="13"/>
              </w:rPr>
              <w:t> </w:t>
            </w:r>
            <w:r>
              <w:rPr>
                <w:color w:val="FFFFFF"/>
                <w:sz w:val="13"/>
              </w:rPr>
              <w:t>ó</w:t>
            </w:r>
            <w:r>
              <w:rPr>
                <w:color w:val="FFFFFF"/>
                <w:spacing w:val="-7"/>
                <w:sz w:val="13"/>
              </w:rPr>
              <w:t> </w:t>
            </w:r>
            <w:r>
              <w:rPr>
                <w:color w:val="FFFFFF"/>
                <w:sz w:val="13"/>
              </w:rPr>
              <w:t>desendeudamiento</w:t>
            </w:r>
            <w:r>
              <w:rPr>
                <w:color w:val="FFFFFF"/>
                <w:spacing w:val="-6"/>
                <w:sz w:val="13"/>
              </w:rPr>
              <w:t> </w:t>
            </w:r>
            <w:r>
              <w:rPr>
                <w:color w:val="FFFFFF"/>
                <w:sz w:val="13"/>
              </w:rPr>
              <w:t>(C</w:t>
            </w:r>
            <w:r>
              <w:rPr>
                <w:color w:val="FFFFFF"/>
                <w:spacing w:val="-8"/>
                <w:sz w:val="13"/>
              </w:rPr>
              <w:t> </w:t>
            </w:r>
            <w:r>
              <w:rPr>
                <w:color w:val="FFFFFF"/>
                <w:sz w:val="13"/>
              </w:rPr>
              <w:t>=</w:t>
            </w:r>
            <w:r>
              <w:rPr>
                <w:color w:val="FFFFFF"/>
                <w:spacing w:val="-4"/>
                <w:sz w:val="13"/>
              </w:rPr>
              <w:t> </w:t>
            </w:r>
            <w:r>
              <w:rPr>
                <w:color w:val="FFFFFF"/>
                <w:sz w:val="13"/>
              </w:rPr>
              <w:t>A</w:t>
            </w:r>
            <w:r>
              <w:rPr>
                <w:color w:val="FFFFFF"/>
                <w:spacing w:val="-7"/>
                <w:sz w:val="13"/>
              </w:rPr>
              <w:t> </w:t>
            </w:r>
            <w:r>
              <w:rPr>
                <w:color w:val="FFFFFF"/>
                <w:sz w:val="13"/>
              </w:rPr>
              <w:t>-</w:t>
            </w:r>
            <w:r>
              <w:rPr>
                <w:color w:val="FFFFFF"/>
                <w:spacing w:val="-8"/>
                <w:sz w:val="13"/>
              </w:rPr>
              <w:t> </w:t>
            </w:r>
            <w:r>
              <w:rPr>
                <w:color w:val="FFFFFF"/>
                <w:spacing w:val="-5"/>
                <w:sz w:val="13"/>
              </w:rPr>
              <w:t>B)</w:t>
            </w:r>
          </w:p>
        </w:tc>
        <w:tc>
          <w:tcPr>
            <w:tcW w:w="1728" w:type="dxa"/>
            <w:tcBorders>
              <w:bottom w:val="single" w:sz="6" w:space="0" w:color="000000"/>
            </w:tcBorders>
            <w:shd w:val="clear" w:color="auto" w:fill="781328"/>
          </w:tcPr>
          <w:p>
            <w:pPr>
              <w:pStyle w:val="TableParagraph"/>
              <w:tabs>
                <w:tab w:pos="329" w:val="left" w:leader="none"/>
                <w:tab w:pos="819" w:val="left" w:leader="none"/>
              </w:tabs>
              <w:spacing w:before="7"/>
              <w:ind w:left="41"/>
              <w:rPr>
                <w:sz w:val="13"/>
              </w:rPr>
            </w:pPr>
            <w:r>
              <w:rPr>
                <w:color w:val="FFFFFF"/>
                <w:spacing w:val="-10"/>
                <w:sz w:val="13"/>
              </w:rPr>
              <w:t>$</w:t>
            </w:r>
            <w:r>
              <w:rPr>
                <w:color w:val="FFFFFF"/>
                <w:sz w:val="13"/>
              </w:rPr>
              <w:tab/>
            </w:r>
            <w:r>
              <w:rPr>
                <w:color w:val="FFFFFF"/>
                <w:spacing w:val="-10"/>
                <w:sz w:val="13"/>
              </w:rPr>
              <w:t>(</w:t>
            </w:r>
            <w:r>
              <w:rPr>
                <w:color w:val="FFFFFF"/>
                <w:sz w:val="13"/>
              </w:rPr>
              <w:tab/>
            </w:r>
            <w:r>
              <w:rPr>
                <w:color w:val="FFFFFF"/>
                <w:spacing w:val="-6"/>
                <w:sz w:val="13"/>
              </w:rPr>
              <w:t>145,640,006.28)</w:t>
            </w:r>
          </w:p>
        </w:tc>
        <w:tc>
          <w:tcPr>
            <w:tcW w:w="1728" w:type="dxa"/>
            <w:tcBorders>
              <w:bottom w:val="single" w:sz="6" w:space="0" w:color="000000"/>
            </w:tcBorders>
            <w:shd w:val="clear" w:color="auto" w:fill="781328"/>
          </w:tcPr>
          <w:p>
            <w:pPr>
              <w:pStyle w:val="TableParagraph"/>
              <w:tabs>
                <w:tab w:pos="329" w:val="left" w:leader="none"/>
                <w:tab w:pos="819" w:val="left" w:leader="none"/>
              </w:tabs>
              <w:spacing w:before="7"/>
              <w:ind w:left="41"/>
              <w:rPr>
                <w:sz w:val="13"/>
              </w:rPr>
            </w:pPr>
            <w:r>
              <w:rPr>
                <w:color w:val="FFFFFF"/>
                <w:spacing w:val="-10"/>
                <w:sz w:val="13"/>
              </w:rPr>
              <w:t>$</w:t>
            </w:r>
            <w:r>
              <w:rPr>
                <w:color w:val="FFFFFF"/>
                <w:sz w:val="13"/>
              </w:rPr>
              <w:tab/>
            </w:r>
            <w:r>
              <w:rPr>
                <w:color w:val="FFFFFF"/>
                <w:spacing w:val="-10"/>
                <w:sz w:val="13"/>
              </w:rPr>
              <w:t>(</w:t>
            </w:r>
            <w:r>
              <w:rPr>
                <w:color w:val="FFFFFF"/>
                <w:sz w:val="13"/>
              </w:rPr>
              <w:tab/>
            </w:r>
            <w:r>
              <w:rPr>
                <w:color w:val="FFFFFF"/>
                <w:spacing w:val="-6"/>
                <w:sz w:val="13"/>
              </w:rPr>
              <w:t>145,640,006.28)</w:t>
            </w:r>
          </w:p>
        </w:tc>
        <w:tc>
          <w:tcPr>
            <w:tcW w:w="1728" w:type="dxa"/>
            <w:tcBorders>
              <w:bottom w:val="single" w:sz="6" w:space="0" w:color="000000"/>
            </w:tcBorders>
            <w:shd w:val="clear" w:color="auto" w:fill="781328"/>
          </w:tcPr>
          <w:p>
            <w:pPr>
              <w:pStyle w:val="TableParagraph"/>
              <w:tabs>
                <w:tab w:pos="332" w:val="left" w:leader="none"/>
                <w:tab w:pos="819" w:val="left" w:leader="none"/>
              </w:tabs>
              <w:spacing w:before="7"/>
              <w:ind w:left="44"/>
              <w:rPr>
                <w:sz w:val="13"/>
              </w:rPr>
            </w:pPr>
            <w:r>
              <w:rPr>
                <w:color w:val="FFFFFF"/>
                <w:spacing w:val="-10"/>
                <w:sz w:val="13"/>
              </w:rPr>
              <w:t>$</w:t>
            </w:r>
            <w:r>
              <w:rPr>
                <w:color w:val="FFFFFF"/>
                <w:sz w:val="13"/>
              </w:rPr>
              <w:tab/>
            </w:r>
            <w:r>
              <w:rPr>
                <w:color w:val="FFFFFF"/>
                <w:spacing w:val="-10"/>
                <w:sz w:val="13"/>
              </w:rPr>
              <w:t>(</w:t>
            </w:r>
            <w:r>
              <w:rPr>
                <w:color w:val="FFFFFF"/>
                <w:sz w:val="13"/>
              </w:rPr>
              <w:tab/>
            </w:r>
            <w:r>
              <w:rPr>
                <w:color w:val="FFFFFF"/>
                <w:spacing w:val="-6"/>
                <w:sz w:val="13"/>
              </w:rPr>
              <w:t>145,640,006.28)</w:t>
            </w:r>
          </w:p>
        </w:tc>
      </w:tr>
    </w:tbl>
    <w:p>
      <w:pPr>
        <w:pStyle w:val="BodyText"/>
        <w:spacing w:before="198"/>
      </w:pPr>
    </w:p>
    <w:p>
      <w:pPr>
        <w:spacing w:line="362" w:lineRule="auto" w:before="1"/>
        <w:ind w:left="328" w:right="174" w:hanging="142"/>
        <w:jc w:val="both"/>
        <w:rPr>
          <w:sz w:val="14"/>
        </w:rPr>
      </w:pPr>
      <w:r>
        <w:rPr>
          <w:w w:val="85"/>
          <w:position w:val="4"/>
          <w:sz w:val="9"/>
        </w:rPr>
        <w:t>1</w:t>
      </w:r>
      <w:r>
        <w:rPr>
          <w:position w:val="4"/>
          <w:sz w:val="9"/>
        </w:rPr>
        <w:t> </w:t>
      </w:r>
      <w:r>
        <w:rPr>
          <w:w w:val="85"/>
          <w:sz w:val="14"/>
        </w:rPr>
        <w:t>Los Ingresos que se presentan son los ingresos presupuestarios totales sin incluir los ingresos por financiamientos. Los Ingresos del Gobierno de la Entidad Federativa</w:t>
      </w:r>
      <w:r>
        <w:rPr>
          <w:spacing w:val="40"/>
          <w:sz w:val="14"/>
        </w:rPr>
        <w:t> </w:t>
      </w:r>
      <w:r>
        <w:rPr>
          <w:w w:val="85"/>
          <w:sz w:val="14"/>
        </w:rPr>
        <w:t>corresponden</w:t>
      </w:r>
      <w:r>
        <w:rPr>
          <w:spacing w:val="-2"/>
          <w:w w:val="85"/>
          <w:sz w:val="14"/>
        </w:rPr>
        <w:t> </w:t>
      </w:r>
      <w:r>
        <w:rPr>
          <w:w w:val="85"/>
          <w:sz w:val="14"/>
        </w:rPr>
        <w:t>a</w:t>
      </w:r>
      <w:r>
        <w:rPr>
          <w:spacing w:val="-2"/>
          <w:w w:val="85"/>
          <w:sz w:val="14"/>
        </w:rPr>
        <w:t> </w:t>
      </w:r>
      <w:r>
        <w:rPr>
          <w:w w:val="85"/>
          <w:sz w:val="14"/>
        </w:rPr>
        <w:t>los del Poder Ejecutivo, Legislativo,</w:t>
      </w:r>
      <w:r>
        <w:rPr>
          <w:spacing w:val="-1"/>
          <w:w w:val="85"/>
          <w:sz w:val="14"/>
        </w:rPr>
        <w:t> </w:t>
      </w:r>
      <w:r>
        <w:rPr>
          <w:w w:val="85"/>
          <w:sz w:val="14"/>
        </w:rPr>
        <w:t>Judicial y Órganos Autónomos.</w:t>
      </w:r>
      <w:r>
        <w:rPr>
          <w:spacing w:val="-1"/>
          <w:w w:val="85"/>
          <w:sz w:val="14"/>
        </w:rPr>
        <w:t> </w:t>
      </w:r>
      <w:r>
        <w:rPr>
          <w:w w:val="85"/>
          <w:sz w:val="14"/>
        </w:rPr>
        <w:t>Los ingresos del Sector Paraestatal no</w:t>
      </w:r>
      <w:r>
        <w:rPr>
          <w:spacing w:val="-2"/>
          <w:w w:val="85"/>
          <w:sz w:val="14"/>
        </w:rPr>
        <w:t> </w:t>
      </w:r>
      <w:r>
        <w:rPr>
          <w:w w:val="85"/>
          <w:sz w:val="14"/>
        </w:rPr>
        <w:t>consideran</w:t>
      </w:r>
      <w:r>
        <w:rPr>
          <w:spacing w:val="-2"/>
          <w:w w:val="85"/>
          <w:sz w:val="14"/>
        </w:rPr>
        <w:t> </w:t>
      </w:r>
      <w:r>
        <w:rPr>
          <w:w w:val="85"/>
          <w:sz w:val="14"/>
        </w:rPr>
        <w:t>los importes por Transferencias,</w:t>
      </w:r>
      <w:r>
        <w:rPr>
          <w:spacing w:val="40"/>
          <w:sz w:val="14"/>
        </w:rPr>
        <w:t> </w:t>
      </w:r>
      <w:r>
        <w:rPr>
          <w:w w:val="85"/>
          <w:sz w:val="14"/>
        </w:rPr>
        <w:t>Asignaciones,</w:t>
      </w:r>
      <w:r>
        <w:rPr>
          <w:spacing w:val="-4"/>
          <w:w w:val="85"/>
          <w:sz w:val="14"/>
        </w:rPr>
        <w:t> </w:t>
      </w:r>
      <w:r>
        <w:rPr>
          <w:w w:val="85"/>
          <w:sz w:val="14"/>
        </w:rPr>
        <w:t>Subsidios</w:t>
      </w:r>
      <w:r>
        <w:rPr>
          <w:spacing w:val="-4"/>
          <w:w w:val="85"/>
          <w:sz w:val="14"/>
        </w:rPr>
        <w:t> </w:t>
      </w:r>
      <w:r>
        <w:rPr>
          <w:w w:val="85"/>
          <w:sz w:val="14"/>
        </w:rPr>
        <w:t>y</w:t>
      </w:r>
      <w:r>
        <w:rPr>
          <w:spacing w:val="-4"/>
          <w:w w:val="85"/>
          <w:sz w:val="14"/>
        </w:rPr>
        <w:t> </w:t>
      </w:r>
      <w:r>
        <w:rPr>
          <w:w w:val="85"/>
          <w:sz w:val="14"/>
        </w:rPr>
        <w:t>Otras</w:t>
      </w:r>
      <w:r>
        <w:rPr>
          <w:spacing w:val="-3"/>
          <w:w w:val="85"/>
          <w:sz w:val="14"/>
        </w:rPr>
        <w:t> </w:t>
      </w:r>
      <w:r>
        <w:rPr>
          <w:w w:val="85"/>
          <w:sz w:val="14"/>
        </w:rPr>
        <w:t>Ayudas</w:t>
      </w:r>
      <w:r>
        <w:rPr>
          <w:spacing w:val="-4"/>
          <w:w w:val="85"/>
          <w:sz w:val="14"/>
        </w:rPr>
        <w:t> </w:t>
      </w:r>
      <w:r>
        <w:rPr>
          <w:w w:val="85"/>
          <w:sz w:val="14"/>
        </w:rPr>
        <w:t>recibidas</w:t>
      </w:r>
      <w:r>
        <w:rPr>
          <w:spacing w:val="-4"/>
          <w:w w:val="85"/>
          <w:sz w:val="14"/>
        </w:rPr>
        <w:t> </w:t>
      </w:r>
      <w:r>
        <w:rPr>
          <w:w w:val="85"/>
          <w:sz w:val="14"/>
        </w:rPr>
        <w:t>del</w:t>
      </w:r>
      <w:r>
        <w:rPr>
          <w:spacing w:val="-4"/>
          <w:w w:val="85"/>
          <w:sz w:val="14"/>
        </w:rPr>
        <w:t> </w:t>
      </w:r>
      <w:r>
        <w:rPr>
          <w:w w:val="85"/>
          <w:sz w:val="14"/>
        </w:rPr>
        <w:t>Poder</w:t>
      </w:r>
      <w:r>
        <w:rPr>
          <w:spacing w:val="-3"/>
          <w:w w:val="85"/>
          <w:sz w:val="14"/>
        </w:rPr>
        <w:t> </w:t>
      </w:r>
      <w:r>
        <w:rPr>
          <w:w w:val="85"/>
          <w:sz w:val="14"/>
        </w:rPr>
        <w:t>Ejecutivo</w:t>
      </w:r>
      <w:r>
        <w:rPr>
          <w:spacing w:val="-4"/>
          <w:w w:val="85"/>
          <w:sz w:val="14"/>
        </w:rPr>
        <w:t> </w:t>
      </w:r>
      <w:r>
        <w:rPr>
          <w:w w:val="85"/>
          <w:sz w:val="14"/>
        </w:rPr>
        <w:t>del</w:t>
      </w:r>
      <w:r>
        <w:rPr>
          <w:spacing w:val="-4"/>
          <w:w w:val="85"/>
          <w:sz w:val="14"/>
        </w:rPr>
        <w:t> </w:t>
      </w:r>
      <w:r>
        <w:rPr>
          <w:w w:val="85"/>
          <w:sz w:val="14"/>
        </w:rPr>
        <w:t>Estado.</w:t>
      </w:r>
    </w:p>
    <w:p>
      <w:pPr>
        <w:spacing w:line="364" w:lineRule="auto" w:before="4"/>
        <w:ind w:left="328" w:right="172" w:hanging="142"/>
        <w:jc w:val="both"/>
        <w:rPr>
          <w:sz w:val="14"/>
        </w:rPr>
      </w:pPr>
      <w:r>
        <w:rPr>
          <w:w w:val="90"/>
          <w:position w:val="4"/>
          <w:sz w:val="9"/>
        </w:rPr>
        <w:t>2</w:t>
      </w:r>
      <w:r>
        <w:rPr>
          <w:spacing w:val="-4"/>
          <w:w w:val="90"/>
          <w:position w:val="4"/>
          <w:sz w:val="9"/>
        </w:rPr>
        <w:t> </w:t>
      </w:r>
      <w:r>
        <w:rPr>
          <w:w w:val="90"/>
          <w:sz w:val="14"/>
        </w:rPr>
        <w:t>Los</w:t>
      </w:r>
      <w:r>
        <w:rPr>
          <w:spacing w:val="-6"/>
          <w:w w:val="90"/>
          <w:sz w:val="14"/>
        </w:rPr>
        <w:t> </w:t>
      </w:r>
      <w:r>
        <w:rPr>
          <w:w w:val="90"/>
          <w:sz w:val="14"/>
        </w:rPr>
        <w:t>egresos</w:t>
      </w:r>
      <w:r>
        <w:rPr>
          <w:spacing w:val="-5"/>
          <w:w w:val="90"/>
          <w:sz w:val="14"/>
        </w:rPr>
        <w:t> </w:t>
      </w:r>
      <w:r>
        <w:rPr>
          <w:w w:val="90"/>
          <w:sz w:val="14"/>
        </w:rPr>
        <w:t>que</w:t>
      </w:r>
      <w:r>
        <w:rPr>
          <w:spacing w:val="-6"/>
          <w:w w:val="90"/>
          <w:sz w:val="14"/>
        </w:rPr>
        <w:t> </w:t>
      </w:r>
      <w:r>
        <w:rPr>
          <w:w w:val="90"/>
          <w:sz w:val="14"/>
        </w:rPr>
        <w:t>se</w:t>
      </w:r>
      <w:r>
        <w:rPr>
          <w:spacing w:val="-5"/>
          <w:w w:val="90"/>
          <w:sz w:val="14"/>
        </w:rPr>
        <w:t> </w:t>
      </w:r>
      <w:r>
        <w:rPr>
          <w:w w:val="90"/>
          <w:sz w:val="14"/>
        </w:rPr>
        <w:t>presentan</w:t>
      </w:r>
      <w:r>
        <w:rPr>
          <w:spacing w:val="-6"/>
          <w:w w:val="90"/>
          <w:sz w:val="14"/>
        </w:rPr>
        <w:t> </w:t>
      </w:r>
      <w:r>
        <w:rPr>
          <w:w w:val="90"/>
          <w:sz w:val="14"/>
        </w:rPr>
        <w:t>son</w:t>
      </w:r>
      <w:r>
        <w:rPr>
          <w:spacing w:val="-6"/>
          <w:w w:val="90"/>
          <w:sz w:val="14"/>
        </w:rPr>
        <w:t> </w:t>
      </w:r>
      <w:r>
        <w:rPr>
          <w:w w:val="90"/>
          <w:sz w:val="14"/>
        </w:rPr>
        <w:t>los</w:t>
      </w:r>
      <w:r>
        <w:rPr>
          <w:spacing w:val="-5"/>
          <w:w w:val="90"/>
          <w:sz w:val="14"/>
        </w:rPr>
        <w:t> </w:t>
      </w:r>
      <w:r>
        <w:rPr>
          <w:w w:val="90"/>
          <w:sz w:val="14"/>
        </w:rPr>
        <w:t>egresos</w:t>
      </w:r>
      <w:r>
        <w:rPr>
          <w:spacing w:val="-6"/>
          <w:w w:val="90"/>
          <w:sz w:val="14"/>
        </w:rPr>
        <w:t> </w:t>
      </w:r>
      <w:r>
        <w:rPr>
          <w:w w:val="90"/>
          <w:sz w:val="14"/>
        </w:rPr>
        <w:t>presupuestarios</w:t>
      </w:r>
      <w:r>
        <w:rPr>
          <w:spacing w:val="-5"/>
          <w:w w:val="90"/>
          <w:sz w:val="14"/>
        </w:rPr>
        <w:t> </w:t>
      </w:r>
      <w:r>
        <w:rPr>
          <w:w w:val="90"/>
          <w:sz w:val="14"/>
        </w:rPr>
        <w:t>totales</w:t>
      </w:r>
      <w:r>
        <w:rPr>
          <w:spacing w:val="-6"/>
          <w:w w:val="90"/>
          <w:sz w:val="14"/>
        </w:rPr>
        <w:t> </w:t>
      </w:r>
      <w:r>
        <w:rPr>
          <w:w w:val="90"/>
          <w:sz w:val="14"/>
        </w:rPr>
        <w:t>sin</w:t>
      </w:r>
      <w:r>
        <w:rPr>
          <w:spacing w:val="-5"/>
          <w:w w:val="90"/>
          <w:sz w:val="14"/>
        </w:rPr>
        <w:t> </w:t>
      </w:r>
      <w:r>
        <w:rPr>
          <w:w w:val="90"/>
          <w:sz w:val="14"/>
        </w:rPr>
        <w:t>incluir</w:t>
      </w:r>
      <w:r>
        <w:rPr>
          <w:spacing w:val="-6"/>
          <w:w w:val="90"/>
          <w:sz w:val="14"/>
        </w:rPr>
        <w:t> </w:t>
      </w:r>
      <w:r>
        <w:rPr>
          <w:w w:val="90"/>
          <w:sz w:val="14"/>
        </w:rPr>
        <w:t>los</w:t>
      </w:r>
      <w:r>
        <w:rPr>
          <w:spacing w:val="-6"/>
          <w:w w:val="90"/>
          <w:sz w:val="14"/>
        </w:rPr>
        <w:t> </w:t>
      </w:r>
      <w:r>
        <w:rPr>
          <w:w w:val="90"/>
          <w:sz w:val="14"/>
        </w:rPr>
        <w:t>egresos</w:t>
      </w:r>
      <w:r>
        <w:rPr>
          <w:spacing w:val="-5"/>
          <w:w w:val="90"/>
          <w:sz w:val="14"/>
        </w:rPr>
        <w:t> </w:t>
      </w:r>
      <w:r>
        <w:rPr>
          <w:w w:val="90"/>
          <w:sz w:val="14"/>
        </w:rPr>
        <w:t>por</w:t>
      </w:r>
      <w:r>
        <w:rPr>
          <w:spacing w:val="-6"/>
          <w:w w:val="90"/>
          <w:sz w:val="14"/>
        </w:rPr>
        <w:t> </w:t>
      </w:r>
      <w:r>
        <w:rPr>
          <w:w w:val="90"/>
          <w:sz w:val="14"/>
        </w:rPr>
        <w:t>amortización.</w:t>
      </w:r>
      <w:r>
        <w:rPr>
          <w:spacing w:val="-5"/>
          <w:w w:val="90"/>
          <w:sz w:val="14"/>
        </w:rPr>
        <w:t> </w:t>
      </w:r>
      <w:r>
        <w:rPr>
          <w:w w:val="90"/>
          <w:sz w:val="14"/>
        </w:rPr>
        <w:t>Los</w:t>
      </w:r>
      <w:r>
        <w:rPr>
          <w:spacing w:val="-6"/>
          <w:w w:val="90"/>
          <w:sz w:val="14"/>
        </w:rPr>
        <w:t> </w:t>
      </w:r>
      <w:r>
        <w:rPr>
          <w:w w:val="90"/>
          <w:sz w:val="14"/>
        </w:rPr>
        <w:t>egresos</w:t>
      </w:r>
      <w:r>
        <w:rPr>
          <w:spacing w:val="-5"/>
          <w:w w:val="90"/>
          <w:sz w:val="14"/>
        </w:rPr>
        <w:t> </w:t>
      </w:r>
      <w:r>
        <w:rPr>
          <w:w w:val="90"/>
          <w:sz w:val="14"/>
        </w:rPr>
        <w:t>del</w:t>
      </w:r>
      <w:r>
        <w:rPr>
          <w:spacing w:val="-6"/>
          <w:w w:val="90"/>
          <w:sz w:val="14"/>
        </w:rPr>
        <w:t> </w:t>
      </w:r>
      <w:r>
        <w:rPr>
          <w:w w:val="90"/>
          <w:sz w:val="14"/>
        </w:rPr>
        <w:t>Gobierno</w:t>
      </w:r>
      <w:r>
        <w:rPr>
          <w:spacing w:val="-6"/>
          <w:w w:val="90"/>
          <w:sz w:val="14"/>
        </w:rPr>
        <w:t> </w:t>
      </w:r>
      <w:r>
        <w:rPr>
          <w:w w:val="90"/>
          <w:sz w:val="14"/>
        </w:rPr>
        <w:t>de</w:t>
      </w:r>
      <w:r>
        <w:rPr>
          <w:spacing w:val="-5"/>
          <w:w w:val="90"/>
          <w:sz w:val="14"/>
        </w:rPr>
        <w:t> </w:t>
      </w:r>
      <w:r>
        <w:rPr>
          <w:w w:val="90"/>
          <w:sz w:val="14"/>
        </w:rPr>
        <w:t>la</w:t>
      </w:r>
      <w:r>
        <w:rPr>
          <w:spacing w:val="-6"/>
          <w:w w:val="90"/>
          <w:sz w:val="14"/>
        </w:rPr>
        <w:t> </w:t>
      </w:r>
      <w:r>
        <w:rPr>
          <w:w w:val="90"/>
          <w:sz w:val="14"/>
        </w:rPr>
        <w:t>Entidad</w:t>
      </w:r>
      <w:r>
        <w:rPr>
          <w:spacing w:val="-5"/>
          <w:w w:val="90"/>
          <w:sz w:val="14"/>
        </w:rPr>
        <w:t> </w:t>
      </w:r>
      <w:r>
        <w:rPr>
          <w:w w:val="90"/>
          <w:sz w:val="14"/>
        </w:rPr>
        <w:t>Federativa</w:t>
      </w:r>
      <w:r>
        <w:rPr>
          <w:spacing w:val="40"/>
          <w:sz w:val="14"/>
        </w:rPr>
        <w:t> </w:t>
      </w:r>
      <w:r>
        <w:rPr>
          <w:w w:val="80"/>
          <w:sz w:val="14"/>
        </w:rPr>
        <w:t>corresponden a los</w:t>
      </w:r>
      <w:r>
        <w:rPr>
          <w:sz w:val="14"/>
        </w:rPr>
        <w:t> </w:t>
      </w:r>
      <w:r>
        <w:rPr>
          <w:w w:val="80"/>
          <w:sz w:val="14"/>
        </w:rPr>
        <w:t>del Poder Ejecutivo, Legislativo, Judicial y Órganos Autónomos, sin considerar las Transferencias, Asignaciones, Subsidios y Otras Ayudas realizadas al</w:t>
      </w:r>
      <w:r>
        <w:rPr>
          <w:spacing w:val="40"/>
          <w:sz w:val="14"/>
        </w:rPr>
        <w:t> </w:t>
      </w:r>
      <w:r>
        <w:rPr>
          <w:w w:val="90"/>
          <w:sz w:val="14"/>
        </w:rPr>
        <w:t>Sector</w:t>
      </w:r>
      <w:r>
        <w:rPr>
          <w:spacing w:val="-6"/>
          <w:w w:val="90"/>
          <w:sz w:val="14"/>
        </w:rPr>
        <w:t> </w:t>
      </w:r>
      <w:r>
        <w:rPr>
          <w:w w:val="90"/>
          <w:sz w:val="14"/>
        </w:rPr>
        <w:t>Paraestatal</w:t>
      </w:r>
      <w:r>
        <w:rPr>
          <w:spacing w:val="-6"/>
          <w:w w:val="90"/>
          <w:sz w:val="14"/>
        </w:rPr>
        <w:t> </w:t>
      </w:r>
      <w:r>
        <w:rPr>
          <w:w w:val="90"/>
          <w:sz w:val="14"/>
        </w:rPr>
        <w:t>del</w:t>
      </w:r>
      <w:r>
        <w:rPr>
          <w:spacing w:val="-5"/>
          <w:w w:val="90"/>
          <w:sz w:val="14"/>
        </w:rPr>
        <w:t> </w:t>
      </w:r>
      <w:r>
        <w:rPr>
          <w:w w:val="90"/>
          <w:sz w:val="14"/>
        </w:rPr>
        <w:t>Estado.</w:t>
      </w:r>
    </w:p>
    <w:p>
      <w:pPr>
        <w:spacing w:before="0"/>
        <w:ind w:left="187" w:right="0" w:firstLine="0"/>
        <w:jc w:val="both"/>
        <w:rPr>
          <w:sz w:val="14"/>
        </w:rPr>
      </w:pPr>
      <w:r>
        <w:rPr>
          <w:w w:val="80"/>
          <w:position w:val="4"/>
          <w:sz w:val="9"/>
        </w:rPr>
        <w:t>3</w:t>
      </w:r>
      <w:r>
        <w:rPr>
          <w:spacing w:val="9"/>
          <w:position w:val="4"/>
          <w:sz w:val="9"/>
        </w:rPr>
        <w:t> </w:t>
      </w:r>
      <w:r>
        <w:rPr>
          <w:w w:val="80"/>
          <w:sz w:val="14"/>
        </w:rPr>
        <w:t>Para</w:t>
      </w:r>
      <w:r>
        <w:rPr>
          <w:sz w:val="14"/>
        </w:rPr>
        <w:t> </w:t>
      </w:r>
      <w:r>
        <w:rPr>
          <w:w w:val="80"/>
          <w:sz w:val="14"/>
        </w:rPr>
        <w:t>Ingresos</w:t>
      </w:r>
      <w:r>
        <w:rPr>
          <w:spacing w:val="1"/>
          <w:sz w:val="14"/>
        </w:rPr>
        <w:t> </w:t>
      </w:r>
      <w:r>
        <w:rPr>
          <w:w w:val="80"/>
          <w:sz w:val="14"/>
        </w:rPr>
        <w:t>se</w:t>
      </w:r>
      <w:r>
        <w:rPr>
          <w:spacing w:val="-3"/>
          <w:sz w:val="14"/>
        </w:rPr>
        <w:t> </w:t>
      </w:r>
      <w:r>
        <w:rPr>
          <w:w w:val="80"/>
          <w:sz w:val="14"/>
        </w:rPr>
        <w:t>reportan</w:t>
      </w:r>
      <w:r>
        <w:rPr>
          <w:spacing w:val="-3"/>
          <w:sz w:val="14"/>
        </w:rPr>
        <w:t> </w:t>
      </w:r>
      <w:r>
        <w:rPr>
          <w:w w:val="80"/>
          <w:sz w:val="14"/>
        </w:rPr>
        <w:t>los</w:t>
      </w:r>
      <w:r>
        <w:rPr>
          <w:spacing w:val="-2"/>
          <w:sz w:val="14"/>
        </w:rPr>
        <w:t> </w:t>
      </w:r>
      <w:r>
        <w:rPr>
          <w:w w:val="80"/>
          <w:sz w:val="14"/>
        </w:rPr>
        <w:t>ingresos</w:t>
      </w:r>
      <w:r>
        <w:rPr>
          <w:spacing w:val="-1"/>
          <w:sz w:val="14"/>
        </w:rPr>
        <w:t> </w:t>
      </w:r>
      <w:r>
        <w:rPr>
          <w:w w:val="80"/>
          <w:sz w:val="14"/>
        </w:rPr>
        <w:t>recaudados;</w:t>
      </w:r>
      <w:r>
        <w:rPr>
          <w:sz w:val="14"/>
        </w:rPr>
        <w:t> </w:t>
      </w:r>
      <w:r>
        <w:rPr>
          <w:w w:val="80"/>
          <w:sz w:val="14"/>
        </w:rPr>
        <w:t>para</w:t>
      </w:r>
      <w:r>
        <w:rPr>
          <w:spacing w:val="-1"/>
          <w:sz w:val="14"/>
        </w:rPr>
        <w:t> </w:t>
      </w:r>
      <w:r>
        <w:rPr>
          <w:w w:val="80"/>
          <w:sz w:val="14"/>
        </w:rPr>
        <w:t>egresos</w:t>
      </w:r>
      <w:r>
        <w:rPr>
          <w:spacing w:val="-2"/>
          <w:sz w:val="14"/>
        </w:rPr>
        <w:t> </w:t>
      </w:r>
      <w:r>
        <w:rPr>
          <w:w w:val="80"/>
          <w:sz w:val="14"/>
        </w:rPr>
        <w:t>se</w:t>
      </w:r>
      <w:r>
        <w:rPr>
          <w:sz w:val="14"/>
        </w:rPr>
        <w:t> </w:t>
      </w:r>
      <w:r>
        <w:rPr>
          <w:w w:val="80"/>
          <w:sz w:val="14"/>
        </w:rPr>
        <w:t>reportan</w:t>
      </w:r>
      <w:r>
        <w:rPr>
          <w:spacing w:val="-3"/>
          <w:sz w:val="14"/>
        </w:rPr>
        <w:t> </w:t>
      </w:r>
      <w:r>
        <w:rPr>
          <w:w w:val="80"/>
          <w:sz w:val="14"/>
        </w:rPr>
        <w:t>los</w:t>
      </w:r>
      <w:r>
        <w:rPr>
          <w:spacing w:val="1"/>
          <w:sz w:val="14"/>
        </w:rPr>
        <w:t> </w:t>
      </w:r>
      <w:r>
        <w:rPr>
          <w:w w:val="80"/>
          <w:sz w:val="14"/>
        </w:rPr>
        <w:t>egresos</w:t>
      </w:r>
      <w:r>
        <w:rPr>
          <w:spacing w:val="2"/>
          <w:sz w:val="14"/>
        </w:rPr>
        <w:t> </w:t>
      </w:r>
      <w:r>
        <w:rPr>
          <w:spacing w:val="-2"/>
          <w:w w:val="80"/>
          <w:sz w:val="14"/>
        </w:rPr>
        <w:t>pagados.</w:t>
      </w:r>
    </w:p>
    <w:p>
      <w:pPr>
        <w:spacing w:after="0"/>
        <w:jc w:val="both"/>
        <w:rPr>
          <w:sz w:val="14"/>
        </w:rPr>
        <w:sectPr>
          <w:pgSz w:w="12240" w:h="15840"/>
          <w:pgMar w:header="677" w:footer="790" w:top="2620" w:bottom="980" w:left="1800" w:right="1080"/>
        </w:sectPr>
      </w:pPr>
    </w:p>
    <w:p>
      <w:pPr>
        <w:pStyle w:val="BodyText"/>
      </w:pPr>
    </w:p>
    <w:p>
      <w:pPr>
        <w:pStyle w:val="BodyText"/>
        <w:spacing w:before="95"/>
      </w:pPr>
    </w:p>
    <w:p>
      <w:pPr>
        <w:pStyle w:val="BodyText"/>
        <w:spacing w:line="364" w:lineRule="auto" w:before="1"/>
        <w:ind w:left="187" w:right="174" w:firstLine="708"/>
        <w:jc w:val="both"/>
      </w:pPr>
      <w:r>
        <w:rPr>
          <w:w w:val="85"/>
        </w:rPr>
        <w:t>Con base en las cifras arrojadas por el cuadro anterior, a continuación se comentan los resultados </w:t>
      </w:r>
      <w:r>
        <w:rPr>
          <w:w w:val="80"/>
        </w:rPr>
        <w:t>generales de las finanzas públicas del Gobierno del Estado de Nayarit tomando como referencia los principales </w:t>
      </w:r>
      <w:r>
        <w:rPr>
          <w:w w:val="85"/>
        </w:rPr>
        <w:t>Indicadores</w:t>
      </w:r>
      <w:r>
        <w:rPr>
          <w:spacing w:val="-6"/>
          <w:w w:val="85"/>
        </w:rPr>
        <w:t> </w:t>
      </w:r>
      <w:r>
        <w:rPr>
          <w:w w:val="85"/>
        </w:rPr>
        <w:t>de</w:t>
      </w:r>
      <w:r>
        <w:rPr>
          <w:spacing w:val="-4"/>
          <w:w w:val="85"/>
        </w:rPr>
        <w:t> </w:t>
      </w:r>
      <w:r>
        <w:rPr>
          <w:w w:val="85"/>
        </w:rPr>
        <w:t>Postura</w:t>
      </w:r>
      <w:r>
        <w:rPr>
          <w:spacing w:val="-4"/>
          <w:w w:val="85"/>
        </w:rPr>
        <w:t> </w:t>
      </w:r>
      <w:r>
        <w:rPr>
          <w:w w:val="85"/>
        </w:rPr>
        <w:t>Fiscal</w:t>
      </w:r>
      <w:r>
        <w:rPr>
          <w:spacing w:val="-6"/>
          <w:w w:val="85"/>
        </w:rPr>
        <w:t> </w:t>
      </w:r>
      <w:r>
        <w:rPr>
          <w:w w:val="85"/>
        </w:rPr>
        <w:t>determinados</w:t>
      </w:r>
      <w:r>
        <w:rPr>
          <w:spacing w:val="-6"/>
          <w:w w:val="85"/>
        </w:rPr>
        <w:t> </w:t>
      </w:r>
      <w:r>
        <w:rPr>
          <w:w w:val="85"/>
        </w:rPr>
        <w:t>en</w:t>
      </w:r>
      <w:r>
        <w:rPr>
          <w:spacing w:val="-4"/>
          <w:w w:val="85"/>
        </w:rPr>
        <w:t> </w:t>
      </w:r>
      <w:r>
        <w:rPr>
          <w:w w:val="85"/>
        </w:rPr>
        <w:t>dicho</w:t>
      </w:r>
      <w:r>
        <w:rPr>
          <w:spacing w:val="-6"/>
          <w:w w:val="85"/>
        </w:rPr>
        <w:t> </w:t>
      </w:r>
      <w:r>
        <w:rPr>
          <w:w w:val="85"/>
        </w:rPr>
        <w:t>cuadro:</w:t>
      </w:r>
    </w:p>
    <w:p>
      <w:pPr>
        <w:pStyle w:val="BodyText"/>
      </w:pPr>
    </w:p>
    <w:p>
      <w:pPr>
        <w:pStyle w:val="BodyText"/>
        <w:spacing w:before="53"/>
      </w:pPr>
    </w:p>
    <w:p>
      <w:pPr>
        <w:pStyle w:val="Heading1"/>
        <w:numPr>
          <w:ilvl w:val="0"/>
          <w:numId w:val="7"/>
        </w:numPr>
        <w:tabs>
          <w:tab w:pos="1254" w:val="left" w:leader="none"/>
        </w:tabs>
        <w:spacing w:line="240" w:lineRule="auto" w:before="0" w:after="0"/>
        <w:ind w:left="1254" w:right="0" w:hanging="359"/>
        <w:jc w:val="left"/>
      </w:pPr>
      <w:r>
        <w:rPr>
          <w:w w:val="85"/>
        </w:rPr>
        <w:t>Balance</w:t>
      </w:r>
      <w:r>
        <w:rPr>
          <w:spacing w:val="3"/>
        </w:rPr>
        <w:t> </w:t>
      </w:r>
      <w:r>
        <w:rPr>
          <w:spacing w:val="-2"/>
          <w:w w:val="95"/>
        </w:rPr>
        <w:t>Presupuestario</w:t>
      </w:r>
    </w:p>
    <w:p>
      <w:pPr>
        <w:pStyle w:val="BodyText"/>
        <w:rPr>
          <w:sz w:val="28"/>
        </w:rPr>
      </w:pPr>
    </w:p>
    <w:p>
      <w:pPr>
        <w:pStyle w:val="BodyText"/>
        <w:spacing w:before="81"/>
        <w:rPr>
          <w:sz w:val="28"/>
        </w:rPr>
      </w:pPr>
    </w:p>
    <w:p>
      <w:pPr>
        <w:pStyle w:val="BodyText"/>
        <w:spacing w:line="364" w:lineRule="auto" w:before="1"/>
        <w:ind w:left="187" w:right="173" w:firstLine="708"/>
        <w:jc w:val="both"/>
      </w:pPr>
      <w:r>
        <w:rPr>
          <w:w w:val="80"/>
        </w:rPr>
        <w:t>Este concepto se define como la diferencia entre los ingresos totales (corrientes y de capital)</w:t>
      </w:r>
      <w:r>
        <w:rPr>
          <w:spacing w:val="40"/>
        </w:rPr>
        <w:t> </w:t>
      </w:r>
      <w:r>
        <w:rPr>
          <w:w w:val="80"/>
        </w:rPr>
        <w:t>incluidos</w:t>
      </w:r>
      <w:r>
        <w:rPr>
          <w:spacing w:val="80"/>
        </w:rPr>
        <w:t> </w:t>
      </w:r>
      <w:r>
        <w:rPr>
          <w:w w:val="90"/>
        </w:rPr>
        <w:t>en</w:t>
      </w:r>
      <w:r>
        <w:rPr>
          <w:spacing w:val="-5"/>
          <w:w w:val="90"/>
        </w:rPr>
        <w:t> </w:t>
      </w:r>
      <w:r>
        <w:rPr>
          <w:w w:val="90"/>
        </w:rPr>
        <w:t>la</w:t>
      </w:r>
      <w:r>
        <w:rPr>
          <w:spacing w:val="-7"/>
          <w:w w:val="90"/>
        </w:rPr>
        <w:t> </w:t>
      </w:r>
      <w:r>
        <w:rPr>
          <w:w w:val="90"/>
        </w:rPr>
        <w:t>Ley</w:t>
      </w:r>
      <w:r>
        <w:rPr>
          <w:spacing w:val="-6"/>
          <w:w w:val="90"/>
        </w:rPr>
        <w:t> </w:t>
      </w:r>
      <w:r>
        <w:rPr>
          <w:w w:val="90"/>
        </w:rPr>
        <w:t>de</w:t>
      </w:r>
      <w:r>
        <w:rPr>
          <w:spacing w:val="-7"/>
          <w:w w:val="90"/>
        </w:rPr>
        <w:t> </w:t>
      </w:r>
      <w:r>
        <w:rPr>
          <w:w w:val="90"/>
        </w:rPr>
        <w:t>Ingresos</w:t>
      </w:r>
      <w:r>
        <w:rPr>
          <w:spacing w:val="-6"/>
          <w:w w:val="90"/>
        </w:rPr>
        <w:t> </w:t>
      </w:r>
      <w:r>
        <w:rPr>
          <w:w w:val="90"/>
        </w:rPr>
        <w:t>con</w:t>
      </w:r>
      <w:r>
        <w:rPr>
          <w:spacing w:val="-7"/>
          <w:w w:val="90"/>
        </w:rPr>
        <w:t> </w:t>
      </w:r>
      <w:r>
        <w:rPr>
          <w:w w:val="90"/>
        </w:rPr>
        <w:t>excepción</w:t>
      </w:r>
      <w:r>
        <w:rPr>
          <w:spacing w:val="-7"/>
          <w:w w:val="90"/>
        </w:rPr>
        <w:t> </w:t>
      </w:r>
      <w:r>
        <w:rPr>
          <w:w w:val="90"/>
        </w:rPr>
        <w:t>de</w:t>
      </w:r>
      <w:r>
        <w:rPr>
          <w:spacing w:val="-7"/>
          <w:w w:val="90"/>
        </w:rPr>
        <w:t> </w:t>
      </w:r>
      <w:r>
        <w:rPr>
          <w:w w:val="90"/>
        </w:rPr>
        <w:t>los</w:t>
      </w:r>
      <w:r>
        <w:rPr>
          <w:spacing w:val="-5"/>
          <w:w w:val="90"/>
        </w:rPr>
        <w:t> </w:t>
      </w:r>
      <w:r>
        <w:rPr>
          <w:w w:val="90"/>
        </w:rPr>
        <w:t>financiamientos</w:t>
      </w:r>
      <w:r>
        <w:rPr>
          <w:spacing w:val="-6"/>
          <w:w w:val="90"/>
        </w:rPr>
        <w:t> </w:t>
      </w:r>
      <w:r>
        <w:rPr>
          <w:w w:val="90"/>
        </w:rPr>
        <w:t>y</w:t>
      </w:r>
      <w:r>
        <w:rPr>
          <w:spacing w:val="-5"/>
          <w:w w:val="90"/>
        </w:rPr>
        <w:t> </w:t>
      </w:r>
      <w:r>
        <w:rPr>
          <w:w w:val="90"/>
        </w:rPr>
        <w:t>los</w:t>
      </w:r>
      <w:r>
        <w:rPr>
          <w:spacing w:val="-6"/>
          <w:w w:val="90"/>
        </w:rPr>
        <w:t> </w:t>
      </w:r>
      <w:r>
        <w:rPr>
          <w:w w:val="90"/>
        </w:rPr>
        <w:t>gastos</w:t>
      </w:r>
      <w:r>
        <w:rPr>
          <w:spacing w:val="-5"/>
          <w:w w:val="90"/>
        </w:rPr>
        <w:t> </w:t>
      </w:r>
      <w:r>
        <w:rPr>
          <w:w w:val="90"/>
        </w:rPr>
        <w:t>totales</w:t>
      </w:r>
      <w:r>
        <w:rPr>
          <w:spacing w:val="-5"/>
          <w:w w:val="90"/>
        </w:rPr>
        <w:t> </w:t>
      </w:r>
      <w:r>
        <w:rPr>
          <w:w w:val="90"/>
        </w:rPr>
        <w:t>(corrientes</w:t>
      </w:r>
      <w:r>
        <w:rPr>
          <w:spacing w:val="-6"/>
          <w:w w:val="90"/>
        </w:rPr>
        <w:t> </w:t>
      </w:r>
      <w:r>
        <w:rPr>
          <w:w w:val="90"/>
        </w:rPr>
        <w:t>y</w:t>
      </w:r>
      <w:r>
        <w:rPr>
          <w:spacing w:val="-6"/>
          <w:w w:val="90"/>
        </w:rPr>
        <w:t> </w:t>
      </w:r>
      <w:r>
        <w:rPr>
          <w:w w:val="90"/>
        </w:rPr>
        <w:t>de</w:t>
      </w:r>
      <w:r>
        <w:rPr>
          <w:spacing w:val="-7"/>
          <w:w w:val="90"/>
        </w:rPr>
        <w:t> </w:t>
      </w:r>
      <w:r>
        <w:rPr>
          <w:w w:val="90"/>
        </w:rPr>
        <w:t>capital) </w:t>
      </w:r>
      <w:r>
        <w:rPr>
          <w:spacing w:val="-2"/>
          <w:w w:val="85"/>
        </w:rPr>
        <w:t>considerados en el Presupuesto de Egresos, con excepción de la amortización de la deuda.</w:t>
      </w:r>
    </w:p>
    <w:p>
      <w:pPr>
        <w:pStyle w:val="BodyText"/>
        <w:spacing w:before="129"/>
      </w:pPr>
    </w:p>
    <w:p>
      <w:pPr>
        <w:pStyle w:val="BodyText"/>
        <w:spacing w:line="364" w:lineRule="auto" w:before="1"/>
        <w:ind w:left="187" w:right="173" w:firstLine="708"/>
        <w:jc w:val="both"/>
      </w:pPr>
      <w:r>
        <w:rPr>
          <w:w w:val="80"/>
        </w:rPr>
        <w:t>En este caso, el Gobierno del Estado de Nayarit durante el Ejercicio Fiscal 2024 presentó un superávit</w:t>
      </w:r>
      <w:r>
        <w:rPr>
          <w:spacing w:val="40"/>
        </w:rPr>
        <w:t> </w:t>
      </w:r>
      <w:r>
        <w:rPr>
          <w:w w:val="85"/>
        </w:rPr>
        <w:t>por monto de</w:t>
      </w:r>
      <w:r>
        <w:rPr>
          <w:spacing w:val="39"/>
        </w:rPr>
        <w:t> </w:t>
      </w:r>
      <w:r>
        <w:rPr>
          <w:w w:val="85"/>
        </w:rPr>
        <w:t>$ 1,471,688,082.82 (un</w:t>
      </w:r>
      <w:r>
        <w:rPr>
          <w:spacing w:val="-2"/>
          <w:w w:val="85"/>
        </w:rPr>
        <w:t> </w:t>
      </w:r>
      <w:r>
        <w:rPr>
          <w:w w:val="85"/>
        </w:rPr>
        <w:t>mil cuatrocientos setenta</w:t>
      </w:r>
      <w:r>
        <w:rPr>
          <w:spacing w:val="-2"/>
          <w:w w:val="85"/>
        </w:rPr>
        <w:t> </w:t>
      </w:r>
      <w:r>
        <w:rPr>
          <w:w w:val="85"/>
        </w:rPr>
        <w:t>y un</w:t>
      </w:r>
      <w:r>
        <w:rPr>
          <w:spacing w:val="-2"/>
          <w:w w:val="85"/>
        </w:rPr>
        <w:t> </w:t>
      </w:r>
      <w:r>
        <w:rPr>
          <w:w w:val="85"/>
        </w:rPr>
        <w:t>millones seiscientos ochenta</w:t>
      </w:r>
      <w:r>
        <w:rPr>
          <w:spacing w:val="-2"/>
          <w:w w:val="85"/>
        </w:rPr>
        <w:t> </w:t>
      </w:r>
      <w:r>
        <w:rPr>
          <w:w w:val="85"/>
        </w:rPr>
        <w:t>y ocho</w:t>
      </w:r>
      <w:r>
        <w:rPr>
          <w:spacing w:val="-2"/>
          <w:w w:val="85"/>
        </w:rPr>
        <w:t> </w:t>
      </w:r>
      <w:r>
        <w:rPr>
          <w:w w:val="85"/>
        </w:rPr>
        <w:t>mil ochenta</w:t>
      </w:r>
      <w:r>
        <w:rPr>
          <w:spacing w:val="-6"/>
          <w:w w:val="85"/>
        </w:rPr>
        <w:t> </w:t>
      </w:r>
      <w:r>
        <w:rPr>
          <w:w w:val="85"/>
        </w:rPr>
        <w:t>y</w:t>
      </w:r>
      <w:r>
        <w:rPr>
          <w:spacing w:val="-6"/>
          <w:w w:val="85"/>
        </w:rPr>
        <w:t> </w:t>
      </w:r>
      <w:r>
        <w:rPr>
          <w:w w:val="85"/>
        </w:rPr>
        <w:t>dos</w:t>
      </w:r>
      <w:r>
        <w:rPr>
          <w:spacing w:val="-6"/>
          <w:w w:val="85"/>
        </w:rPr>
        <w:t> </w:t>
      </w:r>
      <w:r>
        <w:rPr>
          <w:w w:val="85"/>
        </w:rPr>
        <w:t>pesos</w:t>
      </w:r>
      <w:r>
        <w:rPr>
          <w:spacing w:val="-6"/>
          <w:w w:val="85"/>
        </w:rPr>
        <w:t> </w:t>
      </w:r>
      <w:r>
        <w:rPr>
          <w:w w:val="85"/>
        </w:rPr>
        <w:t>82/100</w:t>
      </w:r>
      <w:r>
        <w:rPr>
          <w:spacing w:val="-6"/>
          <w:w w:val="85"/>
        </w:rPr>
        <w:t> </w:t>
      </w:r>
      <w:r>
        <w:rPr>
          <w:w w:val="85"/>
        </w:rPr>
        <w:t>m.</w:t>
      </w:r>
      <w:r>
        <w:rPr>
          <w:spacing w:val="-6"/>
          <w:w w:val="85"/>
        </w:rPr>
        <w:t> </w:t>
      </w:r>
      <w:r>
        <w:rPr>
          <w:w w:val="85"/>
        </w:rPr>
        <w:t>n.)</w:t>
      </w:r>
      <w:r>
        <w:rPr>
          <w:spacing w:val="-5"/>
          <w:w w:val="85"/>
        </w:rPr>
        <w:t> </w:t>
      </w:r>
      <w:r>
        <w:rPr>
          <w:w w:val="85"/>
        </w:rPr>
        <w:t>al</w:t>
      </w:r>
      <w:r>
        <w:rPr>
          <w:spacing w:val="-6"/>
          <w:w w:val="85"/>
        </w:rPr>
        <w:t> </w:t>
      </w:r>
      <w:r>
        <w:rPr>
          <w:w w:val="85"/>
        </w:rPr>
        <w:t>comparar</w:t>
      </w:r>
      <w:r>
        <w:rPr>
          <w:spacing w:val="-6"/>
          <w:w w:val="85"/>
        </w:rPr>
        <w:t> </w:t>
      </w:r>
      <w:r>
        <w:rPr>
          <w:w w:val="85"/>
        </w:rPr>
        <w:t>el</w:t>
      </w:r>
      <w:r>
        <w:rPr>
          <w:spacing w:val="-6"/>
          <w:w w:val="85"/>
        </w:rPr>
        <w:t> </w:t>
      </w:r>
      <w:r>
        <w:rPr>
          <w:w w:val="85"/>
        </w:rPr>
        <w:t>gasto</w:t>
      </w:r>
      <w:r>
        <w:rPr>
          <w:spacing w:val="-4"/>
          <w:w w:val="85"/>
        </w:rPr>
        <w:t> </w:t>
      </w:r>
      <w:r>
        <w:rPr>
          <w:w w:val="85"/>
        </w:rPr>
        <w:t>pagado</w:t>
      </w:r>
      <w:r>
        <w:rPr>
          <w:spacing w:val="-6"/>
          <w:w w:val="85"/>
        </w:rPr>
        <w:t> </w:t>
      </w:r>
      <w:r>
        <w:rPr>
          <w:w w:val="85"/>
        </w:rPr>
        <w:t>con</w:t>
      </w:r>
      <w:r>
        <w:rPr>
          <w:spacing w:val="-6"/>
          <w:w w:val="85"/>
        </w:rPr>
        <w:t> </w:t>
      </w:r>
      <w:r>
        <w:rPr>
          <w:w w:val="85"/>
        </w:rPr>
        <w:t>respecto</w:t>
      </w:r>
      <w:r>
        <w:rPr>
          <w:spacing w:val="-6"/>
          <w:w w:val="85"/>
        </w:rPr>
        <w:t> </w:t>
      </w:r>
      <w:r>
        <w:rPr>
          <w:w w:val="85"/>
        </w:rPr>
        <w:t>a</w:t>
      </w:r>
      <w:r>
        <w:rPr>
          <w:spacing w:val="-6"/>
          <w:w w:val="85"/>
        </w:rPr>
        <w:t> </w:t>
      </w:r>
      <w:r>
        <w:rPr>
          <w:w w:val="85"/>
        </w:rPr>
        <w:t>los</w:t>
      </w:r>
      <w:r>
        <w:rPr>
          <w:spacing w:val="-5"/>
          <w:w w:val="85"/>
        </w:rPr>
        <w:t> </w:t>
      </w:r>
      <w:r>
        <w:rPr>
          <w:w w:val="85"/>
        </w:rPr>
        <w:t>ingresos</w:t>
      </w:r>
      <w:r>
        <w:rPr>
          <w:spacing w:val="-6"/>
          <w:w w:val="85"/>
        </w:rPr>
        <w:t> </w:t>
      </w:r>
      <w:r>
        <w:rPr>
          <w:w w:val="85"/>
        </w:rPr>
        <w:t>recaudados</w:t>
      </w:r>
      <w:r>
        <w:rPr>
          <w:spacing w:val="-6"/>
          <w:w w:val="85"/>
        </w:rPr>
        <w:t> </w:t>
      </w:r>
      <w:r>
        <w:rPr>
          <w:w w:val="85"/>
        </w:rPr>
        <w:t>en</w:t>
      </w:r>
      <w:r>
        <w:rPr>
          <w:spacing w:val="-6"/>
          <w:w w:val="85"/>
        </w:rPr>
        <w:t> </w:t>
      </w:r>
      <w:r>
        <w:rPr>
          <w:w w:val="85"/>
        </w:rPr>
        <w:t>el período</w:t>
      </w:r>
      <w:r>
        <w:rPr>
          <w:spacing w:val="-2"/>
          <w:w w:val="85"/>
        </w:rPr>
        <w:t> </w:t>
      </w:r>
      <w:r>
        <w:rPr>
          <w:w w:val="85"/>
        </w:rPr>
        <w:t>que</w:t>
      </w:r>
      <w:r>
        <w:rPr>
          <w:spacing w:val="-2"/>
          <w:w w:val="85"/>
        </w:rPr>
        <w:t> </w:t>
      </w:r>
      <w:r>
        <w:rPr>
          <w:w w:val="85"/>
        </w:rPr>
        <w:t>se</w:t>
      </w:r>
      <w:r>
        <w:rPr>
          <w:spacing w:val="-2"/>
          <w:w w:val="85"/>
        </w:rPr>
        <w:t> </w:t>
      </w:r>
      <w:r>
        <w:rPr>
          <w:w w:val="85"/>
        </w:rPr>
        <w:t>reporta,</w:t>
      </w:r>
      <w:r>
        <w:rPr>
          <w:spacing w:val="-5"/>
          <w:w w:val="85"/>
        </w:rPr>
        <w:t> </w:t>
      </w:r>
      <w:r>
        <w:rPr>
          <w:w w:val="85"/>
        </w:rPr>
        <w:t>según</w:t>
      </w:r>
      <w:r>
        <w:rPr>
          <w:spacing w:val="-5"/>
          <w:w w:val="85"/>
        </w:rPr>
        <w:t> </w:t>
      </w:r>
      <w:r>
        <w:rPr>
          <w:w w:val="85"/>
        </w:rPr>
        <w:t>se</w:t>
      </w:r>
      <w:r>
        <w:rPr>
          <w:spacing w:val="-2"/>
          <w:w w:val="85"/>
        </w:rPr>
        <w:t> </w:t>
      </w:r>
      <w:r>
        <w:rPr>
          <w:w w:val="85"/>
        </w:rPr>
        <w:t>muestra</w:t>
      </w:r>
      <w:r>
        <w:rPr>
          <w:spacing w:val="-2"/>
          <w:w w:val="85"/>
        </w:rPr>
        <w:t> </w:t>
      </w:r>
      <w:r>
        <w:rPr>
          <w:w w:val="85"/>
        </w:rPr>
        <w:t>en</w:t>
      </w:r>
      <w:r>
        <w:rPr>
          <w:spacing w:val="-2"/>
          <w:w w:val="85"/>
        </w:rPr>
        <w:t> </w:t>
      </w:r>
      <w:r>
        <w:rPr>
          <w:w w:val="85"/>
        </w:rPr>
        <w:t>la</w:t>
      </w:r>
      <w:r>
        <w:rPr>
          <w:spacing w:val="-2"/>
          <w:w w:val="85"/>
        </w:rPr>
        <w:t> </w:t>
      </w:r>
      <w:r>
        <w:rPr>
          <w:w w:val="85"/>
        </w:rPr>
        <w:t>tabla</w:t>
      </w:r>
      <w:r>
        <w:rPr>
          <w:spacing w:val="-5"/>
          <w:w w:val="85"/>
        </w:rPr>
        <w:t> </w:t>
      </w:r>
      <w:r>
        <w:rPr>
          <w:w w:val="85"/>
        </w:rPr>
        <w:t>siguiente:</w:t>
      </w:r>
    </w:p>
    <w:p>
      <w:pPr>
        <w:pStyle w:val="BodyText"/>
        <w:rPr>
          <w:sz w:val="20"/>
        </w:rPr>
      </w:pPr>
    </w:p>
    <w:p>
      <w:pPr>
        <w:pStyle w:val="BodyText"/>
        <w:spacing w:before="222"/>
        <w:rPr>
          <w:sz w:val="20"/>
        </w:rPr>
      </w:pPr>
    </w:p>
    <w:tbl>
      <w:tblPr>
        <w:tblW w:w="0" w:type="auto"/>
        <w:jc w:val="left"/>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493"/>
        <w:gridCol w:w="2465"/>
      </w:tblGrid>
      <w:tr>
        <w:trPr>
          <w:trHeight w:val="243" w:hRule="atLeast"/>
        </w:trPr>
        <w:tc>
          <w:tcPr>
            <w:tcW w:w="6493" w:type="dxa"/>
            <w:tcBorders>
              <w:right w:val="single" w:sz="12" w:space="0" w:color="000000"/>
            </w:tcBorders>
            <w:shd w:val="clear" w:color="auto" w:fill="781328"/>
          </w:tcPr>
          <w:p>
            <w:pPr>
              <w:pStyle w:val="TableParagraph"/>
              <w:spacing w:line="214" w:lineRule="exact"/>
              <w:ind w:left="49"/>
              <w:jc w:val="center"/>
              <w:rPr>
                <w:sz w:val="20"/>
              </w:rPr>
            </w:pPr>
            <w:r>
              <w:rPr>
                <w:color w:val="FFFFFF"/>
                <w:spacing w:val="-2"/>
                <w:sz w:val="20"/>
              </w:rPr>
              <w:t>CONCEPTO</w:t>
            </w:r>
          </w:p>
        </w:tc>
        <w:tc>
          <w:tcPr>
            <w:tcW w:w="2465" w:type="dxa"/>
            <w:tcBorders>
              <w:left w:val="single" w:sz="12" w:space="0" w:color="000000"/>
              <w:right w:val="single" w:sz="12" w:space="0" w:color="000000"/>
            </w:tcBorders>
            <w:shd w:val="clear" w:color="auto" w:fill="781328"/>
          </w:tcPr>
          <w:p>
            <w:pPr>
              <w:pStyle w:val="TableParagraph"/>
              <w:spacing w:line="220" w:lineRule="exact" w:before="4"/>
              <w:ind w:left="716"/>
              <w:rPr>
                <w:sz w:val="20"/>
              </w:rPr>
            </w:pPr>
            <w:r>
              <w:rPr>
                <w:color w:val="FFFFFF"/>
                <w:spacing w:val="-6"/>
                <w:sz w:val="20"/>
              </w:rPr>
              <w:t>IMPORTE</w:t>
            </w:r>
            <w:r>
              <w:rPr>
                <w:color w:val="FFFFFF"/>
                <w:spacing w:val="25"/>
                <w:sz w:val="20"/>
              </w:rPr>
              <w:t> </w:t>
            </w:r>
            <w:r>
              <w:rPr>
                <w:color w:val="FFFFFF"/>
                <w:spacing w:val="-10"/>
                <w:sz w:val="20"/>
              </w:rPr>
              <w:t>*</w:t>
            </w:r>
          </w:p>
        </w:tc>
      </w:tr>
      <w:tr>
        <w:trPr>
          <w:trHeight w:val="285" w:hRule="atLeast"/>
        </w:trPr>
        <w:tc>
          <w:tcPr>
            <w:tcW w:w="6493" w:type="dxa"/>
            <w:tcBorders>
              <w:bottom w:val="nil"/>
              <w:right w:val="single" w:sz="12" w:space="0" w:color="000000"/>
            </w:tcBorders>
          </w:tcPr>
          <w:p>
            <w:pPr>
              <w:pStyle w:val="TableParagraph"/>
              <w:spacing w:before="4"/>
              <w:ind w:left="45"/>
              <w:rPr>
                <w:sz w:val="20"/>
              </w:rPr>
            </w:pPr>
            <w:r>
              <w:rPr>
                <w:w w:val="90"/>
                <w:sz w:val="20"/>
              </w:rPr>
              <w:t>INGRESOS</w:t>
            </w:r>
            <w:r>
              <w:rPr>
                <w:spacing w:val="12"/>
                <w:sz w:val="20"/>
              </w:rPr>
              <w:t> </w:t>
            </w:r>
            <w:r>
              <w:rPr>
                <w:spacing w:val="-2"/>
                <w:sz w:val="20"/>
              </w:rPr>
              <w:t>PRESUPUESTARIOS</w:t>
            </w:r>
          </w:p>
        </w:tc>
        <w:tc>
          <w:tcPr>
            <w:tcW w:w="2465" w:type="dxa"/>
            <w:tcBorders>
              <w:left w:val="single" w:sz="12" w:space="0" w:color="000000"/>
              <w:bottom w:val="nil"/>
              <w:right w:val="single" w:sz="12" w:space="0" w:color="000000"/>
            </w:tcBorders>
          </w:tcPr>
          <w:p>
            <w:pPr>
              <w:pStyle w:val="TableParagraph"/>
              <w:tabs>
                <w:tab w:pos="676" w:val="left" w:leader="none"/>
              </w:tabs>
              <w:spacing w:before="4"/>
              <w:ind w:right="85"/>
              <w:jc w:val="right"/>
              <w:rPr>
                <w:sz w:val="20"/>
              </w:rPr>
            </w:pPr>
            <w:r>
              <w:rPr>
                <w:spacing w:val="-10"/>
                <w:sz w:val="20"/>
              </w:rPr>
              <w:t>$</w:t>
            </w:r>
            <w:r>
              <w:rPr>
                <w:sz w:val="20"/>
              </w:rPr>
              <w:tab/>
            </w:r>
            <w:r>
              <w:rPr>
                <w:spacing w:val="-2"/>
                <w:sz w:val="20"/>
              </w:rPr>
              <w:t>36,491,321,829.51</w:t>
            </w:r>
          </w:p>
        </w:tc>
      </w:tr>
      <w:tr>
        <w:trPr>
          <w:trHeight w:val="409" w:hRule="atLeast"/>
        </w:trPr>
        <w:tc>
          <w:tcPr>
            <w:tcW w:w="6493" w:type="dxa"/>
            <w:tcBorders>
              <w:top w:val="nil"/>
              <w:right w:val="single" w:sz="12" w:space="0" w:color="000000"/>
            </w:tcBorders>
          </w:tcPr>
          <w:p>
            <w:pPr>
              <w:pStyle w:val="TableParagraph"/>
              <w:spacing w:before="59"/>
              <w:ind w:left="45"/>
              <w:rPr>
                <w:sz w:val="20"/>
              </w:rPr>
            </w:pPr>
            <w:r>
              <w:rPr>
                <w:w w:val="90"/>
                <w:sz w:val="20"/>
              </w:rPr>
              <w:t>GASTOS</w:t>
            </w:r>
            <w:r>
              <w:rPr>
                <w:spacing w:val="5"/>
                <w:sz w:val="20"/>
              </w:rPr>
              <w:t> </w:t>
            </w:r>
            <w:r>
              <w:rPr>
                <w:spacing w:val="-2"/>
                <w:sz w:val="20"/>
              </w:rPr>
              <w:t>PRESUPUESTARIOS</w:t>
            </w:r>
          </w:p>
        </w:tc>
        <w:tc>
          <w:tcPr>
            <w:tcW w:w="2465" w:type="dxa"/>
            <w:tcBorders>
              <w:top w:val="nil"/>
              <w:left w:val="single" w:sz="12" w:space="0" w:color="000000"/>
              <w:right w:val="single" w:sz="12" w:space="0" w:color="000000"/>
            </w:tcBorders>
          </w:tcPr>
          <w:p>
            <w:pPr>
              <w:pStyle w:val="TableParagraph"/>
              <w:spacing w:before="59"/>
              <w:ind w:right="85"/>
              <w:jc w:val="right"/>
              <w:rPr>
                <w:sz w:val="20"/>
              </w:rPr>
            </w:pPr>
            <w:r>
              <w:rPr>
                <w:spacing w:val="-2"/>
                <w:sz w:val="20"/>
              </w:rPr>
              <w:t>35,019,633,746.69</w:t>
            </w:r>
          </w:p>
        </w:tc>
      </w:tr>
      <w:tr>
        <w:trPr>
          <w:trHeight w:val="243" w:hRule="atLeast"/>
        </w:trPr>
        <w:tc>
          <w:tcPr>
            <w:tcW w:w="6493" w:type="dxa"/>
            <w:tcBorders>
              <w:left w:val="nil"/>
              <w:bottom w:val="nil"/>
              <w:right w:val="single" w:sz="12" w:space="0" w:color="000000"/>
            </w:tcBorders>
          </w:tcPr>
          <w:p>
            <w:pPr>
              <w:pStyle w:val="TableParagraph"/>
              <w:spacing w:line="220" w:lineRule="exact" w:before="4"/>
              <w:ind w:left="1912"/>
              <w:rPr>
                <w:sz w:val="20"/>
              </w:rPr>
            </w:pPr>
            <w:r>
              <w:rPr>
                <w:spacing w:val="-5"/>
                <w:sz w:val="20"/>
              </w:rPr>
              <w:t>BALANCE</w:t>
            </w:r>
            <w:r>
              <w:rPr>
                <w:spacing w:val="-4"/>
                <w:sz w:val="20"/>
              </w:rPr>
              <w:t> </w:t>
            </w:r>
            <w:r>
              <w:rPr>
                <w:spacing w:val="-2"/>
                <w:sz w:val="20"/>
              </w:rPr>
              <w:t>PRESUPUESTARIO</w:t>
            </w:r>
          </w:p>
        </w:tc>
        <w:tc>
          <w:tcPr>
            <w:tcW w:w="2465" w:type="dxa"/>
            <w:tcBorders>
              <w:left w:val="single" w:sz="12" w:space="0" w:color="000000"/>
              <w:right w:val="single" w:sz="12" w:space="0" w:color="000000"/>
            </w:tcBorders>
            <w:shd w:val="clear" w:color="auto" w:fill="781328"/>
          </w:tcPr>
          <w:p>
            <w:pPr>
              <w:pStyle w:val="TableParagraph"/>
              <w:tabs>
                <w:tab w:pos="782" w:val="left" w:leader="none"/>
              </w:tabs>
              <w:spacing w:line="220" w:lineRule="exact" w:before="4"/>
              <w:ind w:right="85"/>
              <w:jc w:val="right"/>
              <w:rPr>
                <w:sz w:val="20"/>
              </w:rPr>
            </w:pPr>
            <w:r>
              <w:rPr>
                <w:color w:val="FFFFFF"/>
                <w:spacing w:val="-10"/>
                <w:sz w:val="20"/>
              </w:rPr>
              <w:t>$</w:t>
            </w:r>
            <w:r>
              <w:rPr>
                <w:color w:val="FFFFFF"/>
                <w:sz w:val="20"/>
              </w:rPr>
              <w:tab/>
            </w:r>
            <w:r>
              <w:rPr>
                <w:color w:val="FFFFFF"/>
                <w:spacing w:val="-2"/>
                <w:sz w:val="20"/>
              </w:rPr>
              <w:t>1,471,688,082.82</w:t>
            </w:r>
          </w:p>
        </w:tc>
      </w:tr>
    </w:tbl>
    <w:p>
      <w:pPr>
        <w:spacing w:before="117"/>
        <w:ind w:left="364" w:right="0" w:firstLine="0"/>
        <w:jc w:val="left"/>
        <w:rPr>
          <w:sz w:val="20"/>
        </w:rPr>
      </w:pPr>
      <w:r>
        <w:rPr>
          <w:w w:val="90"/>
          <w:sz w:val="20"/>
        </w:rPr>
        <w:t>*</w:t>
      </w:r>
      <w:r>
        <w:rPr>
          <w:spacing w:val="78"/>
          <w:sz w:val="20"/>
        </w:rPr>
        <w:t> </w:t>
      </w:r>
      <w:r>
        <w:rPr>
          <w:w w:val="90"/>
          <w:sz w:val="20"/>
        </w:rPr>
        <w:t>Excluye</w:t>
      </w:r>
      <w:r>
        <w:rPr>
          <w:spacing w:val="-2"/>
          <w:sz w:val="20"/>
        </w:rPr>
        <w:t> </w:t>
      </w:r>
      <w:r>
        <w:rPr>
          <w:w w:val="90"/>
          <w:sz w:val="20"/>
        </w:rPr>
        <w:t>los</w:t>
      </w:r>
      <w:r>
        <w:rPr>
          <w:spacing w:val="-3"/>
          <w:w w:val="90"/>
          <w:sz w:val="20"/>
        </w:rPr>
        <w:t> </w:t>
      </w:r>
      <w:r>
        <w:rPr>
          <w:w w:val="90"/>
          <w:sz w:val="20"/>
        </w:rPr>
        <w:t>ingresos</w:t>
      </w:r>
      <w:r>
        <w:rPr>
          <w:spacing w:val="-4"/>
          <w:w w:val="90"/>
          <w:sz w:val="20"/>
        </w:rPr>
        <w:t> </w:t>
      </w:r>
      <w:r>
        <w:rPr>
          <w:w w:val="90"/>
          <w:sz w:val="20"/>
        </w:rPr>
        <w:t>por</w:t>
      </w:r>
      <w:r>
        <w:rPr>
          <w:spacing w:val="6"/>
          <w:sz w:val="20"/>
        </w:rPr>
        <w:t> </w:t>
      </w:r>
      <w:r>
        <w:rPr>
          <w:w w:val="90"/>
          <w:sz w:val="20"/>
        </w:rPr>
        <w:t>financiamiento</w:t>
      </w:r>
      <w:r>
        <w:rPr>
          <w:sz w:val="20"/>
        </w:rPr>
        <w:t> </w:t>
      </w:r>
      <w:r>
        <w:rPr>
          <w:w w:val="90"/>
          <w:sz w:val="20"/>
        </w:rPr>
        <w:t>y</w:t>
      </w:r>
      <w:r>
        <w:rPr>
          <w:spacing w:val="8"/>
          <w:sz w:val="20"/>
        </w:rPr>
        <w:t> </w:t>
      </w:r>
      <w:r>
        <w:rPr>
          <w:w w:val="90"/>
          <w:sz w:val="20"/>
        </w:rPr>
        <w:t>los</w:t>
      </w:r>
      <w:r>
        <w:rPr>
          <w:spacing w:val="-5"/>
          <w:w w:val="90"/>
          <w:sz w:val="20"/>
        </w:rPr>
        <w:t> </w:t>
      </w:r>
      <w:r>
        <w:rPr>
          <w:w w:val="90"/>
          <w:sz w:val="20"/>
        </w:rPr>
        <w:t>gastos</w:t>
      </w:r>
      <w:r>
        <w:rPr>
          <w:spacing w:val="-3"/>
          <w:w w:val="90"/>
          <w:sz w:val="20"/>
        </w:rPr>
        <w:t> </w:t>
      </w:r>
      <w:r>
        <w:rPr>
          <w:w w:val="90"/>
          <w:sz w:val="20"/>
        </w:rPr>
        <w:t>por</w:t>
      </w:r>
      <w:r>
        <w:rPr>
          <w:spacing w:val="5"/>
          <w:sz w:val="20"/>
        </w:rPr>
        <w:t> </w:t>
      </w:r>
      <w:r>
        <w:rPr>
          <w:w w:val="90"/>
          <w:sz w:val="20"/>
        </w:rPr>
        <w:t>amortización</w:t>
      </w:r>
      <w:r>
        <w:rPr>
          <w:spacing w:val="-3"/>
          <w:sz w:val="20"/>
        </w:rPr>
        <w:t> </w:t>
      </w:r>
      <w:r>
        <w:rPr>
          <w:w w:val="90"/>
          <w:sz w:val="20"/>
        </w:rPr>
        <w:t>de</w:t>
      </w:r>
      <w:r>
        <w:rPr>
          <w:spacing w:val="-2"/>
          <w:sz w:val="20"/>
        </w:rPr>
        <w:t> </w:t>
      </w:r>
      <w:r>
        <w:rPr>
          <w:w w:val="90"/>
          <w:sz w:val="20"/>
        </w:rPr>
        <w:t>la</w:t>
      </w:r>
      <w:r>
        <w:rPr>
          <w:spacing w:val="-3"/>
          <w:sz w:val="20"/>
        </w:rPr>
        <w:t> </w:t>
      </w:r>
      <w:r>
        <w:rPr>
          <w:w w:val="90"/>
          <w:sz w:val="20"/>
        </w:rPr>
        <w:t>deuda</w:t>
      </w:r>
      <w:r>
        <w:rPr>
          <w:spacing w:val="-3"/>
          <w:sz w:val="20"/>
        </w:rPr>
        <w:t> </w:t>
      </w:r>
      <w:r>
        <w:rPr>
          <w:spacing w:val="-2"/>
          <w:w w:val="90"/>
          <w:sz w:val="20"/>
        </w:rPr>
        <w:t>pública.</w:t>
      </w:r>
    </w:p>
    <w:p>
      <w:pPr>
        <w:pStyle w:val="BodyText"/>
      </w:pPr>
    </w:p>
    <w:p>
      <w:pPr>
        <w:pStyle w:val="BodyText"/>
        <w:spacing w:before="185"/>
      </w:pPr>
    </w:p>
    <w:p>
      <w:pPr>
        <w:pStyle w:val="BodyText"/>
        <w:spacing w:line="362" w:lineRule="auto" w:before="1"/>
        <w:ind w:left="187" w:right="200" w:firstLine="708"/>
      </w:pPr>
      <w:r>
        <w:rPr>
          <w:w w:val="80"/>
        </w:rPr>
        <w:t>Las cifras relativas a los recursos obtenidos y erogaciones efectuadas, se analizan de manera posterior</w:t>
      </w:r>
      <w:r>
        <w:rPr>
          <w:spacing w:val="40"/>
        </w:rPr>
        <w:t> </w:t>
      </w:r>
      <w:r>
        <w:rPr>
          <w:spacing w:val="-2"/>
          <w:w w:val="85"/>
        </w:rPr>
        <w:t>en los apartados denominados Ingresos Presupuestarios y Gastos Presupuestarios.</w:t>
      </w:r>
    </w:p>
    <w:p>
      <w:pPr>
        <w:pStyle w:val="BodyText"/>
        <w:spacing w:after="0" w:line="362" w:lineRule="auto"/>
        <w:sectPr>
          <w:pgSz w:w="12240" w:h="15840"/>
          <w:pgMar w:header="677" w:footer="790" w:top="2620" w:bottom="980" w:left="1800" w:right="1080"/>
        </w:sectPr>
      </w:pPr>
    </w:p>
    <w:p>
      <w:pPr>
        <w:pStyle w:val="BodyText"/>
        <w:spacing w:before="276"/>
        <w:rPr>
          <w:sz w:val="28"/>
        </w:rPr>
      </w:pPr>
    </w:p>
    <w:p>
      <w:pPr>
        <w:pStyle w:val="Heading1"/>
        <w:numPr>
          <w:ilvl w:val="0"/>
          <w:numId w:val="7"/>
        </w:numPr>
        <w:tabs>
          <w:tab w:pos="1254" w:val="left" w:leader="none"/>
        </w:tabs>
        <w:spacing w:line="240" w:lineRule="auto" w:before="1" w:after="0"/>
        <w:ind w:left="1254" w:right="0" w:hanging="359"/>
        <w:jc w:val="left"/>
      </w:pPr>
      <w:r>
        <w:rPr>
          <w:w w:val="85"/>
        </w:rPr>
        <w:t>Balance</w:t>
      </w:r>
      <w:r>
        <w:rPr>
          <w:spacing w:val="3"/>
        </w:rPr>
        <w:t> </w:t>
      </w:r>
      <w:r>
        <w:rPr>
          <w:spacing w:val="-2"/>
        </w:rPr>
        <w:t>Primario</w:t>
      </w:r>
    </w:p>
    <w:p>
      <w:pPr>
        <w:pStyle w:val="BodyText"/>
        <w:spacing w:before="134"/>
        <w:rPr>
          <w:sz w:val="28"/>
        </w:rPr>
      </w:pPr>
    </w:p>
    <w:p>
      <w:pPr>
        <w:pStyle w:val="BodyText"/>
        <w:spacing w:line="364" w:lineRule="auto"/>
        <w:ind w:left="187" w:right="173" w:firstLine="708"/>
        <w:jc w:val="both"/>
      </w:pPr>
      <w:r>
        <w:rPr>
          <w:w w:val="85"/>
        </w:rPr>
        <w:t>Este</w:t>
      </w:r>
      <w:r>
        <w:rPr>
          <w:spacing w:val="-2"/>
          <w:w w:val="85"/>
        </w:rPr>
        <w:t> </w:t>
      </w:r>
      <w:r>
        <w:rPr>
          <w:w w:val="85"/>
        </w:rPr>
        <w:t>concepto</w:t>
      </w:r>
      <w:r>
        <w:rPr>
          <w:spacing w:val="-2"/>
          <w:w w:val="85"/>
        </w:rPr>
        <w:t> </w:t>
      </w:r>
      <w:r>
        <w:rPr>
          <w:w w:val="85"/>
        </w:rPr>
        <w:t>se</w:t>
      </w:r>
      <w:r>
        <w:rPr>
          <w:spacing w:val="-4"/>
          <w:w w:val="85"/>
        </w:rPr>
        <w:t> </w:t>
      </w:r>
      <w:r>
        <w:rPr>
          <w:w w:val="85"/>
        </w:rPr>
        <w:t>define</w:t>
      </w:r>
      <w:r>
        <w:rPr>
          <w:spacing w:val="-4"/>
          <w:w w:val="85"/>
        </w:rPr>
        <w:t> </w:t>
      </w:r>
      <w:r>
        <w:rPr>
          <w:w w:val="85"/>
        </w:rPr>
        <w:t>como</w:t>
      </w:r>
      <w:r>
        <w:rPr>
          <w:spacing w:val="-2"/>
          <w:w w:val="85"/>
        </w:rPr>
        <w:t> </w:t>
      </w:r>
      <w:r>
        <w:rPr>
          <w:w w:val="85"/>
        </w:rPr>
        <w:t>la</w:t>
      </w:r>
      <w:r>
        <w:rPr>
          <w:spacing w:val="-2"/>
          <w:w w:val="85"/>
        </w:rPr>
        <w:t> </w:t>
      </w:r>
      <w:r>
        <w:rPr>
          <w:w w:val="85"/>
        </w:rPr>
        <w:t>diferencia</w:t>
      </w:r>
      <w:r>
        <w:rPr>
          <w:spacing w:val="-4"/>
          <w:w w:val="85"/>
        </w:rPr>
        <w:t> </w:t>
      </w:r>
      <w:r>
        <w:rPr>
          <w:w w:val="85"/>
        </w:rPr>
        <w:t>entre</w:t>
      </w:r>
      <w:r>
        <w:rPr>
          <w:spacing w:val="-4"/>
          <w:w w:val="85"/>
        </w:rPr>
        <w:t> </w:t>
      </w:r>
      <w:r>
        <w:rPr>
          <w:w w:val="85"/>
        </w:rPr>
        <w:t>los</w:t>
      </w:r>
      <w:r>
        <w:rPr>
          <w:spacing w:val="-4"/>
          <w:w w:val="85"/>
        </w:rPr>
        <w:t> </w:t>
      </w:r>
      <w:r>
        <w:rPr>
          <w:w w:val="85"/>
        </w:rPr>
        <w:t>ingresos</w:t>
      </w:r>
      <w:r>
        <w:rPr>
          <w:spacing w:val="-2"/>
          <w:w w:val="85"/>
        </w:rPr>
        <w:t> </w:t>
      </w:r>
      <w:r>
        <w:rPr>
          <w:w w:val="85"/>
        </w:rPr>
        <w:t>totales</w:t>
      </w:r>
      <w:r>
        <w:rPr>
          <w:spacing w:val="-2"/>
          <w:w w:val="85"/>
        </w:rPr>
        <w:t> </w:t>
      </w:r>
      <w:r>
        <w:rPr>
          <w:w w:val="85"/>
        </w:rPr>
        <w:t>incluidos</w:t>
      </w:r>
      <w:r>
        <w:rPr>
          <w:spacing w:val="-4"/>
          <w:w w:val="85"/>
        </w:rPr>
        <w:t> </w:t>
      </w:r>
      <w:r>
        <w:rPr>
          <w:w w:val="85"/>
        </w:rPr>
        <w:t>en</w:t>
      </w:r>
      <w:r>
        <w:rPr>
          <w:spacing w:val="-4"/>
          <w:w w:val="85"/>
        </w:rPr>
        <w:t> </w:t>
      </w:r>
      <w:r>
        <w:rPr>
          <w:w w:val="85"/>
        </w:rPr>
        <w:t>la</w:t>
      </w:r>
      <w:r>
        <w:rPr>
          <w:spacing w:val="-2"/>
          <w:w w:val="85"/>
        </w:rPr>
        <w:t> </w:t>
      </w:r>
      <w:r>
        <w:rPr>
          <w:w w:val="85"/>
        </w:rPr>
        <w:t>Ley</w:t>
      </w:r>
      <w:r>
        <w:rPr>
          <w:spacing w:val="-2"/>
          <w:w w:val="85"/>
        </w:rPr>
        <w:t> </w:t>
      </w:r>
      <w:r>
        <w:rPr>
          <w:w w:val="85"/>
        </w:rPr>
        <w:t>de</w:t>
      </w:r>
      <w:r>
        <w:rPr>
          <w:spacing w:val="-2"/>
          <w:w w:val="85"/>
        </w:rPr>
        <w:t> </w:t>
      </w:r>
      <w:r>
        <w:rPr>
          <w:w w:val="85"/>
        </w:rPr>
        <w:t>Ingresos </w:t>
      </w:r>
      <w:r>
        <w:rPr>
          <w:w w:val="80"/>
        </w:rPr>
        <w:t>con excepción de los financiamientos y los gastos totales de los entes públicos considerados en el Presupuesto</w:t>
      </w:r>
      <w:r>
        <w:rPr>
          <w:spacing w:val="80"/>
          <w:w w:val="150"/>
        </w:rPr>
        <w:t> </w:t>
      </w:r>
      <w:r>
        <w:rPr>
          <w:spacing w:val="-2"/>
          <w:w w:val="85"/>
        </w:rPr>
        <w:t>de Egresos, excluyendo de estos últimos, las erogaciones asociadas al costo financiero y a la amortización de </w:t>
      </w:r>
      <w:r>
        <w:rPr>
          <w:w w:val="90"/>
        </w:rPr>
        <w:t>la deuda.</w:t>
      </w:r>
    </w:p>
    <w:p>
      <w:pPr>
        <w:pStyle w:val="BodyText"/>
        <w:spacing w:before="231"/>
      </w:pPr>
    </w:p>
    <w:p>
      <w:pPr>
        <w:pStyle w:val="BodyText"/>
        <w:spacing w:line="364" w:lineRule="auto"/>
        <w:ind w:left="187" w:right="173" w:firstLine="708"/>
        <w:jc w:val="both"/>
      </w:pPr>
      <w:r>
        <w:rPr>
          <w:w w:val="85"/>
        </w:rPr>
        <w:t>El balance primario muestra que el Gobierno del Estado de Nayarit durante el Ejercicio Fiscal 2024 </w:t>
      </w:r>
      <w:r>
        <w:rPr>
          <w:w w:val="80"/>
        </w:rPr>
        <w:t>incurrió en un superávit por la cantidad de $ 2,127,160,086.34 (dos mil ciento veintisiete millones ciento sesenta</w:t>
      </w:r>
      <w:r>
        <w:rPr>
          <w:spacing w:val="40"/>
        </w:rPr>
        <w:t> </w:t>
      </w:r>
      <w:r>
        <w:rPr>
          <w:w w:val="85"/>
        </w:rPr>
        <w:t>mil ochenta y seis pesos 34/100 m. n.).</w:t>
      </w:r>
    </w:p>
    <w:p>
      <w:pPr>
        <w:pStyle w:val="BodyText"/>
        <w:spacing w:before="233"/>
      </w:pPr>
    </w:p>
    <w:p>
      <w:pPr>
        <w:pStyle w:val="BodyText"/>
        <w:spacing w:line="364" w:lineRule="auto" w:before="1"/>
        <w:ind w:left="187" w:right="173" w:firstLine="708"/>
        <w:jc w:val="both"/>
      </w:pPr>
      <w:r>
        <w:rPr>
          <w:w w:val="85"/>
        </w:rPr>
        <w:t>Cabe señalar que este indicador mide el excedente o faltante de recursos financieros en términos </w:t>
      </w:r>
      <w:r>
        <w:rPr>
          <w:w w:val="90"/>
        </w:rPr>
        <w:t>monetarios,</w:t>
      </w:r>
      <w:r>
        <w:rPr>
          <w:spacing w:val="-9"/>
          <w:w w:val="90"/>
        </w:rPr>
        <w:t> </w:t>
      </w:r>
      <w:r>
        <w:rPr>
          <w:w w:val="90"/>
        </w:rPr>
        <w:t>y</w:t>
      </w:r>
      <w:r>
        <w:rPr>
          <w:spacing w:val="-9"/>
          <w:w w:val="90"/>
        </w:rPr>
        <w:t> </w:t>
      </w:r>
      <w:r>
        <w:rPr>
          <w:w w:val="90"/>
        </w:rPr>
        <w:t>refleja</w:t>
      </w:r>
      <w:r>
        <w:rPr>
          <w:spacing w:val="-9"/>
          <w:w w:val="90"/>
        </w:rPr>
        <w:t> </w:t>
      </w:r>
      <w:r>
        <w:rPr>
          <w:w w:val="90"/>
        </w:rPr>
        <w:t>el</w:t>
      </w:r>
      <w:r>
        <w:rPr>
          <w:spacing w:val="-9"/>
          <w:w w:val="90"/>
        </w:rPr>
        <w:t> </w:t>
      </w:r>
      <w:r>
        <w:rPr>
          <w:w w:val="90"/>
        </w:rPr>
        <w:t>esfuerzo</w:t>
      </w:r>
      <w:r>
        <w:rPr>
          <w:spacing w:val="-8"/>
          <w:w w:val="90"/>
        </w:rPr>
        <w:t> </w:t>
      </w:r>
      <w:r>
        <w:rPr>
          <w:w w:val="90"/>
        </w:rPr>
        <w:t>o</w:t>
      </w:r>
      <w:r>
        <w:rPr>
          <w:spacing w:val="-9"/>
          <w:w w:val="90"/>
        </w:rPr>
        <w:t> </w:t>
      </w:r>
      <w:r>
        <w:rPr>
          <w:w w:val="90"/>
        </w:rPr>
        <w:t>relajamiento</w:t>
      </w:r>
      <w:r>
        <w:rPr>
          <w:spacing w:val="-9"/>
          <w:w w:val="90"/>
        </w:rPr>
        <w:t> </w:t>
      </w:r>
      <w:r>
        <w:rPr>
          <w:w w:val="90"/>
        </w:rPr>
        <w:t>fiscal</w:t>
      </w:r>
      <w:r>
        <w:rPr>
          <w:spacing w:val="-9"/>
          <w:w w:val="90"/>
        </w:rPr>
        <w:t> </w:t>
      </w:r>
      <w:r>
        <w:rPr>
          <w:w w:val="90"/>
        </w:rPr>
        <w:t>en</w:t>
      </w:r>
      <w:r>
        <w:rPr>
          <w:spacing w:val="-8"/>
          <w:w w:val="90"/>
        </w:rPr>
        <w:t> </w:t>
      </w:r>
      <w:r>
        <w:rPr>
          <w:w w:val="90"/>
        </w:rPr>
        <w:t>un</w:t>
      </w:r>
      <w:r>
        <w:rPr>
          <w:spacing w:val="-9"/>
          <w:w w:val="90"/>
        </w:rPr>
        <w:t> </w:t>
      </w:r>
      <w:r>
        <w:rPr>
          <w:w w:val="90"/>
        </w:rPr>
        <w:t>período</w:t>
      </w:r>
      <w:r>
        <w:rPr>
          <w:spacing w:val="-9"/>
          <w:w w:val="90"/>
        </w:rPr>
        <w:t> </w:t>
      </w:r>
      <w:r>
        <w:rPr>
          <w:w w:val="90"/>
        </w:rPr>
        <w:t>determinado,</w:t>
      </w:r>
      <w:r>
        <w:rPr>
          <w:spacing w:val="-9"/>
          <w:w w:val="90"/>
        </w:rPr>
        <w:t> </w:t>
      </w:r>
      <w:r>
        <w:rPr>
          <w:w w:val="90"/>
        </w:rPr>
        <w:t>al</w:t>
      </w:r>
      <w:r>
        <w:rPr>
          <w:spacing w:val="-8"/>
          <w:w w:val="90"/>
        </w:rPr>
        <w:t> </w:t>
      </w:r>
      <w:r>
        <w:rPr>
          <w:w w:val="90"/>
        </w:rPr>
        <w:t>excluir</w:t>
      </w:r>
      <w:r>
        <w:rPr>
          <w:spacing w:val="-9"/>
          <w:w w:val="90"/>
        </w:rPr>
        <w:t> </w:t>
      </w:r>
      <w:r>
        <w:rPr>
          <w:w w:val="90"/>
        </w:rPr>
        <w:t>el</w:t>
      </w:r>
      <w:r>
        <w:rPr>
          <w:spacing w:val="-9"/>
          <w:w w:val="90"/>
        </w:rPr>
        <w:t> </w:t>
      </w:r>
      <w:r>
        <w:rPr>
          <w:w w:val="90"/>
        </w:rPr>
        <w:t>servicio</w:t>
      </w:r>
      <w:r>
        <w:rPr>
          <w:spacing w:val="-9"/>
          <w:w w:val="90"/>
        </w:rPr>
        <w:t> </w:t>
      </w:r>
      <w:r>
        <w:rPr>
          <w:w w:val="90"/>
        </w:rPr>
        <w:t>de </w:t>
      </w:r>
      <w:r>
        <w:rPr>
          <w:spacing w:val="-2"/>
          <w:w w:val="85"/>
        </w:rPr>
        <w:t>obligaciones adquiridas en el pasado, por lo que en el Ejercicio Fiscal 2024 se aprecia esta situación:</w:t>
      </w:r>
    </w:p>
    <w:p>
      <w:pPr>
        <w:pStyle w:val="BodyText"/>
        <w:rPr>
          <w:sz w:val="20"/>
        </w:rPr>
      </w:pPr>
    </w:p>
    <w:p>
      <w:pPr>
        <w:pStyle w:val="BodyText"/>
        <w:spacing w:before="152" w:after="1"/>
        <w:rPr>
          <w:sz w:val="20"/>
        </w:rPr>
      </w:pPr>
    </w:p>
    <w:tbl>
      <w:tblPr>
        <w:tblW w:w="0" w:type="auto"/>
        <w:jc w:val="left"/>
        <w:tblInd w:w="1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38"/>
        <w:gridCol w:w="1964"/>
      </w:tblGrid>
      <w:tr>
        <w:trPr>
          <w:trHeight w:val="224" w:hRule="atLeast"/>
        </w:trPr>
        <w:tc>
          <w:tcPr>
            <w:tcW w:w="5038" w:type="dxa"/>
            <w:shd w:val="clear" w:color="auto" w:fill="781328"/>
          </w:tcPr>
          <w:p>
            <w:pPr>
              <w:pStyle w:val="TableParagraph"/>
              <w:spacing w:line="195" w:lineRule="exact" w:before="9"/>
              <w:ind w:left="22"/>
              <w:jc w:val="center"/>
              <w:rPr>
                <w:sz w:val="18"/>
              </w:rPr>
            </w:pPr>
            <w:r>
              <w:rPr>
                <w:color w:val="FFFFFF"/>
                <w:spacing w:val="-2"/>
                <w:sz w:val="18"/>
              </w:rPr>
              <w:t>CONCEPTO</w:t>
            </w:r>
          </w:p>
        </w:tc>
        <w:tc>
          <w:tcPr>
            <w:tcW w:w="1964" w:type="dxa"/>
            <w:shd w:val="clear" w:color="auto" w:fill="781328"/>
          </w:tcPr>
          <w:p>
            <w:pPr>
              <w:pStyle w:val="TableParagraph"/>
              <w:spacing w:line="195" w:lineRule="exact" w:before="9"/>
              <w:ind w:left="586"/>
              <w:rPr>
                <w:sz w:val="18"/>
              </w:rPr>
            </w:pPr>
            <w:r>
              <w:rPr>
                <w:color w:val="FFFFFF"/>
                <w:spacing w:val="-2"/>
                <w:sz w:val="18"/>
              </w:rPr>
              <w:t>IMPORTE</w:t>
            </w:r>
          </w:p>
        </w:tc>
      </w:tr>
      <w:tr>
        <w:trPr>
          <w:trHeight w:val="317" w:hRule="atLeast"/>
        </w:trPr>
        <w:tc>
          <w:tcPr>
            <w:tcW w:w="5038" w:type="dxa"/>
            <w:tcBorders>
              <w:bottom w:val="nil"/>
            </w:tcBorders>
          </w:tcPr>
          <w:p>
            <w:pPr>
              <w:pStyle w:val="TableParagraph"/>
              <w:spacing w:before="38"/>
              <w:ind w:left="39"/>
              <w:rPr>
                <w:sz w:val="18"/>
              </w:rPr>
            </w:pPr>
            <w:r>
              <w:rPr>
                <w:spacing w:val="-6"/>
                <w:sz w:val="18"/>
              </w:rPr>
              <w:t>BALANCE</w:t>
            </w:r>
            <w:r>
              <w:rPr>
                <w:spacing w:val="1"/>
                <w:sz w:val="18"/>
              </w:rPr>
              <w:t> </w:t>
            </w:r>
            <w:r>
              <w:rPr>
                <w:spacing w:val="-2"/>
                <w:sz w:val="18"/>
              </w:rPr>
              <w:t>PRESUPUESTARIO</w:t>
            </w:r>
          </w:p>
        </w:tc>
        <w:tc>
          <w:tcPr>
            <w:tcW w:w="1964" w:type="dxa"/>
            <w:tcBorders>
              <w:bottom w:val="nil"/>
            </w:tcBorders>
          </w:tcPr>
          <w:p>
            <w:pPr>
              <w:pStyle w:val="TableParagraph"/>
              <w:tabs>
                <w:tab w:pos="403" w:val="left" w:leader="none"/>
              </w:tabs>
              <w:spacing w:before="38"/>
              <w:ind w:right="84"/>
              <w:jc w:val="right"/>
              <w:rPr>
                <w:sz w:val="18"/>
              </w:rPr>
            </w:pPr>
            <w:r>
              <w:rPr>
                <w:spacing w:val="-10"/>
                <w:sz w:val="18"/>
              </w:rPr>
              <w:t>$</w:t>
            </w:r>
            <w:r>
              <w:rPr>
                <w:sz w:val="18"/>
              </w:rPr>
              <w:tab/>
            </w:r>
            <w:r>
              <w:rPr>
                <w:spacing w:val="-2"/>
                <w:sz w:val="18"/>
              </w:rPr>
              <w:t>1,471,688,082.82</w:t>
            </w:r>
          </w:p>
        </w:tc>
      </w:tr>
      <w:tr>
        <w:trPr>
          <w:trHeight w:val="386" w:hRule="atLeast"/>
        </w:trPr>
        <w:tc>
          <w:tcPr>
            <w:tcW w:w="5038" w:type="dxa"/>
            <w:tcBorders>
              <w:top w:val="nil"/>
            </w:tcBorders>
          </w:tcPr>
          <w:p>
            <w:pPr>
              <w:pStyle w:val="TableParagraph"/>
              <w:spacing w:before="83"/>
              <w:ind w:left="39"/>
              <w:rPr>
                <w:sz w:val="18"/>
              </w:rPr>
            </w:pPr>
            <w:r>
              <w:rPr>
                <w:spacing w:val="-4"/>
                <w:sz w:val="18"/>
              </w:rPr>
              <w:t>INTERESES</w:t>
            </w:r>
            <w:r>
              <w:rPr>
                <w:spacing w:val="-5"/>
                <w:sz w:val="18"/>
              </w:rPr>
              <w:t> </w:t>
            </w:r>
            <w:r>
              <w:rPr>
                <w:spacing w:val="-4"/>
                <w:sz w:val="18"/>
              </w:rPr>
              <w:t>DE</w:t>
            </w:r>
            <w:r>
              <w:rPr>
                <w:spacing w:val="-5"/>
                <w:sz w:val="18"/>
              </w:rPr>
              <w:t> </w:t>
            </w:r>
            <w:r>
              <w:rPr>
                <w:spacing w:val="-4"/>
                <w:sz w:val="18"/>
              </w:rPr>
              <w:t>LA</w:t>
            </w:r>
            <w:r>
              <w:rPr>
                <w:spacing w:val="-5"/>
                <w:sz w:val="18"/>
              </w:rPr>
              <w:t> </w:t>
            </w:r>
            <w:r>
              <w:rPr>
                <w:spacing w:val="-4"/>
                <w:sz w:val="18"/>
              </w:rPr>
              <w:t>DEUDA</w:t>
            </w:r>
            <w:r>
              <w:rPr>
                <w:spacing w:val="-5"/>
                <w:sz w:val="18"/>
              </w:rPr>
              <w:t> </w:t>
            </w:r>
            <w:r>
              <w:rPr>
                <w:spacing w:val="-4"/>
                <w:sz w:val="18"/>
              </w:rPr>
              <w:t>PÚBLICA</w:t>
            </w:r>
          </w:p>
        </w:tc>
        <w:tc>
          <w:tcPr>
            <w:tcW w:w="1964" w:type="dxa"/>
            <w:tcBorders>
              <w:top w:val="nil"/>
            </w:tcBorders>
          </w:tcPr>
          <w:p>
            <w:pPr>
              <w:pStyle w:val="TableParagraph"/>
              <w:spacing w:before="83"/>
              <w:ind w:right="84"/>
              <w:jc w:val="right"/>
              <w:rPr>
                <w:sz w:val="18"/>
              </w:rPr>
            </w:pPr>
            <w:r>
              <w:rPr>
                <w:spacing w:val="-2"/>
                <w:sz w:val="18"/>
              </w:rPr>
              <w:t>655,472,003.52</w:t>
            </w:r>
          </w:p>
        </w:tc>
      </w:tr>
      <w:tr>
        <w:trPr>
          <w:trHeight w:val="253" w:hRule="atLeast"/>
        </w:trPr>
        <w:tc>
          <w:tcPr>
            <w:tcW w:w="5038" w:type="dxa"/>
            <w:tcBorders>
              <w:left w:val="nil"/>
              <w:bottom w:val="nil"/>
            </w:tcBorders>
          </w:tcPr>
          <w:p>
            <w:pPr>
              <w:pStyle w:val="TableParagraph"/>
              <w:spacing w:line="194" w:lineRule="exact" w:before="39"/>
              <w:ind w:left="1642"/>
              <w:rPr>
                <w:sz w:val="18"/>
              </w:rPr>
            </w:pPr>
            <w:r>
              <w:rPr>
                <w:sz w:val="18"/>
              </w:rPr>
              <w:t>BALANCE</w:t>
            </w:r>
            <w:r>
              <w:rPr>
                <w:spacing w:val="-9"/>
                <w:sz w:val="18"/>
              </w:rPr>
              <w:t> </w:t>
            </w:r>
            <w:r>
              <w:rPr>
                <w:spacing w:val="-2"/>
                <w:sz w:val="18"/>
              </w:rPr>
              <w:t>PRIMARIO</w:t>
            </w:r>
          </w:p>
        </w:tc>
        <w:tc>
          <w:tcPr>
            <w:tcW w:w="1964" w:type="dxa"/>
            <w:shd w:val="clear" w:color="auto" w:fill="781328"/>
          </w:tcPr>
          <w:p>
            <w:pPr>
              <w:pStyle w:val="TableParagraph"/>
              <w:tabs>
                <w:tab w:pos="386" w:val="left" w:leader="none"/>
              </w:tabs>
              <w:spacing w:before="25"/>
              <w:ind w:right="84"/>
              <w:jc w:val="right"/>
              <w:rPr>
                <w:sz w:val="18"/>
              </w:rPr>
            </w:pPr>
            <w:r>
              <w:rPr>
                <w:color w:val="FFFFFF"/>
                <w:spacing w:val="-10"/>
                <w:sz w:val="18"/>
              </w:rPr>
              <w:t>$</w:t>
            </w:r>
            <w:r>
              <w:rPr>
                <w:color w:val="FFFFFF"/>
                <w:sz w:val="18"/>
              </w:rPr>
              <w:tab/>
            </w:r>
            <w:r>
              <w:rPr>
                <w:color w:val="FFFFFF"/>
                <w:spacing w:val="-2"/>
                <w:sz w:val="18"/>
              </w:rPr>
              <w:t>2,127,160,086.34</w:t>
            </w:r>
          </w:p>
        </w:tc>
      </w:tr>
    </w:tbl>
    <w:p>
      <w:pPr>
        <w:pStyle w:val="BodyText"/>
      </w:pPr>
    </w:p>
    <w:p>
      <w:pPr>
        <w:pStyle w:val="BodyText"/>
        <w:spacing w:before="218"/>
      </w:pPr>
    </w:p>
    <w:p>
      <w:pPr>
        <w:pStyle w:val="Heading1"/>
        <w:numPr>
          <w:ilvl w:val="0"/>
          <w:numId w:val="7"/>
        </w:numPr>
        <w:tabs>
          <w:tab w:pos="1254" w:val="left" w:leader="none"/>
        </w:tabs>
        <w:spacing w:line="240" w:lineRule="auto" w:before="0" w:after="0"/>
        <w:ind w:left="1254" w:right="0" w:hanging="359"/>
        <w:jc w:val="left"/>
      </w:pPr>
      <w:r>
        <w:rPr>
          <w:w w:val="85"/>
        </w:rPr>
        <w:t>Endeudamiento</w:t>
      </w:r>
      <w:r>
        <w:rPr>
          <w:spacing w:val="16"/>
        </w:rPr>
        <w:t> </w:t>
      </w:r>
      <w:r>
        <w:rPr>
          <w:w w:val="85"/>
        </w:rPr>
        <w:t>o</w:t>
      </w:r>
      <w:r>
        <w:rPr>
          <w:spacing w:val="16"/>
        </w:rPr>
        <w:t> </w:t>
      </w:r>
      <w:r>
        <w:rPr>
          <w:spacing w:val="-2"/>
          <w:w w:val="85"/>
        </w:rPr>
        <w:t>Desendeudamiento</w:t>
      </w:r>
    </w:p>
    <w:p>
      <w:pPr>
        <w:pStyle w:val="BodyText"/>
        <w:spacing w:before="86"/>
        <w:rPr>
          <w:sz w:val="28"/>
        </w:rPr>
      </w:pPr>
    </w:p>
    <w:p>
      <w:pPr>
        <w:pStyle w:val="BodyText"/>
        <w:spacing w:line="364" w:lineRule="auto"/>
        <w:ind w:left="187" w:right="173" w:firstLine="708"/>
        <w:jc w:val="both"/>
      </w:pPr>
      <w:r>
        <w:rPr>
          <w:w w:val="90"/>
        </w:rPr>
        <w:t>Este</w:t>
      </w:r>
      <w:r>
        <w:rPr>
          <w:spacing w:val="-7"/>
          <w:w w:val="90"/>
        </w:rPr>
        <w:t> </w:t>
      </w:r>
      <w:r>
        <w:rPr>
          <w:w w:val="90"/>
        </w:rPr>
        <w:t>concepto</w:t>
      </w:r>
      <w:r>
        <w:rPr>
          <w:spacing w:val="-7"/>
          <w:w w:val="90"/>
        </w:rPr>
        <w:t> </w:t>
      </w:r>
      <w:r>
        <w:rPr>
          <w:w w:val="90"/>
        </w:rPr>
        <w:t>se</w:t>
      </w:r>
      <w:r>
        <w:rPr>
          <w:spacing w:val="-7"/>
          <w:w w:val="90"/>
        </w:rPr>
        <w:t> </w:t>
      </w:r>
      <w:r>
        <w:rPr>
          <w:w w:val="90"/>
        </w:rPr>
        <w:t>define</w:t>
      </w:r>
      <w:r>
        <w:rPr>
          <w:spacing w:val="-8"/>
          <w:w w:val="90"/>
        </w:rPr>
        <w:t> </w:t>
      </w:r>
      <w:r>
        <w:rPr>
          <w:w w:val="90"/>
        </w:rPr>
        <w:t>como</w:t>
      </w:r>
      <w:r>
        <w:rPr>
          <w:spacing w:val="-7"/>
          <w:w w:val="90"/>
        </w:rPr>
        <w:t> </w:t>
      </w:r>
      <w:r>
        <w:rPr>
          <w:w w:val="90"/>
        </w:rPr>
        <w:t>la</w:t>
      </w:r>
      <w:r>
        <w:rPr>
          <w:spacing w:val="-8"/>
          <w:w w:val="90"/>
        </w:rPr>
        <w:t> </w:t>
      </w:r>
      <w:r>
        <w:rPr>
          <w:w w:val="90"/>
        </w:rPr>
        <w:t>diferencia</w:t>
      </w:r>
      <w:r>
        <w:rPr>
          <w:spacing w:val="-7"/>
          <w:w w:val="90"/>
        </w:rPr>
        <w:t> </w:t>
      </w:r>
      <w:r>
        <w:rPr>
          <w:w w:val="90"/>
        </w:rPr>
        <w:t>entre</w:t>
      </w:r>
      <w:r>
        <w:rPr>
          <w:spacing w:val="-7"/>
          <w:w w:val="90"/>
        </w:rPr>
        <w:t> </w:t>
      </w:r>
      <w:r>
        <w:rPr>
          <w:w w:val="90"/>
        </w:rPr>
        <w:t>el</w:t>
      </w:r>
      <w:r>
        <w:rPr>
          <w:spacing w:val="-6"/>
          <w:w w:val="90"/>
        </w:rPr>
        <w:t> </w:t>
      </w:r>
      <w:r>
        <w:rPr>
          <w:w w:val="90"/>
        </w:rPr>
        <w:t>uso</w:t>
      </w:r>
      <w:r>
        <w:rPr>
          <w:spacing w:val="-7"/>
          <w:w w:val="90"/>
        </w:rPr>
        <w:t> </w:t>
      </w:r>
      <w:r>
        <w:rPr>
          <w:w w:val="90"/>
        </w:rPr>
        <w:t>del</w:t>
      </w:r>
      <w:r>
        <w:rPr>
          <w:spacing w:val="-8"/>
          <w:w w:val="90"/>
        </w:rPr>
        <w:t> </w:t>
      </w:r>
      <w:r>
        <w:rPr>
          <w:w w:val="90"/>
        </w:rPr>
        <w:t>financiamiento</w:t>
      </w:r>
      <w:r>
        <w:rPr>
          <w:spacing w:val="-7"/>
          <w:w w:val="90"/>
        </w:rPr>
        <w:t> </w:t>
      </w:r>
      <w:r>
        <w:rPr>
          <w:w w:val="90"/>
        </w:rPr>
        <w:t>y</w:t>
      </w:r>
      <w:r>
        <w:rPr>
          <w:spacing w:val="-8"/>
          <w:w w:val="90"/>
        </w:rPr>
        <w:t> </w:t>
      </w:r>
      <w:r>
        <w:rPr>
          <w:w w:val="90"/>
        </w:rPr>
        <w:t>las</w:t>
      </w:r>
      <w:r>
        <w:rPr>
          <w:spacing w:val="-6"/>
          <w:w w:val="90"/>
        </w:rPr>
        <w:t> </w:t>
      </w:r>
      <w:r>
        <w:rPr>
          <w:w w:val="90"/>
        </w:rPr>
        <w:t>amortizaciones </w:t>
      </w:r>
      <w:r>
        <w:rPr>
          <w:w w:val="85"/>
        </w:rPr>
        <w:t>efectuadas</w:t>
      </w:r>
      <w:r>
        <w:rPr>
          <w:spacing w:val="-6"/>
          <w:w w:val="85"/>
        </w:rPr>
        <w:t> </w:t>
      </w:r>
      <w:r>
        <w:rPr>
          <w:w w:val="85"/>
        </w:rPr>
        <w:t>de</w:t>
      </w:r>
      <w:r>
        <w:rPr>
          <w:spacing w:val="-6"/>
          <w:w w:val="85"/>
        </w:rPr>
        <w:t> </w:t>
      </w:r>
      <w:r>
        <w:rPr>
          <w:w w:val="85"/>
        </w:rPr>
        <w:t>las</w:t>
      </w:r>
      <w:r>
        <w:rPr>
          <w:spacing w:val="-6"/>
          <w:w w:val="85"/>
        </w:rPr>
        <w:t> </w:t>
      </w:r>
      <w:r>
        <w:rPr>
          <w:w w:val="85"/>
        </w:rPr>
        <w:t>obligaciones</w:t>
      </w:r>
      <w:r>
        <w:rPr>
          <w:spacing w:val="-6"/>
          <w:w w:val="85"/>
        </w:rPr>
        <w:t> </w:t>
      </w:r>
      <w:r>
        <w:rPr>
          <w:w w:val="85"/>
        </w:rPr>
        <w:t>constitutivas</w:t>
      </w:r>
      <w:r>
        <w:rPr>
          <w:spacing w:val="-6"/>
          <w:w w:val="85"/>
        </w:rPr>
        <w:t> </w:t>
      </w:r>
      <w:r>
        <w:rPr>
          <w:w w:val="85"/>
        </w:rPr>
        <w:t>de</w:t>
      </w:r>
      <w:r>
        <w:rPr>
          <w:spacing w:val="-6"/>
          <w:w w:val="85"/>
        </w:rPr>
        <w:t> </w:t>
      </w:r>
      <w:r>
        <w:rPr>
          <w:w w:val="85"/>
        </w:rPr>
        <w:t>deuda</w:t>
      </w:r>
      <w:r>
        <w:rPr>
          <w:spacing w:val="-5"/>
          <w:w w:val="85"/>
        </w:rPr>
        <w:t> </w:t>
      </w:r>
      <w:r>
        <w:rPr>
          <w:w w:val="85"/>
        </w:rPr>
        <w:t>pública,</w:t>
      </w:r>
      <w:r>
        <w:rPr>
          <w:spacing w:val="-6"/>
          <w:w w:val="85"/>
        </w:rPr>
        <w:t> </w:t>
      </w:r>
      <w:r>
        <w:rPr>
          <w:w w:val="85"/>
        </w:rPr>
        <w:t>por</w:t>
      </w:r>
      <w:r>
        <w:rPr>
          <w:spacing w:val="-6"/>
          <w:w w:val="85"/>
        </w:rPr>
        <w:t> </w:t>
      </w:r>
      <w:r>
        <w:rPr>
          <w:w w:val="85"/>
        </w:rPr>
        <w:t>lo</w:t>
      </w:r>
      <w:r>
        <w:rPr>
          <w:spacing w:val="-5"/>
          <w:w w:val="85"/>
        </w:rPr>
        <w:t> </w:t>
      </w:r>
      <w:r>
        <w:rPr>
          <w:w w:val="85"/>
        </w:rPr>
        <w:t>que</w:t>
      </w:r>
      <w:r>
        <w:rPr>
          <w:spacing w:val="-6"/>
          <w:w w:val="85"/>
        </w:rPr>
        <w:t> </w:t>
      </w:r>
      <w:r>
        <w:rPr>
          <w:w w:val="85"/>
        </w:rPr>
        <w:t>al</w:t>
      </w:r>
      <w:r>
        <w:rPr>
          <w:spacing w:val="-5"/>
          <w:w w:val="85"/>
        </w:rPr>
        <w:t> </w:t>
      </w:r>
      <w:r>
        <w:rPr>
          <w:w w:val="85"/>
        </w:rPr>
        <w:t>analizar</w:t>
      </w:r>
      <w:r>
        <w:rPr>
          <w:spacing w:val="-6"/>
          <w:w w:val="85"/>
        </w:rPr>
        <w:t> </w:t>
      </w:r>
      <w:r>
        <w:rPr>
          <w:w w:val="85"/>
        </w:rPr>
        <w:t>los</w:t>
      </w:r>
      <w:r>
        <w:rPr>
          <w:spacing w:val="-5"/>
          <w:w w:val="85"/>
        </w:rPr>
        <w:t> </w:t>
      </w:r>
      <w:r>
        <w:rPr>
          <w:w w:val="85"/>
        </w:rPr>
        <w:t>registros</w:t>
      </w:r>
      <w:r>
        <w:rPr>
          <w:spacing w:val="-4"/>
          <w:w w:val="85"/>
        </w:rPr>
        <w:t> </w:t>
      </w:r>
      <w:r>
        <w:rPr>
          <w:w w:val="85"/>
        </w:rPr>
        <w:t>del</w:t>
      </w:r>
      <w:r>
        <w:rPr>
          <w:spacing w:val="-5"/>
          <w:w w:val="85"/>
        </w:rPr>
        <w:t> </w:t>
      </w:r>
      <w:r>
        <w:rPr>
          <w:w w:val="85"/>
        </w:rPr>
        <w:t>gasto</w:t>
      </w:r>
      <w:r>
        <w:rPr>
          <w:spacing w:val="-6"/>
          <w:w w:val="85"/>
        </w:rPr>
        <w:t> </w:t>
      </w:r>
      <w:r>
        <w:rPr>
          <w:w w:val="85"/>
        </w:rPr>
        <w:t>se informa</w:t>
      </w:r>
      <w:r>
        <w:rPr>
          <w:spacing w:val="-4"/>
          <w:w w:val="85"/>
        </w:rPr>
        <w:t> </w:t>
      </w:r>
      <w:r>
        <w:rPr>
          <w:w w:val="85"/>
        </w:rPr>
        <w:t>que</w:t>
      </w:r>
      <w:r>
        <w:rPr>
          <w:spacing w:val="-4"/>
          <w:w w:val="85"/>
        </w:rPr>
        <w:t> </w:t>
      </w:r>
      <w:r>
        <w:rPr>
          <w:w w:val="85"/>
        </w:rPr>
        <w:t>en</w:t>
      </w:r>
      <w:r>
        <w:rPr>
          <w:spacing w:val="-4"/>
          <w:w w:val="85"/>
        </w:rPr>
        <w:t> </w:t>
      </w:r>
      <w:r>
        <w:rPr>
          <w:w w:val="85"/>
        </w:rPr>
        <w:t>el</w:t>
      </w:r>
      <w:r>
        <w:rPr>
          <w:spacing w:val="-4"/>
          <w:w w:val="85"/>
        </w:rPr>
        <w:t> </w:t>
      </w:r>
      <w:r>
        <w:rPr>
          <w:w w:val="85"/>
        </w:rPr>
        <w:t>Ejercicio</w:t>
      </w:r>
      <w:r>
        <w:rPr>
          <w:spacing w:val="-4"/>
          <w:w w:val="85"/>
        </w:rPr>
        <w:t> </w:t>
      </w:r>
      <w:r>
        <w:rPr>
          <w:w w:val="85"/>
        </w:rPr>
        <w:t>Fiscal</w:t>
      </w:r>
      <w:r>
        <w:rPr>
          <w:spacing w:val="-4"/>
          <w:w w:val="85"/>
        </w:rPr>
        <w:t> </w:t>
      </w:r>
      <w:r>
        <w:rPr>
          <w:w w:val="85"/>
        </w:rPr>
        <w:t>2024</w:t>
      </w:r>
      <w:r>
        <w:rPr>
          <w:spacing w:val="-4"/>
          <w:w w:val="85"/>
        </w:rPr>
        <w:t> </w:t>
      </w:r>
      <w:r>
        <w:rPr>
          <w:w w:val="85"/>
        </w:rPr>
        <w:t>el</w:t>
      </w:r>
      <w:r>
        <w:rPr>
          <w:spacing w:val="-4"/>
          <w:w w:val="85"/>
        </w:rPr>
        <w:t> </w:t>
      </w:r>
      <w:r>
        <w:rPr>
          <w:w w:val="85"/>
        </w:rPr>
        <w:t>Gobierno</w:t>
      </w:r>
      <w:r>
        <w:rPr>
          <w:spacing w:val="-4"/>
          <w:w w:val="85"/>
        </w:rPr>
        <w:t> </w:t>
      </w:r>
      <w:r>
        <w:rPr>
          <w:w w:val="85"/>
        </w:rPr>
        <w:t>del</w:t>
      </w:r>
      <w:r>
        <w:rPr>
          <w:spacing w:val="-4"/>
          <w:w w:val="85"/>
        </w:rPr>
        <w:t> </w:t>
      </w:r>
      <w:r>
        <w:rPr>
          <w:w w:val="85"/>
        </w:rPr>
        <w:t>Estado</w:t>
      </w:r>
      <w:r>
        <w:rPr>
          <w:spacing w:val="-4"/>
          <w:w w:val="85"/>
        </w:rPr>
        <w:t> </w:t>
      </w:r>
      <w:r>
        <w:rPr>
          <w:w w:val="85"/>
        </w:rPr>
        <w:t>de</w:t>
      </w:r>
      <w:r>
        <w:rPr>
          <w:spacing w:val="-4"/>
          <w:w w:val="85"/>
        </w:rPr>
        <w:t> </w:t>
      </w:r>
      <w:r>
        <w:rPr>
          <w:w w:val="85"/>
        </w:rPr>
        <w:t>Nayarit</w:t>
      </w:r>
      <w:r>
        <w:rPr>
          <w:spacing w:val="-4"/>
          <w:w w:val="85"/>
        </w:rPr>
        <w:t> </w:t>
      </w:r>
      <w:r>
        <w:rPr>
          <w:w w:val="85"/>
        </w:rPr>
        <w:t>reporta</w:t>
      </w:r>
      <w:r>
        <w:rPr>
          <w:spacing w:val="-4"/>
          <w:w w:val="85"/>
        </w:rPr>
        <w:t> </w:t>
      </w:r>
      <w:r>
        <w:rPr>
          <w:w w:val="85"/>
        </w:rPr>
        <w:t>un</w:t>
      </w:r>
      <w:r>
        <w:rPr>
          <w:spacing w:val="-4"/>
          <w:w w:val="85"/>
        </w:rPr>
        <w:t> </w:t>
      </w:r>
      <w:r>
        <w:rPr>
          <w:w w:val="85"/>
        </w:rPr>
        <w:t>desendeudamiento</w:t>
      </w:r>
      <w:r>
        <w:rPr>
          <w:spacing w:val="-4"/>
          <w:w w:val="85"/>
        </w:rPr>
        <w:t> </w:t>
      </w:r>
      <w:r>
        <w:rPr>
          <w:w w:val="85"/>
        </w:rPr>
        <w:t>neto por</w:t>
      </w:r>
      <w:r>
        <w:rPr>
          <w:spacing w:val="-6"/>
          <w:w w:val="85"/>
        </w:rPr>
        <w:t> </w:t>
      </w:r>
      <w:r>
        <w:rPr>
          <w:w w:val="85"/>
        </w:rPr>
        <w:t>importe</w:t>
      </w:r>
      <w:r>
        <w:rPr>
          <w:spacing w:val="-6"/>
          <w:w w:val="85"/>
        </w:rPr>
        <w:t> </w:t>
      </w:r>
      <w:r>
        <w:rPr>
          <w:w w:val="85"/>
        </w:rPr>
        <w:t>de</w:t>
      </w:r>
      <w:r>
        <w:rPr>
          <w:spacing w:val="-6"/>
          <w:w w:val="85"/>
        </w:rPr>
        <w:t> </w:t>
      </w:r>
      <w:r>
        <w:rPr>
          <w:w w:val="85"/>
        </w:rPr>
        <w:t>$</w:t>
      </w:r>
      <w:r>
        <w:rPr>
          <w:spacing w:val="-6"/>
          <w:w w:val="85"/>
        </w:rPr>
        <w:t> </w:t>
      </w:r>
      <w:r>
        <w:rPr>
          <w:w w:val="85"/>
        </w:rPr>
        <w:t>145,640,006.28</w:t>
      </w:r>
      <w:r>
        <w:rPr>
          <w:spacing w:val="-6"/>
          <w:w w:val="85"/>
        </w:rPr>
        <w:t> </w:t>
      </w:r>
      <w:r>
        <w:rPr>
          <w:w w:val="85"/>
        </w:rPr>
        <w:t>(ciento</w:t>
      </w:r>
      <w:r>
        <w:rPr>
          <w:spacing w:val="-6"/>
          <w:w w:val="85"/>
        </w:rPr>
        <w:t> </w:t>
      </w:r>
      <w:r>
        <w:rPr>
          <w:w w:val="85"/>
        </w:rPr>
        <w:t>cuarenta</w:t>
      </w:r>
      <w:r>
        <w:rPr>
          <w:spacing w:val="-5"/>
          <w:w w:val="85"/>
        </w:rPr>
        <w:t> </w:t>
      </w:r>
      <w:r>
        <w:rPr>
          <w:w w:val="85"/>
        </w:rPr>
        <w:t>y</w:t>
      </w:r>
      <w:r>
        <w:rPr>
          <w:spacing w:val="-6"/>
          <w:w w:val="85"/>
        </w:rPr>
        <w:t> </w:t>
      </w:r>
      <w:r>
        <w:rPr>
          <w:w w:val="85"/>
        </w:rPr>
        <w:t>cinco</w:t>
      </w:r>
      <w:r>
        <w:rPr>
          <w:spacing w:val="-6"/>
          <w:w w:val="85"/>
        </w:rPr>
        <w:t> </w:t>
      </w:r>
      <w:r>
        <w:rPr>
          <w:w w:val="85"/>
        </w:rPr>
        <w:t>millones</w:t>
      </w:r>
      <w:r>
        <w:rPr>
          <w:spacing w:val="-6"/>
          <w:w w:val="85"/>
        </w:rPr>
        <w:t> </w:t>
      </w:r>
      <w:r>
        <w:rPr>
          <w:w w:val="85"/>
        </w:rPr>
        <w:t>seiscientos</w:t>
      </w:r>
      <w:r>
        <w:rPr>
          <w:spacing w:val="-6"/>
          <w:w w:val="85"/>
        </w:rPr>
        <w:t> </w:t>
      </w:r>
      <w:r>
        <w:rPr>
          <w:w w:val="85"/>
        </w:rPr>
        <w:t>cuarenta</w:t>
      </w:r>
      <w:r>
        <w:rPr>
          <w:spacing w:val="-6"/>
          <w:w w:val="85"/>
        </w:rPr>
        <w:t> </w:t>
      </w:r>
      <w:r>
        <w:rPr>
          <w:w w:val="85"/>
        </w:rPr>
        <w:t>mil</w:t>
      </w:r>
      <w:r>
        <w:rPr>
          <w:spacing w:val="-5"/>
          <w:w w:val="85"/>
        </w:rPr>
        <w:t> </w:t>
      </w:r>
      <w:r>
        <w:rPr>
          <w:w w:val="85"/>
        </w:rPr>
        <w:t>seis</w:t>
      </w:r>
      <w:r>
        <w:rPr>
          <w:spacing w:val="-6"/>
          <w:w w:val="85"/>
        </w:rPr>
        <w:t> </w:t>
      </w:r>
      <w:r>
        <w:rPr>
          <w:w w:val="85"/>
        </w:rPr>
        <w:t>pesos</w:t>
      </w:r>
      <w:r>
        <w:rPr>
          <w:spacing w:val="-6"/>
          <w:w w:val="85"/>
        </w:rPr>
        <w:t> </w:t>
      </w:r>
      <w:r>
        <w:rPr>
          <w:w w:val="85"/>
        </w:rPr>
        <w:t>28/100 </w:t>
      </w:r>
      <w:r>
        <w:rPr>
          <w:w w:val="90"/>
        </w:rPr>
        <w:t>m.</w:t>
      </w:r>
      <w:r>
        <w:rPr>
          <w:spacing w:val="-9"/>
          <w:w w:val="90"/>
        </w:rPr>
        <w:t> </w:t>
      </w:r>
      <w:r>
        <w:rPr>
          <w:w w:val="90"/>
        </w:rPr>
        <w:t>n.),</w:t>
      </w:r>
      <w:r>
        <w:rPr>
          <w:spacing w:val="-9"/>
          <w:w w:val="90"/>
        </w:rPr>
        <w:t> </w:t>
      </w:r>
      <w:r>
        <w:rPr>
          <w:w w:val="90"/>
        </w:rPr>
        <w:t>mismo</w:t>
      </w:r>
      <w:r>
        <w:rPr>
          <w:spacing w:val="-9"/>
          <w:w w:val="90"/>
        </w:rPr>
        <w:t> </w:t>
      </w:r>
      <w:r>
        <w:rPr>
          <w:w w:val="90"/>
        </w:rPr>
        <w:t>que</w:t>
      </w:r>
      <w:r>
        <w:rPr>
          <w:spacing w:val="-9"/>
          <w:w w:val="90"/>
        </w:rPr>
        <w:t> </w:t>
      </w:r>
      <w:r>
        <w:rPr>
          <w:w w:val="90"/>
        </w:rPr>
        <w:t>se</w:t>
      </w:r>
      <w:r>
        <w:rPr>
          <w:spacing w:val="-8"/>
          <w:w w:val="90"/>
        </w:rPr>
        <w:t> </w:t>
      </w:r>
      <w:r>
        <w:rPr>
          <w:w w:val="90"/>
        </w:rPr>
        <w:t>expone</w:t>
      </w:r>
      <w:r>
        <w:rPr>
          <w:spacing w:val="-9"/>
          <w:w w:val="90"/>
        </w:rPr>
        <w:t> </w:t>
      </w:r>
      <w:r>
        <w:rPr>
          <w:w w:val="90"/>
        </w:rPr>
        <w:t>posteriormente</w:t>
      </w:r>
      <w:r>
        <w:rPr>
          <w:spacing w:val="-9"/>
          <w:w w:val="90"/>
        </w:rPr>
        <w:t> </w:t>
      </w:r>
      <w:r>
        <w:rPr>
          <w:w w:val="90"/>
        </w:rPr>
        <w:t>en</w:t>
      </w:r>
      <w:r>
        <w:rPr>
          <w:spacing w:val="-9"/>
          <w:w w:val="90"/>
        </w:rPr>
        <w:t> </w:t>
      </w:r>
      <w:r>
        <w:rPr>
          <w:w w:val="90"/>
        </w:rPr>
        <w:t>la</w:t>
      </w:r>
      <w:r>
        <w:rPr>
          <w:spacing w:val="-8"/>
          <w:w w:val="90"/>
        </w:rPr>
        <w:t> </w:t>
      </w:r>
      <w:r>
        <w:rPr>
          <w:w w:val="90"/>
        </w:rPr>
        <w:t>sección</w:t>
      </w:r>
      <w:r>
        <w:rPr>
          <w:spacing w:val="-9"/>
          <w:w w:val="90"/>
        </w:rPr>
        <w:t> </w:t>
      </w:r>
      <w:r>
        <w:rPr>
          <w:w w:val="90"/>
        </w:rPr>
        <w:t>en</w:t>
      </w:r>
      <w:r>
        <w:rPr>
          <w:spacing w:val="-9"/>
          <w:w w:val="90"/>
        </w:rPr>
        <w:t> </w:t>
      </w:r>
      <w:r>
        <w:rPr>
          <w:w w:val="90"/>
        </w:rPr>
        <w:t>el</w:t>
      </w:r>
      <w:r>
        <w:rPr>
          <w:spacing w:val="-9"/>
          <w:w w:val="90"/>
        </w:rPr>
        <w:t> </w:t>
      </w:r>
      <w:r>
        <w:rPr>
          <w:w w:val="90"/>
        </w:rPr>
        <w:t>que</w:t>
      </w:r>
      <w:r>
        <w:rPr>
          <w:spacing w:val="-8"/>
          <w:w w:val="90"/>
        </w:rPr>
        <w:t> </w:t>
      </w:r>
      <w:r>
        <w:rPr>
          <w:w w:val="90"/>
        </w:rPr>
        <w:t>se</w:t>
      </w:r>
      <w:r>
        <w:rPr>
          <w:spacing w:val="-9"/>
          <w:w w:val="90"/>
        </w:rPr>
        <w:t> </w:t>
      </w:r>
      <w:r>
        <w:rPr>
          <w:w w:val="90"/>
        </w:rPr>
        <w:t>analiza</w:t>
      </w:r>
      <w:r>
        <w:rPr>
          <w:spacing w:val="-9"/>
          <w:w w:val="90"/>
        </w:rPr>
        <w:t> </w:t>
      </w:r>
      <w:r>
        <w:rPr>
          <w:w w:val="90"/>
        </w:rPr>
        <w:t>este</w:t>
      </w:r>
      <w:r>
        <w:rPr>
          <w:spacing w:val="-9"/>
          <w:w w:val="90"/>
        </w:rPr>
        <w:t> </w:t>
      </w:r>
      <w:r>
        <w:rPr>
          <w:w w:val="90"/>
        </w:rPr>
        <w:t>indicador</w:t>
      </w:r>
      <w:r>
        <w:rPr>
          <w:spacing w:val="-9"/>
          <w:w w:val="90"/>
        </w:rPr>
        <w:t> </w:t>
      </w:r>
      <w:r>
        <w:rPr>
          <w:w w:val="90"/>
        </w:rPr>
        <w:t>dentro</w:t>
      </w:r>
      <w:r>
        <w:rPr>
          <w:spacing w:val="-8"/>
          <w:w w:val="90"/>
        </w:rPr>
        <w:t> </w:t>
      </w:r>
      <w:r>
        <w:rPr>
          <w:w w:val="90"/>
        </w:rPr>
        <w:t>del </w:t>
      </w:r>
      <w:r>
        <w:rPr>
          <w:w w:val="85"/>
        </w:rPr>
        <w:t>apartado denominado Deuda Pública.</w:t>
      </w:r>
    </w:p>
    <w:p>
      <w:pPr>
        <w:pStyle w:val="BodyText"/>
        <w:spacing w:after="0" w:line="364" w:lineRule="auto"/>
        <w:jc w:val="both"/>
        <w:sectPr>
          <w:pgSz w:w="12240" w:h="15840"/>
          <w:pgMar w:header="677" w:footer="790" w:top="2620" w:bottom="980" w:left="1800" w:right="1080"/>
        </w:sectPr>
      </w:pPr>
    </w:p>
    <w:p>
      <w:pPr>
        <w:pStyle w:val="BodyText"/>
        <w:spacing w:before="276"/>
        <w:rPr>
          <w:sz w:val="28"/>
        </w:rPr>
      </w:pPr>
    </w:p>
    <w:p>
      <w:pPr>
        <w:pStyle w:val="Heading1"/>
        <w:spacing w:before="1"/>
        <w:ind w:left="1074" w:firstLine="0"/>
        <w:jc w:val="center"/>
      </w:pPr>
      <w:r>
        <w:rPr>
          <w:w w:val="85"/>
        </w:rPr>
        <w:t>Resumen</w:t>
      </w:r>
      <w:r>
        <w:rPr/>
        <w:t> </w:t>
      </w:r>
      <w:r>
        <w:rPr>
          <w:spacing w:val="-2"/>
          <w:w w:val="95"/>
        </w:rPr>
        <w:t>General</w:t>
      </w:r>
    </w:p>
    <w:p>
      <w:pPr>
        <w:pStyle w:val="BodyText"/>
        <w:spacing w:before="9"/>
        <w:rPr>
          <w:sz w:val="28"/>
        </w:rPr>
      </w:pPr>
    </w:p>
    <w:p>
      <w:pPr>
        <w:pStyle w:val="BodyText"/>
        <w:spacing w:line="364" w:lineRule="auto"/>
        <w:ind w:left="187" w:right="173" w:firstLine="708"/>
        <w:jc w:val="both"/>
      </w:pPr>
      <w:r>
        <w:rPr>
          <w:w w:val="85"/>
        </w:rPr>
        <w:t>En</w:t>
      </w:r>
      <w:r>
        <w:rPr>
          <w:spacing w:val="-6"/>
          <w:w w:val="85"/>
        </w:rPr>
        <w:t> </w:t>
      </w:r>
      <w:r>
        <w:rPr>
          <w:w w:val="85"/>
        </w:rPr>
        <w:t>el</w:t>
      </w:r>
      <w:r>
        <w:rPr>
          <w:spacing w:val="-6"/>
          <w:w w:val="85"/>
        </w:rPr>
        <w:t> </w:t>
      </w:r>
      <w:r>
        <w:rPr>
          <w:w w:val="85"/>
        </w:rPr>
        <w:t>siguiente</w:t>
      </w:r>
      <w:r>
        <w:rPr>
          <w:spacing w:val="-6"/>
          <w:w w:val="85"/>
        </w:rPr>
        <w:t> </w:t>
      </w:r>
      <w:r>
        <w:rPr>
          <w:w w:val="85"/>
        </w:rPr>
        <w:t>cuadro</w:t>
      </w:r>
      <w:r>
        <w:rPr>
          <w:spacing w:val="-6"/>
          <w:w w:val="85"/>
        </w:rPr>
        <w:t> </w:t>
      </w:r>
      <w:r>
        <w:rPr>
          <w:w w:val="85"/>
        </w:rPr>
        <w:t>se</w:t>
      </w:r>
      <w:r>
        <w:rPr>
          <w:spacing w:val="-6"/>
          <w:w w:val="85"/>
        </w:rPr>
        <w:t> </w:t>
      </w:r>
      <w:r>
        <w:rPr>
          <w:w w:val="85"/>
        </w:rPr>
        <w:t>presenta</w:t>
      </w:r>
      <w:r>
        <w:rPr>
          <w:spacing w:val="-6"/>
          <w:w w:val="85"/>
        </w:rPr>
        <w:t> </w:t>
      </w:r>
      <w:r>
        <w:rPr>
          <w:w w:val="85"/>
        </w:rPr>
        <w:t>el</w:t>
      </w:r>
      <w:r>
        <w:rPr>
          <w:spacing w:val="-5"/>
          <w:w w:val="85"/>
        </w:rPr>
        <w:t> </w:t>
      </w:r>
      <w:r>
        <w:rPr>
          <w:w w:val="85"/>
        </w:rPr>
        <w:t>panorama</w:t>
      </w:r>
      <w:r>
        <w:rPr>
          <w:spacing w:val="-6"/>
          <w:w w:val="85"/>
        </w:rPr>
        <w:t> </w:t>
      </w:r>
      <w:r>
        <w:rPr>
          <w:w w:val="85"/>
        </w:rPr>
        <w:t>general</w:t>
      </w:r>
      <w:r>
        <w:rPr>
          <w:spacing w:val="-6"/>
          <w:w w:val="85"/>
        </w:rPr>
        <w:t> </w:t>
      </w:r>
      <w:r>
        <w:rPr>
          <w:w w:val="85"/>
        </w:rPr>
        <w:t>de</w:t>
      </w:r>
      <w:r>
        <w:rPr>
          <w:spacing w:val="-6"/>
          <w:w w:val="85"/>
        </w:rPr>
        <w:t> </w:t>
      </w:r>
      <w:r>
        <w:rPr>
          <w:w w:val="85"/>
        </w:rPr>
        <w:t>las</w:t>
      </w:r>
      <w:r>
        <w:rPr>
          <w:spacing w:val="-6"/>
          <w:w w:val="85"/>
        </w:rPr>
        <w:t> </w:t>
      </w:r>
      <w:r>
        <w:rPr>
          <w:w w:val="85"/>
        </w:rPr>
        <w:t>finanzas</w:t>
      </w:r>
      <w:r>
        <w:rPr>
          <w:spacing w:val="-6"/>
          <w:w w:val="85"/>
        </w:rPr>
        <w:t> </w:t>
      </w:r>
      <w:r>
        <w:rPr>
          <w:w w:val="85"/>
        </w:rPr>
        <w:t>públicas</w:t>
      </w:r>
      <w:r>
        <w:rPr>
          <w:spacing w:val="-5"/>
          <w:w w:val="85"/>
        </w:rPr>
        <w:t> </w:t>
      </w:r>
      <w:r>
        <w:rPr>
          <w:w w:val="85"/>
        </w:rPr>
        <w:t>estatales,</w:t>
      </w:r>
      <w:r>
        <w:rPr>
          <w:spacing w:val="-6"/>
          <w:w w:val="85"/>
        </w:rPr>
        <w:t> </w:t>
      </w:r>
      <w:r>
        <w:rPr>
          <w:w w:val="85"/>
        </w:rPr>
        <w:t>partiendo </w:t>
      </w:r>
      <w:r>
        <w:rPr>
          <w:w w:val="80"/>
        </w:rPr>
        <w:t>de la comparación entre los ingresos y gastos presupuestarios totales, excluyendo posteriormente los importes relativos al endeudamiento neto, así como el pago de intereses de la deuda, para obtener finalmente el Balance </w:t>
      </w:r>
      <w:r>
        <w:rPr>
          <w:spacing w:val="-2"/>
          <w:w w:val="90"/>
        </w:rPr>
        <w:t>Primario</w:t>
      </w:r>
      <w:r>
        <w:rPr>
          <w:spacing w:val="38"/>
        </w:rPr>
        <w:t> </w:t>
      </w:r>
      <w:r>
        <w:rPr>
          <w:spacing w:val="-2"/>
          <w:w w:val="90"/>
        </w:rPr>
        <w:t>del</w:t>
      </w:r>
      <w:r>
        <w:rPr>
          <w:spacing w:val="38"/>
        </w:rPr>
        <w:t> </w:t>
      </w:r>
      <w:r>
        <w:rPr>
          <w:spacing w:val="-2"/>
          <w:w w:val="90"/>
        </w:rPr>
        <w:t>Sector</w:t>
      </w:r>
      <w:r>
        <w:rPr>
          <w:spacing w:val="37"/>
        </w:rPr>
        <w:t> </w:t>
      </w:r>
      <w:r>
        <w:rPr>
          <w:spacing w:val="-2"/>
          <w:w w:val="90"/>
        </w:rPr>
        <w:t>Público</w:t>
      </w:r>
      <w:r>
        <w:rPr>
          <w:spacing w:val="36"/>
        </w:rPr>
        <w:t> </w:t>
      </w:r>
      <w:r>
        <w:rPr>
          <w:spacing w:val="-2"/>
          <w:w w:val="90"/>
        </w:rPr>
        <w:t>Presupuestario</w:t>
      </w:r>
      <w:r>
        <w:rPr>
          <w:spacing w:val="38"/>
        </w:rPr>
        <w:t> </w:t>
      </w:r>
      <w:r>
        <w:rPr>
          <w:spacing w:val="-2"/>
          <w:w w:val="90"/>
        </w:rPr>
        <w:t>de</w:t>
      </w:r>
      <w:r>
        <w:rPr>
          <w:spacing w:val="38"/>
        </w:rPr>
        <w:t> </w:t>
      </w:r>
      <w:r>
        <w:rPr>
          <w:spacing w:val="-2"/>
          <w:w w:val="90"/>
        </w:rPr>
        <w:t>Nayarit</w:t>
      </w:r>
      <w:r>
        <w:rPr>
          <w:spacing w:val="36"/>
        </w:rPr>
        <w:t> </w:t>
      </w:r>
      <w:r>
        <w:rPr>
          <w:spacing w:val="-2"/>
          <w:w w:val="90"/>
        </w:rPr>
        <w:t>del</w:t>
      </w:r>
      <w:r>
        <w:rPr>
          <w:spacing w:val="38"/>
        </w:rPr>
        <w:t> </w:t>
      </w:r>
      <w:r>
        <w:rPr>
          <w:spacing w:val="-2"/>
          <w:w w:val="90"/>
        </w:rPr>
        <w:t>Ejercicio</w:t>
      </w:r>
      <w:r>
        <w:rPr>
          <w:spacing w:val="38"/>
        </w:rPr>
        <w:t> </w:t>
      </w:r>
      <w:r>
        <w:rPr>
          <w:spacing w:val="-2"/>
          <w:w w:val="90"/>
        </w:rPr>
        <w:t>Fiscal</w:t>
      </w:r>
      <w:r>
        <w:rPr>
          <w:spacing w:val="38"/>
        </w:rPr>
        <w:t> </w:t>
      </w:r>
      <w:r>
        <w:rPr>
          <w:spacing w:val="-2"/>
          <w:w w:val="90"/>
        </w:rPr>
        <w:t>2024</w:t>
      </w:r>
      <w:r>
        <w:rPr>
          <w:spacing w:val="36"/>
        </w:rPr>
        <w:t> </w:t>
      </w:r>
      <w:r>
        <w:rPr>
          <w:spacing w:val="-2"/>
          <w:w w:val="90"/>
        </w:rPr>
        <w:t>por</w:t>
      </w:r>
      <w:r>
        <w:rPr>
          <w:spacing w:val="37"/>
        </w:rPr>
        <w:t> </w:t>
      </w:r>
      <w:r>
        <w:rPr>
          <w:spacing w:val="-2"/>
          <w:w w:val="90"/>
        </w:rPr>
        <w:t>un</w:t>
      </w:r>
      <w:r>
        <w:rPr>
          <w:spacing w:val="38"/>
        </w:rPr>
        <w:t> </w:t>
      </w:r>
      <w:r>
        <w:rPr>
          <w:spacing w:val="-2"/>
          <w:w w:val="90"/>
        </w:rPr>
        <w:t>importe</w:t>
      </w:r>
      <w:r>
        <w:rPr>
          <w:spacing w:val="38"/>
        </w:rPr>
        <w:t> </w:t>
      </w:r>
      <w:r>
        <w:rPr>
          <w:spacing w:val="-2"/>
          <w:w w:val="90"/>
        </w:rPr>
        <w:t>de</w:t>
      </w:r>
    </w:p>
    <w:p>
      <w:pPr>
        <w:pStyle w:val="BodyText"/>
        <w:spacing w:before="1"/>
        <w:ind w:left="187"/>
        <w:jc w:val="both"/>
      </w:pPr>
      <w:r>
        <w:rPr>
          <w:w w:val="80"/>
        </w:rPr>
        <w:t>$</w:t>
      </w:r>
      <w:r>
        <w:rPr/>
        <w:t> </w:t>
      </w:r>
      <w:r>
        <w:rPr>
          <w:w w:val="80"/>
        </w:rPr>
        <w:t>2,127,160,086.34</w:t>
      </w:r>
      <w:r>
        <w:rPr/>
        <w:t> </w:t>
      </w:r>
      <w:r>
        <w:rPr>
          <w:w w:val="80"/>
        </w:rPr>
        <w:t>(dos</w:t>
      </w:r>
      <w:r>
        <w:rPr>
          <w:spacing w:val="1"/>
        </w:rPr>
        <w:t> </w:t>
      </w:r>
      <w:r>
        <w:rPr>
          <w:w w:val="80"/>
        </w:rPr>
        <w:t>mil</w:t>
      </w:r>
      <w:r>
        <w:rPr/>
        <w:t> </w:t>
      </w:r>
      <w:r>
        <w:rPr>
          <w:w w:val="80"/>
        </w:rPr>
        <w:t>ciento</w:t>
      </w:r>
      <w:r>
        <w:rPr/>
        <w:t> </w:t>
      </w:r>
      <w:r>
        <w:rPr>
          <w:w w:val="80"/>
        </w:rPr>
        <w:t>veintisiete</w:t>
      </w:r>
      <w:r>
        <w:rPr>
          <w:spacing w:val="-3"/>
        </w:rPr>
        <w:t> </w:t>
      </w:r>
      <w:r>
        <w:rPr>
          <w:w w:val="80"/>
        </w:rPr>
        <w:t>millones</w:t>
      </w:r>
      <w:r>
        <w:rPr/>
        <w:t> </w:t>
      </w:r>
      <w:r>
        <w:rPr>
          <w:w w:val="80"/>
        </w:rPr>
        <w:t>ciento</w:t>
      </w:r>
      <w:r>
        <w:rPr>
          <w:spacing w:val="-3"/>
        </w:rPr>
        <w:t> </w:t>
      </w:r>
      <w:r>
        <w:rPr>
          <w:w w:val="80"/>
        </w:rPr>
        <w:t>sesenta</w:t>
      </w:r>
      <w:r>
        <w:rPr>
          <w:spacing w:val="1"/>
        </w:rPr>
        <w:t> </w:t>
      </w:r>
      <w:r>
        <w:rPr>
          <w:w w:val="80"/>
        </w:rPr>
        <w:t>mil</w:t>
      </w:r>
      <w:r>
        <w:rPr/>
        <w:t> </w:t>
      </w:r>
      <w:r>
        <w:rPr>
          <w:w w:val="80"/>
        </w:rPr>
        <w:t>ochenta</w:t>
      </w:r>
      <w:r>
        <w:rPr>
          <w:spacing w:val="-3"/>
        </w:rPr>
        <w:t> </w:t>
      </w:r>
      <w:r>
        <w:rPr>
          <w:w w:val="80"/>
        </w:rPr>
        <w:t>y</w:t>
      </w:r>
      <w:r>
        <w:rPr/>
        <w:t> </w:t>
      </w:r>
      <w:r>
        <w:rPr>
          <w:w w:val="80"/>
        </w:rPr>
        <w:t>seis</w:t>
      </w:r>
      <w:r>
        <w:rPr>
          <w:spacing w:val="-2"/>
        </w:rPr>
        <w:t> </w:t>
      </w:r>
      <w:r>
        <w:rPr>
          <w:w w:val="80"/>
        </w:rPr>
        <w:t>pesos</w:t>
      </w:r>
      <w:r>
        <w:rPr/>
        <w:t> </w:t>
      </w:r>
      <w:r>
        <w:rPr>
          <w:w w:val="80"/>
        </w:rPr>
        <w:t>34/100</w:t>
      </w:r>
      <w:r>
        <w:rPr>
          <w:spacing w:val="-2"/>
        </w:rPr>
        <w:t> </w:t>
      </w:r>
      <w:r>
        <w:rPr>
          <w:w w:val="80"/>
        </w:rPr>
        <w:t>m.</w:t>
      </w:r>
      <w:r>
        <w:rPr>
          <w:spacing w:val="1"/>
        </w:rPr>
        <w:t> </w:t>
      </w:r>
      <w:r>
        <w:rPr>
          <w:spacing w:val="-4"/>
          <w:w w:val="80"/>
        </w:rPr>
        <w:t>n.).</w:t>
      </w:r>
    </w:p>
    <w:p>
      <w:pPr>
        <w:pStyle w:val="BodyText"/>
        <w:rPr>
          <w:sz w:val="20"/>
        </w:rPr>
      </w:pPr>
    </w:p>
    <w:p>
      <w:pPr>
        <w:pStyle w:val="BodyText"/>
        <w:rPr>
          <w:sz w:val="20"/>
        </w:rPr>
      </w:pPr>
    </w:p>
    <w:p>
      <w:pPr>
        <w:pStyle w:val="BodyText"/>
        <w:spacing w:before="40"/>
        <w:rPr>
          <w:sz w:val="20"/>
        </w:rPr>
      </w:pPr>
    </w:p>
    <w:tbl>
      <w:tblPr>
        <w:tblW w:w="0" w:type="auto"/>
        <w:jc w:val="left"/>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30"/>
        <w:gridCol w:w="1960"/>
        <w:gridCol w:w="1960"/>
      </w:tblGrid>
      <w:tr>
        <w:trPr>
          <w:trHeight w:val="224" w:hRule="atLeast"/>
        </w:trPr>
        <w:tc>
          <w:tcPr>
            <w:tcW w:w="5030" w:type="dxa"/>
            <w:shd w:val="clear" w:color="auto" w:fill="781328"/>
          </w:tcPr>
          <w:p>
            <w:pPr>
              <w:pStyle w:val="TableParagraph"/>
              <w:spacing w:line="195" w:lineRule="exact" w:before="9"/>
              <w:ind w:left="25"/>
              <w:jc w:val="center"/>
              <w:rPr>
                <w:sz w:val="18"/>
              </w:rPr>
            </w:pPr>
            <w:r>
              <w:rPr>
                <w:color w:val="FFFFFF"/>
                <w:spacing w:val="-2"/>
                <w:sz w:val="18"/>
              </w:rPr>
              <w:t>CONCEPTO</w:t>
            </w:r>
          </w:p>
        </w:tc>
        <w:tc>
          <w:tcPr>
            <w:tcW w:w="1960" w:type="dxa"/>
            <w:shd w:val="clear" w:color="auto" w:fill="781328"/>
          </w:tcPr>
          <w:p>
            <w:pPr>
              <w:pStyle w:val="TableParagraph"/>
              <w:spacing w:line="195" w:lineRule="exact" w:before="9"/>
              <w:ind w:left="603"/>
              <w:rPr>
                <w:sz w:val="18"/>
              </w:rPr>
            </w:pPr>
            <w:r>
              <w:rPr>
                <w:color w:val="FFFFFF"/>
                <w:spacing w:val="-2"/>
                <w:sz w:val="18"/>
              </w:rPr>
              <w:t>PARCIAL</w:t>
            </w:r>
          </w:p>
        </w:tc>
        <w:tc>
          <w:tcPr>
            <w:tcW w:w="1960" w:type="dxa"/>
            <w:shd w:val="clear" w:color="auto" w:fill="781328"/>
          </w:tcPr>
          <w:p>
            <w:pPr>
              <w:pStyle w:val="TableParagraph"/>
              <w:spacing w:line="195" w:lineRule="exact" w:before="9"/>
              <w:ind w:left="587"/>
              <w:rPr>
                <w:sz w:val="18"/>
              </w:rPr>
            </w:pPr>
            <w:r>
              <w:rPr>
                <w:color w:val="FFFFFF"/>
                <w:spacing w:val="-2"/>
                <w:sz w:val="18"/>
              </w:rPr>
              <w:t>IMPORTE</w:t>
            </w:r>
          </w:p>
        </w:tc>
      </w:tr>
      <w:tr>
        <w:trPr>
          <w:trHeight w:val="470" w:hRule="atLeast"/>
        </w:trPr>
        <w:tc>
          <w:tcPr>
            <w:tcW w:w="5030" w:type="dxa"/>
            <w:vMerge w:val="restart"/>
            <w:tcBorders>
              <w:bottom w:val="nil"/>
            </w:tcBorders>
          </w:tcPr>
          <w:p>
            <w:pPr>
              <w:pStyle w:val="TableParagraph"/>
              <w:spacing w:line="290" w:lineRule="auto" w:before="9"/>
              <w:ind w:left="39" w:right="786"/>
              <w:rPr>
                <w:sz w:val="18"/>
              </w:rPr>
            </w:pPr>
            <w:r>
              <w:rPr>
                <w:spacing w:val="-6"/>
                <w:sz w:val="18"/>
              </w:rPr>
              <w:t>INGRESOS PRESUPUESTARIOS TOTALES </w:t>
            </w:r>
            <w:r>
              <w:rPr>
                <w:sz w:val="18"/>
              </w:rPr>
              <w:t>GASTOS</w:t>
            </w:r>
            <w:r>
              <w:rPr>
                <w:spacing w:val="-1"/>
                <w:sz w:val="18"/>
              </w:rPr>
              <w:t> </w:t>
            </w:r>
            <w:r>
              <w:rPr>
                <w:sz w:val="18"/>
              </w:rPr>
              <w:t>PRESUPUESTARIOS</w:t>
            </w:r>
            <w:r>
              <w:rPr>
                <w:spacing w:val="-1"/>
                <w:sz w:val="18"/>
              </w:rPr>
              <w:t> </w:t>
            </w:r>
            <w:r>
              <w:rPr>
                <w:sz w:val="18"/>
              </w:rPr>
              <w:t>TOTALES</w:t>
            </w:r>
          </w:p>
          <w:p>
            <w:pPr>
              <w:pStyle w:val="TableParagraph"/>
              <w:spacing w:line="203" w:lineRule="exact"/>
              <w:ind w:left="1148"/>
              <w:rPr>
                <w:sz w:val="18"/>
              </w:rPr>
            </w:pPr>
            <w:r>
              <w:rPr>
                <w:spacing w:val="-4"/>
                <w:sz w:val="18"/>
              </w:rPr>
              <w:t>RESULTADO</w:t>
            </w:r>
            <w:r>
              <w:rPr>
                <w:spacing w:val="7"/>
                <w:sz w:val="18"/>
              </w:rPr>
              <w:t> </w:t>
            </w:r>
            <w:r>
              <w:rPr>
                <w:spacing w:val="-2"/>
                <w:sz w:val="18"/>
              </w:rPr>
              <w:t>PRESUPUESTARIO</w:t>
            </w:r>
          </w:p>
        </w:tc>
        <w:tc>
          <w:tcPr>
            <w:tcW w:w="196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5"/>
              <w:rPr>
                <w:sz w:val="18"/>
              </w:rPr>
            </w:pPr>
          </w:p>
          <w:p>
            <w:pPr>
              <w:pStyle w:val="TableParagraph"/>
              <w:tabs>
                <w:tab w:pos="1678" w:val="left" w:leader="none"/>
              </w:tabs>
              <w:ind w:left="87"/>
              <w:rPr>
                <w:sz w:val="18"/>
              </w:rPr>
            </w:pPr>
            <w:r>
              <w:rPr>
                <w:spacing w:val="-10"/>
                <w:sz w:val="18"/>
              </w:rPr>
              <w:t>$</w:t>
            </w:r>
            <w:r>
              <w:rPr>
                <w:sz w:val="18"/>
              </w:rPr>
              <w:tab/>
            </w:r>
            <w:r>
              <w:rPr>
                <w:spacing w:val="-10"/>
                <w:sz w:val="18"/>
              </w:rPr>
              <w:t>-</w:t>
            </w:r>
          </w:p>
          <w:p>
            <w:pPr>
              <w:pStyle w:val="TableParagraph"/>
              <w:spacing w:line="194" w:lineRule="exact" w:before="44"/>
              <w:ind w:left="651"/>
              <w:rPr>
                <w:sz w:val="18"/>
              </w:rPr>
            </w:pPr>
            <w:r>
              <w:rPr>
                <w:spacing w:val="-2"/>
                <w:sz w:val="18"/>
              </w:rPr>
              <w:t>145,640,006.28</w:t>
            </w:r>
          </w:p>
        </w:tc>
        <w:tc>
          <w:tcPr>
            <w:tcW w:w="1960" w:type="dxa"/>
          </w:tcPr>
          <w:p>
            <w:pPr>
              <w:pStyle w:val="TableParagraph"/>
              <w:tabs>
                <w:tab w:pos="304" w:val="left" w:leader="none"/>
              </w:tabs>
              <w:spacing w:before="9"/>
              <w:ind w:right="81"/>
              <w:jc w:val="right"/>
              <w:rPr>
                <w:sz w:val="18"/>
              </w:rPr>
            </w:pPr>
            <w:r>
              <w:rPr>
                <w:spacing w:val="-10"/>
                <w:sz w:val="18"/>
              </w:rPr>
              <w:t>$</w:t>
            </w:r>
            <w:r>
              <w:rPr>
                <w:sz w:val="18"/>
              </w:rPr>
              <w:tab/>
            </w:r>
            <w:r>
              <w:rPr>
                <w:spacing w:val="-2"/>
                <w:sz w:val="18"/>
              </w:rPr>
              <w:t>36,491,321,829.51</w:t>
            </w:r>
          </w:p>
          <w:p>
            <w:pPr>
              <w:pStyle w:val="TableParagraph"/>
              <w:spacing w:line="194" w:lineRule="exact" w:before="44"/>
              <w:ind w:right="81"/>
              <w:jc w:val="right"/>
              <w:rPr>
                <w:sz w:val="18"/>
              </w:rPr>
            </w:pPr>
            <w:r>
              <w:rPr>
                <w:spacing w:val="-2"/>
                <w:sz w:val="18"/>
              </w:rPr>
              <w:t>35,165,273,752.97</w:t>
            </w:r>
          </w:p>
        </w:tc>
      </w:tr>
      <w:tr>
        <w:trPr>
          <w:trHeight w:val="257" w:hRule="atLeast"/>
        </w:trPr>
        <w:tc>
          <w:tcPr>
            <w:tcW w:w="5030" w:type="dxa"/>
            <w:vMerge/>
            <w:tcBorders>
              <w:top w:val="nil"/>
              <w:bottom w:val="nil"/>
            </w:tcBorders>
          </w:tcPr>
          <w:p>
            <w:pPr>
              <w:rPr>
                <w:sz w:val="2"/>
                <w:szCs w:val="2"/>
              </w:rPr>
            </w:pPr>
          </w:p>
        </w:tc>
        <w:tc>
          <w:tcPr>
            <w:tcW w:w="1960" w:type="dxa"/>
            <w:vMerge/>
            <w:tcBorders>
              <w:top w:val="nil"/>
            </w:tcBorders>
          </w:tcPr>
          <w:p>
            <w:pPr>
              <w:rPr>
                <w:sz w:val="2"/>
                <w:szCs w:val="2"/>
              </w:rPr>
            </w:pPr>
          </w:p>
        </w:tc>
        <w:tc>
          <w:tcPr>
            <w:tcW w:w="1960" w:type="dxa"/>
            <w:tcBorders>
              <w:bottom w:val="nil"/>
            </w:tcBorders>
          </w:tcPr>
          <w:p>
            <w:pPr>
              <w:pStyle w:val="TableParagraph"/>
              <w:tabs>
                <w:tab w:pos="403" w:val="left" w:leader="none"/>
              </w:tabs>
              <w:spacing w:before="10"/>
              <w:ind w:right="81"/>
              <w:jc w:val="right"/>
              <w:rPr>
                <w:sz w:val="18"/>
              </w:rPr>
            </w:pPr>
            <w:r>
              <w:rPr>
                <w:spacing w:val="-10"/>
                <w:sz w:val="18"/>
              </w:rPr>
              <w:t>$</w:t>
            </w:r>
            <w:r>
              <w:rPr>
                <w:sz w:val="18"/>
              </w:rPr>
              <w:tab/>
            </w:r>
            <w:r>
              <w:rPr>
                <w:spacing w:val="-2"/>
                <w:sz w:val="18"/>
              </w:rPr>
              <w:t>1,326,048,076.54</w:t>
            </w:r>
          </w:p>
        </w:tc>
      </w:tr>
      <w:tr>
        <w:trPr>
          <w:trHeight w:val="1001" w:hRule="atLeast"/>
        </w:trPr>
        <w:tc>
          <w:tcPr>
            <w:tcW w:w="5030" w:type="dxa"/>
            <w:tcBorders>
              <w:top w:val="nil"/>
              <w:bottom w:val="nil"/>
            </w:tcBorders>
          </w:tcPr>
          <w:p>
            <w:pPr>
              <w:pStyle w:val="TableParagraph"/>
              <w:spacing w:before="50"/>
              <w:ind w:left="39"/>
              <w:rPr>
                <w:sz w:val="18"/>
              </w:rPr>
            </w:pPr>
            <w:r>
              <w:rPr>
                <w:spacing w:val="-2"/>
                <w:sz w:val="18"/>
              </w:rPr>
              <w:t>MENOS:</w:t>
            </w:r>
          </w:p>
          <w:p>
            <w:pPr>
              <w:pStyle w:val="TableParagraph"/>
              <w:spacing w:line="288" w:lineRule="auto" w:before="41"/>
              <w:ind w:left="329" w:right="608" w:hanging="147"/>
              <w:rPr>
                <w:sz w:val="18"/>
              </w:rPr>
            </w:pPr>
            <w:r>
              <w:rPr>
                <w:spacing w:val="-4"/>
                <w:sz w:val="18"/>
              </w:rPr>
              <w:t>ENDEUDAMIENTO</w:t>
            </w:r>
            <w:r>
              <w:rPr>
                <w:spacing w:val="-8"/>
                <w:sz w:val="18"/>
              </w:rPr>
              <w:t> </w:t>
            </w:r>
            <w:r>
              <w:rPr>
                <w:spacing w:val="-4"/>
                <w:sz w:val="18"/>
              </w:rPr>
              <w:t>O</w:t>
            </w:r>
            <w:r>
              <w:rPr>
                <w:spacing w:val="-8"/>
                <w:sz w:val="18"/>
              </w:rPr>
              <w:t> </w:t>
            </w:r>
            <w:r>
              <w:rPr>
                <w:spacing w:val="-4"/>
                <w:sz w:val="18"/>
              </w:rPr>
              <w:t>DESENDEUDAMIENTO</w:t>
            </w:r>
            <w:r>
              <w:rPr>
                <w:spacing w:val="-8"/>
                <w:sz w:val="18"/>
              </w:rPr>
              <w:t> </w:t>
            </w:r>
            <w:r>
              <w:rPr>
                <w:spacing w:val="-4"/>
                <w:sz w:val="18"/>
              </w:rPr>
              <w:t>NETO: </w:t>
            </w:r>
            <w:r>
              <w:rPr>
                <w:sz w:val="18"/>
              </w:rPr>
              <w:t>INGRESOS POR FINANCIAMIENTO</w:t>
            </w:r>
          </w:p>
          <w:p>
            <w:pPr>
              <w:pStyle w:val="TableParagraph"/>
              <w:spacing w:line="194" w:lineRule="exact" w:before="3"/>
              <w:ind w:left="329"/>
              <w:rPr>
                <w:sz w:val="18"/>
              </w:rPr>
            </w:pPr>
            <w:r>
              <w:rPr>
                <w:spacing w:val="-4"/>
                <w:sz w:val="18"/>
              </w:rPr>
              <w:t>AMORTIZACIONES</w:t>
            </w:r>
            <w:r>
              <w:rPr>
                <w:spacing w:val="-7"/>
                <w:sz w:val="18"/>
              </w:rPr>
              <w:t> </w:t>
            </w:r>
            <w:r>
              <w:rPr>
                <w:spacing w:val="-4"/>
                <w:sz w:val="18"/>
              </w:rPr>
              <w:t>DE</w:t>
            </w:r>
            <w:r>
              <w:rPr>
                <w:spacing w:val="-7"/>
                <w:sz w:val="18"/>
              </w:rPr>
              <w:t> </w:t>
            </w:r>
            <w:r>
              <w:rPr>
                <w:spacing w:val="-4"/>
                <w:sz w:val="18"/>
              </w:rPr>
              <w:t>LA</w:t>
            </w:r>
            <w:r>
              <w:rPr>
                <w:spacing w:val="-6"/>
                <w:sz w:val="18"/>
              </w:rPr>
              <w:t> </w:t>
            </w:r>
            <w:r>
              <w:rPr>
                <w:spacing w:val="-4"/>
                <w:sz w:val="18"/>
              </w:rPr>
              <w:t>DEUDA</w:t>
            </w:r>
          </w:p>
        </w:tc>
        <w:tc>
          <w:tcPr>
            <w:tcW w:w="1960" w:type="dxa"/>
            <w:vMerge/>
            <w:tcBorders>
              <w:top w:val="nil"/>
            </w:tcBorders>
          </w:tcPr>
          <w:p>
            <w:pPr>
              <w:rPr>
                <w:sz w:val="2"/>
                <w:szCs w:val="2"/>
              </w:rPr>
            </w:pPr>
          </w:p>
        </w:tc>
        <w:tc>
          <w:tcPr>
            <w:tcW w:w="1960" w:type="dxa"/>
            <w:vMerge w:val="restart"/>
            <w:tcBorders>
              <w:top w:val="nil"/>
            </w:tcBorders>
          </w:tcPr>
          <w:p>
            <w:pPr>
              <w:pStyle w:val="TableParagraph"/>
              <w:rPr>
                <w:sz w:val="18"/>
              </w:rPr>
            </w:pPr>
          </w:p>
          <w:p>
            <w:pPr>
              <w:pStyle w:val="TableParagraph"/>
              <w:rPr>
                <w:sz w:val="18"/>
              </w:rPr>
            </w:pPr>
          </w:p>
          <w:p>
            <w:pPr>
              <w:pStyle w:val="TableParagraph"/>
              <w:spacing w:before="175"/>
              <w:rPr>
                <w:sz w:val="18"/>
              </w:rPr>
            </w:pPr>
          </w:p>
          <w:p>
            <w:pPr>
              <w:pStyle w:val="TableParagraph"/>
              <w:spacing w:before="1"/>
              <w:ind w:left="474"/>
              <w:rPr>
                <w:sz w:val="18"/>
              </w:rPr>
            </w:pPr>
            <w:r>
              <w:rPr>
                <w:sz w:val="18"/>
              </w:rPr>
              <w:t>(</w:t>
            </w:r>
            <w:r>
              <w:rPr>
                <w:spacing w:val="4"/>
                <w:sz w:val="18"/>
              </w:rPr>
              <w:t> </w:t>
            </w:r>
            <w:r>
              <w:rPr>
                <w:spacing w:val="-2"/>
                <w:sz w:val="18"/>
              </w:rPr>
              <w:t>145,640,006.28)</w:t>
            </w:r>
          </w:p>
        </w:tc>
      </w:tr>
      <w:tr>
        <w:trPr>
          <w:trHeight w:val="139" w:hRule="atLeast"/>
        </w:trPr>
        <w:tc>
          <w:tcPr>
            <w:tcW w:w="5030" w:type="dxa"/>
            <w:tcBorders>
              <w:top w:val="nil"/>
              <w:bottom w:val="nil"/>
            </w:tcBorders>
          </w:tcPr>
          <w:p>
            <w:pPr>
              <w:pStyle w:val="TableParagraph"/>
              <w:rPr>
                <w:rFonts w:ascii="Times New Roman"/>
                <w:sz w:val="8"/>
              </w:rPr>
            </w:pPr>
          </w:p>
        </w:tc>
        <w:tc>
          <w:tcPr>
            <w:tcW w:w="1960" w:type="dxa"/>
            <w:vMerge w:val="restart"/>
          </w:tcPr>
          <w:p>
            <w:pPr>
              <w:pStyle w:val="TableParagraph"/>
              <w:rPr>
                <w:rFonts w:ascii="Times New Roman"/>
                <w:sz w:val="22"/>
              </w:rPr>
            </w:pPr>
          </w:p>
        </w:tc>
        <w:tc>
          <w:tcPr>
            <w:tcW w:w="1960" w:type="dxa"/>
            <w:vMerge/>
            <w:tcBorders>
              <w:top w:val="nil"/>
            </w:tcBorders>
          </w:tcPr>
          <w:p>
            <w:pPr>
              <w:rPr>
                <w:sz w:val="2"/>
                <w:szCs w:val="2"/>
              </w:rPr>
            </w:pPr>
          </w:p>
        </w:tc>
      </w:tr>
      <w:tr>
        <w:trPr>
          <w:trHeight w:val="277" w:hRule="atLeast"/>
        </w:trPr>
        <w:tc>
          <w:tcPr>
            <w:tcW w:w="5030" w:type="dxa"/>
            <w:tcBorders>
              <w:top w:val="nil"/>
              <w:bottom w:val="nil"/>
            </w:tcBorders>
          </w:tcPr>
          <w:p>
            <w:pPr>
              <w:pStyle w:val="TableParagraph"/>
              <w:spacing w:before="9"/>
              <w:ind w:left="1260"/>
              <w:rPr>
                <w:sz w:val="18"/>
              </w:rPr>
            </w:pPr>
            <w:r>
              <w:rPr>
                <w:sz w:val="18"/>
              </w:rPr>
              <w:t>BALANCE</w:t>
            </w:r>
            <w:r>
              <w:rPr>
                <w:spacing w:val="-12"/>
                <w:sz w:val="18"/>
              </w:rPr>
              <w:t> </w:t>
            </w:r>
            <w:r>
              <w:rPr>
                <w:spacing w:val="-2"/>
                <w:sz w:val="18"/>
              </w:rPr>
              <w:t>PRESUPUESTARIO</w:t>
            </w:r>
          </w:p>
        </w:tc>
        <w:tc>
          <w:tcPr>
            <w:tcW w:w="1960" w:type="dxa"/>
            <w:vMerge/>
            <w:tcBorders>
              <w:top w:val="nil"/>
            </w:tcBorders>
          </w:tcPr>
          <w:p>
            <w:pPr>
              <w:rPr>
                <w:sz w:val="2"/>
                <w:szCs w:val="2"/>
              </w:rPr>
            </w:pPr>
          </w:p>
        </w:tc>
        <w:tc>
          <w:tcPr>
            <w:tcW w:w="1960" w:type="dxa"/>
            <w:tcBorders>
              <w:bottom w:val="nil"/>
            </w:tcBorders>
          </w:tcPr>
          <w:p>
            <w:pPr>
              <w:pStyle w:val="TableParagraph"/>
              <w:tabs>
                <w:tab w:pos="403" w:val="left" w:leader="none"/>
              </w:tabs>
              <w:spacing w:before="9"/>
              <w:ind w:right="81"/>
              <w:jc w:val="right"/>
              <w:rPr>
                <w:sz w:val="18"/>
              </w:rPr>
            </w:pPr>
            <w:r>
              <w:rPr>
                <w:spacing w:val="-10"/>
                <w:sz w:val="18"/>
              </w:rPr>
              <w:t>$</w:t>
            </w:r>
            <w:r>
              <w:rPr>
                <w:sz w:val="18"/>
              </w:rPr>
              <w:tab/>
            </w:r>
            <w:r>
              <w:rPr>
                <w:spacing w:val="-2"/>
                <w:sz w:val="18"/>
              </w:rPr>
              <w:t>1,471,688,082.82</w:t>
            </w:r>
          </w:p>
        </w:tc>
      </w:tr>
      <w:tr>
        <w:trPr>
          <w:trHeight w:val="317" w:hRule="atLeast"/>
        </w:trPr>
        <w:tc>
          <w:tcPr>
            <w:tcW w:w="5030" w:type="dxa"/>
            <w:tcBorders>
              <w:top w:val="nil"/>
              <w:bottom w:val="nil"/>
            </w:tcBorders>
          </w:tcPr>
          <w:p>
            <w:pPr>
              <w:pStyle w:val="TableParagraph"/>
              <w:spacing w:before="72"/>
              <w:ind w:left="39"/>
              <w:rPr>
                <w:sz w:val="18"/>
              </w:rPr>
            </w:pPr>
            <w:r>
              <w:rPr>
                <w:spacing w:val="-4"/>
                <w:sz w:val="18"/>
              </w:rPr>
              <w:t>INTERESES</w:t>
            </w:r>
            <w:r>
              <w:rPr>
                <w:spacing w:val="-5"/>
                <w:sz w:val="18"/>
              </w:rPr>
              <w:t> </w:t>
            </w:r>
            <w:r>
              <w:rPr>
                <w:spacing w:val="-4"/>
                <w:sz w:val="18"/>
              </w:rPr>
              <w:t>DE LA DEUDA</w:t>
            </w:r>
            <w:r>
              <w:rPr>
                <w:spacing w:val="-5"/>
                <w:sz w:val="18"/>
              </w:rPr>
              <w:t> </w:t>
            </w:r>
            <w:r>
              <w:rPr>
                <w:spacing w:val="-4"/>
                <w:sz w:val="18"/>
              </w:rPr>
              <w:t>PÚBLICA</w:t>
            </w:r>
          </w:p>
        </w:tc>
        <w:tc>
          <w:tcPr>
            <w:tcW w:w="1960" w:type="dxa"/>
            <w:vMerge/>
            <w:tcBorders>
              <w:top w:val="nil"/>
            </w:tcBorders>
          </w:tcPr>
          <w:p>
            <w:pPr>
              <w:rPr>
                <w:sz w:val="2"/>
                <w:szCs w:val="2"/>
              </w:rPr>
            </w:pPr>
          </w:p>
        </w:tc>
        <w:tc>
          <w:tcPr>
            <w:tcW w:w="1960" w:type="dxa"/>
            <w:tcBorders>
              <w:top w:val="nil"/>
            </w:tcBorders>
          </w:tcPr>
          <w:p>
            <w:pPr>
              <w:pStyle w:val="TableParagraph"/>
              <w:spacing w:before="72"/>
              <w:ind w:right="81"/>
              <w:jc w:val="right"/>
              <w:rPr>
                <w:sz w:val="18"/>
              </w:rPr>
            </w:pPr>
            <w:r>
              <w:rPr>
                <w:spacing w:val="-2"/>
                <w:sz w:val="18"/>
              </w:rPr>
              <w:t>655,472,003.52</w:t>
            </w:r>
          </w:p>
        </w:tc>
      </w:tr>
      <w:tr>
        <w:trPr>
          <w:trHeight w:val="224" w:hRule="atLeast"/>
        </w:trPr>
        <w:tc>
          <w:tcPr>
            <w:tcW w:w="5030" w:type="dxa"/>
            <w:tcBorders>
              <w:top w:val="nil"/>
            </w:tcBorders>
          </w:tcPr>
          <w:p>
            <w:pPr>
              <w:pStyle w:val="TableParagraph"/>
              <w:spacing w:line="194" w:lineRule="exact" w:before="10"/>
              <w:ind w:left="1630"/>
              <w:rPr>
                <w:sz w:val="18"/>
              </w:rPr>
            </w:pPr>
            <w:r>
              <w:rPr>
                <w:sz w:val="18"/>
              </w:rPr>
              <w:t>BALANCE</w:t>
            </w:r>
            <w:r>
              <w:rPr>
                <w:spacing w:val="-12"/>
                <w:sz w:val="18"/>
              </w:rPr>
              <w:t> </w:t>
            </w:r>
            <w:r>
              <w:rPr>
                <w:spacing w:val="-2"/>
                <w:sz w:val="18"/>
              </w:rPr>
              <w:t>PRIMARIO</w:t>
            </w:r>
          </w:p>
        </w:tc>
        <w:tc>
          <w:tcPr>
            <w:tcW w:w="1960" w:type="dxa"/>
            <w:vMerge/>
            <w:tcBorders>
              <w:top w:val="nil"/>
            </w:tcBorders>
          </w:tcPr>
          <w:p>
            <w:pPr>
              <w:rPr>
                <w:sz w:val="2"/>
                <w:szCs w:val="2"/>
              </w:rPr>
            </w:pPr>
          </w:p>
        </w:tc>
        <w:tc>
          <w:tcPr>
            <w:tcW w:w="1960" w:type="dxa"/>
            <w:shd w:val="clear" w:color="auto" w:fill="781328"/>
          </w:tcPr>
          <w:p>
            <w:pPr>
              <w:pStyle w:val="TableParagraph"/>
              <w:tabs>
                <w:tab w:pos="386" w:val="left" w:leader="none"/>
              </w:tabs>
              <w:spacing w:line="194" w:lineRule="exact" w:before="10"/>
              <w:ind w:right="81"/>
              <w:jc w:val="right"/>
              <w:rPr>
                <w:sz w:val="18"/>
              </w:rPr>
            </w:pPr>
            <w:r>
              <w:rPr>
                <w:color w:val="FFFFFF"/>
                <w:spacing w:val="-10"/>
                <w:sz w:val="18"/>
              </w:rPr>
              <w:t>$</w:t>
            </w:r>
            <w:r>
              <w:rPr>
                <w:color w:val="FFFFFF"/>
                <w:sz w:val="18"/>
              </w:rPr>
              <w:tab/>
            </w:r>
            <w:r>
              <w:rPr>
                <w:color w:val="FFFFFF"/>
                <w:spacing w:val="-2"/>
                <w:sz w:val="18"/>
              </w:rPr>
              <w:t>2,127,160,086.34</w:t>
            </w:r>
          </w:p>
        </w:tc>
      </w:tr>
    </w:tbl>
    <w:p>
      <w:pPr>
        <w:pStyle w:val="BodyText"/>
      </w:pPr>
    </w:p>
    <w:p>
      <w:pPr>
        <w:pStyle w:val="BodyText"/>
      </w:pPr>
    </w:p>
    <w:p>
      <w:pPr>
        <w:pStyle w:val="BodyText"/>
        <w:spacing w:before="168"/>
      </w:pPr>
    </w:p>
    <w:p>
      <w:pPr>
        <w:pStyle w:val="Heading1"/>
        <w:spacing w:line="242" w:lineRule="auto"/>
        <w:ind w:right="174" w:firstLine="0"/>
        <w:jc w:val="both"/>
      </w:pPr>
      <w:r>
        <w:rPr>
          <w:spacing w:val="-8"/>
        </w:rPr>
        <w:t>Información</w:t>
      </w:r>
      <w:r>
        <w:rPr>
          <w:spacing w:val="-11"/>
        </w:rPr>
        <w:t> </w:t>
      </w:r>
      <w:r>
        <w:rPr>
          <w:spacing w:val="-8"/>
        </w:rPr>
        <w:t>sobre</w:t>
      </w:r>
      <w:r>
        <w:rPr>
          <w:spacing w:val="-11"/>
        </w:rPr>
        <w:t> </w:t>
      </w:r>
      <w:r>
        <w:rPr>
          <w:spacing w:val="-8"/>
        </w:rPr>
        <w:t>el</w:t>
      </w:r>
      <w:r>
        <w:rPr>
          <w:spacing w:val="-10"/>
        </w:rPr>
        <w:t> </w:t>
      </w:r>
      <w:r>
        <w:rPr>
          <w:spacing w:val="-8"/>
        </w:rPr>
        <w:t>Balance</w:t>
      </w:r>
      <w:r>
        <w:rPr>
          <w:spacing w:val="-11"/>
        </w:rPr>
        <w:t> </w:t>
      </w:r>
      <w:r>
        <w:rPr>
          <w:spacing w:val="-8"/>
        </w:rPr>
        <w:t>Presupuestario</w:t>
      </w:r>
      <w:r>
        <w:rPr>
          <w:spacing w:val="-10"/>
        </w:rPr>
        <w:t> </w:t>
      </w:r>
      <w:r>
        <w:rPr>
          <w:spacing w:val="-8"/>
        </w:rPr>
        <w:t>negativo</w:t>
      </w:r>
      <w:r>
        <w:rPr>
          <w:spacing w:val="-11"/>
        </w:rPr>
        <w:t> </w:t>
      </w:r>
      <w:r>
        <w:rPr>
          <w:spacing w:val="-8"/>
        </w:rPr>
        <w:t>del</w:t>
      </w:r>
      <w:r>
        <w:rPr>
          <w:spacing w:val="-11"/>
        </w:rPr>
        <w:t> </w:t>
      </w:r>
      <w:r>
        <w:rPr>
          <w:spacing w:val="-8"/>
        </w:rPr>
        <w:t>Poder</w:t>
      </w:r>
      <w:r>
        <w:rPr>
          <w:spacing w:val="-10"/>
        </w:rPr>
        <w:t> </w:t>
      </w:r>
      <w:r>
        <w:rPr>
          <w:spacing w:val="-8"/>
        </w:rPr>
        <w:t>Ejecutivo</w:t>
      </w:r>
      <w:r>
        <w:rPr>
          <w:spacing w:val="-11"/>
        </w:rPr>
        <w:t> </w:t>
      </w:r>
      <w:r>
        <w:rPr>
          <w:spacing w:val="-8"/>
        </w:rPr>
        <w:t>en </w:t>
      </w:r>
      <w:r>
        <w:rPr>
          <w:spacing w:val="-4"/>
        </w:rPr>
        <w:t>2022</w:t>
      </w:r>
    </w:p>
    <w:p>
      <w:pPr>
        <w:pStyle w:val="BodyText"/>
        <w:spacing w:before="248"/>
        <w:rPr>
          <w:sz w:val="28"/>
        </w:rPr>
      </w:pPr>
    </w:p>
    <w:p>
      <w:pPr>
        <w:pStyle w:val="BodyText"/>
        <w:spacing w:line="364" w:lineRule="auto"/>
        <w:ind w:left="187" w:right="173" w:firstLine="708"/>
        <w:jc w:val="both"/>
      </w:pPr>
      <w:r>
        <w:rPr>
          <w:w w:val="90"/>
        </w:rPr>
        <w:t>El</w:t>
      </w:r>
      <w:r>
        <w:rPr>
          <w:spacing w:val="-7"/>
          <w:w w:val="90"/>
        </w:rPr>
        <w:t> </w:t>
      </w:r>
      <w:r>
        <w:rPr>
          <w:w w:val="90"/>
        </w:rPr>
        <w:t>19</w:t>
      </w:r>
      <w:r>
        <w:rPr>
          <w:spacing w:val="-7"/>
          <w:w w:val="90"/>
        </w:rPr>
        <w:t> </w:t>
      </w:r>
      <w:r>
        <w:rPr>
          <w:w w:val="90"/>
        </w:rPr>
        <w:t>de</w:t>
      </w:r>
      <w:r>
        <w:rPr>
          <w:spacing w:val="-7"/>
          <w:w w:val="90"/>
        </w:rPr>
        <w:t> </w:t>
      </w:r>
      <w:r>
        <w:rPr>
          <w:w w:val="90"/>
        </w:rPr>
        <w:t>Septiembre</w:t>
      </w:r>
      <w:r>
        <w:rPr>
          <w:spacing w:val="-7"/>
          <w:w w:val="90"/>
        </w:rPr>
        <w:t> </w:t>
      </w:r>
      <w:r>
        <w:rPr>
          <w:w w:val="90"/>
        </w:rPr>
        <w:t>de</w:t>
      </w:r>
      <w:r>
        <w:rPr>
          <w:spacing w:val="-7"/>
          <w:w w:val="90"/>
        </w:rPr>
        <w:t> </w:t>
      </w:r>
      <w:r>
        <w:rPr>
          <w:w w:val="90"/>
        </w:rPr>
        <w:t>2021</w:t>
      </w:r>
      <w:r>
        <w:rPr>
          <w:spacing w:val="-7"/>
          <w:w w:val="90"/>
        </w:rPr>
        <w:t> </w:t>
      </w:r>
      <w:r>
        <w:rPr>
          <w:w w:val="90"/>
        </w:rPr>
        <w:t>entró</w:t>
      </w:r>
      <w:r>
        <w:rPr>
          <w:spacing w:val="-7"/>
          <w:w w:val="90"/>
        </w:rPr>
        <w:t> </w:t>
      </w:r>
      <w:r>
        <w:rPr>
          <w:w w:val="90"/>
        </w:rPr>
        <w:t>en</w:t>
      </w:r>
      <w:r>
        <w:rPr>
          <w:spacing w:val="-7"/>
          <w:w w:val="90"/>
        </w:rPr>
        <w:t> </w:t>
      </w:r>
      <w:r>
        <w:rPr>
          <w:w w:val="90"/>
        </w:rPr>
        <w:t>funciones</w:t>
      </w:r>
      <w:r>
        <w:rPr>
          <w:spacing w:val="-7"/>
          <w:w w:val="90"/>
        </w:rPr>
        <w:t> </w:t>
      </w:r>
      <w:r>
        <w:rPr>
          <w:w w:val="90"/>
        </w:rPr>
        <w:t>la</w:t>
      </w:r>
      <w:r>
        <w:rPr>
          <w:spacing w:val="-7"/>
          <w:w w:val="90"/>
        </w:rPr>
        <w:t> </w:t>
      </w:r>
      <w:r>
        <w:rPr>
          <w:w w:val="90"/>
        </w:rPr>
        <w:t>actual</w:t>
      </w:r>
      <w:r>
        <w:rPr>
          <w:spacing w:val="-7"/>
          <w:w w:val="90"/>
        </w:rPr>
        <w:t> </w:t>
      </w:r>
      <w:r>
        <w:rPr>
          <w:w w:val="90"/>
        </w:rPr>
        <w:t>gestión</w:t>
      </w:r>
      <w:r>
        <w:rPr>
          <w:spacing w:val="-7"/>
          <w:w w:val="90"/>
        </w:rPr>
        <w:t> </w:t>
      </w:r>
      <w:r>
        <w:rPr>
          <w:w w:val="90"/>
        </w:rPr>
        <w:t>gubernamental</w:t>
      </w:r>
      <w:r>
        <w:rPr>
          <w:spacing w:val="-8"/>
          <w:w w:val="90"/>
        </w:rPr>
        <w:t> </w:t>
      </w:r>
      <w:r>
        <w:rPr>
          <w:w w:val="90"/>
        </w:rPr>
        <w:t>del</w:t>
      </w:r>
      <w:r>
        <w:rPr>
          <w:spacing w:val="-8"/>
          <w:w w:val="90"/>
        </w:rPr>
        <w:t> </w:t>
      </w:r>
      <w:r>
        <w:rPr>
          <w:w w:val="90"/>
        </w:rPr>
        <w:t>Estado</w:t>
      </w:r>
      <w:r>
        <w:rPr>
          <w:spacing w:val="-7"/>
          <w:w w:val="90"/>
        </w:rPr>
        <w:t> </w:t>
      </w:r>
      <w:r>
        <w:rPr>
          <w:w w:val="90"/>
        </w:rPr>
        <w:t>de </w:t>
      </w:r>
      <w:r>
        <w:rPr>
          <w:spacing w:val="-2"/>
          <w:w w:val="85"/>
        </w:rPr>
        <w:t>Nayarit, habiendo recibido en esa fecha una hacienda estatal con un pasivo superior a 9 mil millones de pesos </w:t>
      </w:r>
      <w:r>
        <w:rPr>
          <w:w w:val="85"/>
        </w:rPr>
        <w:t>derivado de la deuda pública de largo plazo y distintos adeudos existentes a la fecha de toma de posesión, </w:t>
      </w:r>
      <w:r>
        <w:rPr>
          <w:w w:val="80"/>
        </w:rPr>
        <w:t>mismos que generan</w:t>
      </w:r>
      <w:r>
        <w:rPr/>
        <w:t> </w:t>
      </w:r>
      <w:r>
        <w:rPr>
          <w:w w:val="80"/>
        </w:rPr>
        <w:t>déficit</w:t>
      </w:r>
      <w:r>
        <w:rPr/>
        <w:t> </w:t>
      </w:r>
      <w:r>
        <w:rPr>
          <w:w w:val="80"/>
        </w:rPr>
        <w:t>a las</w:t>
      </w:r>
      <w:r>
        <w:rPr/>
        <w:t> </w:t>
      </w:r>
      <w:r>
        <w:rPr>
          <w:w w:val="80"/>
        </w:rPr>
        <w:t>finanzas públicas</w:t>
      </w:r>
      <w:r>
        <w:rPr/>
        <w:t> </w:t>
      </w:r>
      <w:r>
        <w:rPr>
          <w:w w:val="80"/>
        </w:rPr>
        <w:t>del Poder</w:t>
      </w:r>
      <w:r>
        <w:rPr/>
        <w:t> </w:t>
      </w:r>
      <w:r>
        <w:rPr>
          <w:w w:val="80"/>
        </w:rPr>
        <w:t>Ejecutivo</w:t>
      </w:r>
      <w:r>
        <w:rPr/>
        <w:t> </w:t>
      </w:r>
      <w:r>
        <w:rPr>
          <w:w w:val="80"/>
        </w:rPr>
        <w:t>y dificultades</w:t>
      </w:r>
      <w:r>
        <w:rPr/>
        <w:t> </w:t>
      </w:r>
      <w:r>
        <w:rPr>
          <w:w w:val="80"/>
        </w:rPr>
        <w:t>para</w:t>
      </w:r>
      <w:r>
        <w:rPr/>
        <w:t> </w:t>
      </w:r>
      <w:r>
        <w:rPr>
          <w:w w:val="80"/>
        </w:rPr>
        <w:t>el manejo adecuado</w:t>
      </w:r>
      <w:r>
        <w:rPr>
          <w:spacing w:val="40"/>
        </w:rPr>
        <w:t> </w:t>
      </w:r>
      <w:r>
        <w:rPr>
          <w:w w:val="90"/>
        </w:rPr>
        <w:t>del flujo de</w:t>
      </w:r>
      <w:r>
        <w:rPr>
          <w:spacing w:val="-2"/>
          <w:w w:val="90"/>
        </w:rPr>
        <w:t> </w:t>
      </w:r>
      <w:r>
        <w:rPr>
          <w:w w:val="90"/>
        </w:rPr>
        <w:t>efectivo.</w:t>
      </w:r>
    </w:p>
    <w:p>
      <w:pPr>
        <w:pStyle w:val="BodyText"/>
        <w:spacing w:before="198"/>
      </w:pPr>
    </w:p>
    <w:p>
      <w:pPr>
        <w:pStyle w:val="BodyText"/>
        <w:spacing w:line="362" w:lineRule="auto"/>
        <w:ind w:left="187" w:right="173" w:firstLine="708"/>
        <w:jc w:val="both"/>
      </w:pPr>
      <w:r>
        <w:rPr>
          <w:w w:val="85"/>
        </w:rPr>
        <w:t>En este sentido, en la exposición de motivos del Paquete Económico 2022 presentado por el Poder </w:t>
      </w:r>
      <w:r>
        <w:rPr>
          <w:w w:val="80"/>
        </w:rPr>
        <w:t>Ejecutivo</w:t>
      </w:r>
      <w:r>
        <w:rPr/>
        <w:t> </w:t>
      </w:r>
      <w:r>
        <w:rPr>
          <w:w w:val="80"/>
        </w:rPr>
        <w:t>a</w:t>
      </w:r>
      <w:r>
        <w:rPr/>
        <w:t> </w:t>
      </w:r>
      <w:r>
        <w:rPr>
          <w:w w:val="80"/>
        </w:rPr>
        <w:t>la</w:t>
      </w:r>
      <w:r>
        <w:rPr/>
        <w:t> </w:t>
      </w:r>
      <w:r>
        <w:rPr>
          <w:w w:val="80"/>
        </w:rPr>
        <w:t>legislatura</w:t>
      </w:r>
      <w:r>
        <w:rPr/>
        <w:t> </w:t>
      </w:r>
      <w:r>
        <w:rPr>
          <w:w w:val="80"/>
        </w:rPr>
        <w:t>local</w:t>
      </w:r>
      <w:r>
        <w:rPr/>
        <w:t> </w:t>
      </w:r>
      <w:r>
        <w:rPr>
          <w:w w:val="80"/>
        </w:rPr>
        <w:t>el</w:t>
      </w:r>
      <w:r>
        <w:rPr/>
        <w:t> </w:t>
      </w:r>
      <w:r>
        <w:rPr>
          <w:w w:val="80"/>
        </w:rPr>
        <w:t>día</w:t>
      </w:r>
      <w:r>
        <w:rPr/>
        <w:t> </w:t>
      </w:r>
      <w:r>
        <w:rPr>
          <w:w w:val="80"/>
        </w:rPr>
        <w:t>08</w:t>
      </w:r>
      <w:r>
        <w:rPr/>
        <w:t> </w:t>
      </w:r>
      <w:r>
        <w:rPr>
          <w:w w:val="80"/>
        </w:rPr>
        <w:t>de</w:t>
      </w:r>
      <w:r>
        <w:rPr/>
        <w:t> </w:t>
      </w:r>
      <w:r>
        <w:rPr>
          <w:w w:val="80"/>
        </w:rPr>
        <w:t>Diciembre</w:t>
      </w:r>
      <w:r>
        <w:rPr/>
        <w:t> </w:t>
      </w:r>
      <w:r>
        <w:rPr>
          <w:w w:val="80"/>
        </w:rPr>
        <w:t>de</w:t>
      </w:r>
      <w:r>
        <w:rPr/>
        <w:t> </w:t>
      </w:r>
      <w:r>
        <w:rPr>
          <w:w w:val="80"/>
        </w:rPr>
        <w:t>2021,</w:t>
      </w:r>
      <w:r>
        <w:rPr/>
        <w:t> </w:t>
      </w:r>
      <w:r>
        <w:rPr>
          <w:w w:val="80"/>
        </w:rPr>
        <w:t>se</w:t>
      </w:r>
      <w:r>
        <w:rPr/>
        <w:t> </w:t>
      </w:r>
      <w:r>
        <w:rPr>
          <w:w w:val="80"/>
        </w:rPr>
        <w:t>destacó</w:t>
      </w:r>
      <w:r>
        <w:rPr/>
        <w:t> </w:t>
      </w:r>
      <w:r>
        <w:rPr>
          <w:w w:val="80"/>
        </w:rPr>
        <w:t>que</w:t>
      </w:r>
      <w:r>
        <w:rPr/>
        <w:t> </w:t>
      </w:r>
      <w:r>
        <w:rPr>
          <w:w w:val="80"/>
        </w:rPr>
        <w:t>la</w:t>
      </w:r>
      <w:r>
        <w:rPr/>
        <w:t> </w:t>
      </w:r>
      <w:r>
        <w:rPr>
          <w:w w:val="80"/>
        </w:rPr>
        <w:t>situación</w:t>
      </w:r>
      <w:r>
        <w:rPr/>
        <w:t> </w:t>
      </w:r>
      <w:r>
        <w:rPr>
          <w:w w:val="80"/>
        </w:rPr>
        <w:t>financiera</w:t>
      </w:r>
      <w:r>
        <w:rPr/>
        <w:t> </w:t>
      </w:r>
      <w:r>
        <w:rPr>
          <w:w w:val="80"/>
        </w:rPr>
        <w:t>del</w:t>
      </w:r>
      <w:r>
        <w:rPr/>
        <w:t> </w:t>
      </w:r>
      <w:r>
        <w:rPr>
          <w:w w:val="80"/>
        </w:rPr>
        <w:t>estado</w:t>
      </w:r>
    </w:p>
    <w:p>
      <w:pPr>
        <w:pStyle w:val="BodyText"/>
        <w:spacing w:after="0" w:line="362" w:lineRule="auto"/>
        <w:jc w:val="both"/>
        <w:sectPr>
          <w:pgSz w:w="12240" w:h="15840"/>
          <w:pgMar w:header="677" w:footer="790" w:top="2620" w:bottom="980" w:left="1800" w:right="1080"/>
        </w:sectPr>
      </w:pPr>
    </w:p>
    <w:p>
      <w:pPr>
        <w:pStyle w:val="BodyText"/>
      </w:pPr>
    </w:p>
    <w:p>
      <w:pPr>
        <w:pStyle w:val="BodyText"/>
        <w:spacing w:before="95"/>
      </w:pPr>
    </w:p>
    <w:p>
      <w:pPr>
        <w:pStyle w:val="BodyText"/>
        <w:spacing w:line="364" w:lineRule="auto" w:before="1"/>
        <w:ind w:left="187" w:right="173"/>
        <w:jc w:val="both"/>
      </w:pPr>
      <w:r>
        <w:rPr>
          <w:w w:val="85"/>
        </w:rPr>
        <w:t>obliga</w:t>
      </w:r>
      <w:r>
        <w:rPr>
          <w:spacing w:val="-6"/>
          <w:w w:val="85"/>
        </w:rPr>
        <w:t> </w:t>
      </w:r>
      <w:r>
        <w:rPr>
          <w:w w:val="85"/>
        </w:rPr>
        <w:t>a</w:t>
      </w:r>
      <w:r>
        <w:rPr>
          <w:spacing w:val="-5"/>
          <w:w w:val="85"/>
        </w:rPr>
        <w:t> </w:t>
      </w:r>
      <w:r>
        <w:rPr>
          <w:w w:val="85"/>
        </w:rPr>
        <w:t>seguir</w:t>
      </w:r>
      <w:r>
        <w:rPr>
          <w:spacing w:val="-5"/>
          <w:w w:val="85"/>
        </w:rPr>
        <w:t> </w:t>
      </w:r>
      <w:r>
        <w:rPr>
          <w:w w:val="85"/>
        </w:rPr>
        <w:t>impulsando</w:t>
      </w:r>
      <w:r>
        <w:rPr>
          <w:spacing w:val="-5"/>
          <w:w w:val="85"/>
        </w:rPr>
        <w:t> </w:t>
      </w:r>
      <w:r>
        <w:rPr>
          <w:w w:val="85"/>
        </w:rPr>
        <w:t>un</w:t>
      </w:r>
      <w:r>
        <w:rPr>
          <w:spacing w:val="-6"/>
          <w:w w:val="85"/>
        </w:rPr>
        <w:t> </w:t>
      </w:r>
      <w:r>
        <w:rPr>
          <w:w w:val="85"/>
        </w:rPr>
        <w:t>profundo</w:t>
      </w:r>
      <w:r>
        <w:rPr>
          <w:spacing w:val="-5"/>
          <w:w w:val="85"/>
        </w:rPr>
        <w:t> </w:t>
      </w:r>
      <w:r>
        <w:rPr>
          <w:w w:val="85"/>
        </w:rPr>
        <w:t>esfuerzo</w:t>
      </w:r>
      <w:r>
        <w:rPr>
          <w:spacing w:val="-5"/>
          <w:w w:val="85"/>
        </w:rPr>
        <w:t> </w:t>
      </w:r>
      <w:r>
        <w:rPr>
          <w:w w:val="85"/>
        </w:rPr>
        <w:t>en</w:t>
      </w:r>
      <w:r>
        <w:rPr>
          <w:spacing w:val="-4"/>
          <w:w w:val="85"/>
        </w:rPr>
        <w:t> </w:t>
      </w:r>
      <w:r>
        <w:rPr>
          <w:w w:val="85"/>
        </w:rPr>
        <w:t>materia</w:t>
      </w:r>
      <w:r>
        <w:rPr>
          <w:spacing w:val="-5"/>
          <w:w w:val="85"/>
        </w:rPr>
        <w:t> </w:t>
      </w:r>
      <w:r>
        <w:rPr>
          <w:w w:val="85"/>
        </w:rPr>
        <w:t>de</w:t>
      </w:r>
      <w:r>
        <w:rPr>
          <w:spacing w:val="-5"/>
          <w:w w:val="85"/>
        </w:rPr>
        <w:t> </w:t>
      </w:r>
      <w:r>
        <w:rPr>
          <w:w w:val="85"/>
        </w:rPr>
        <w:t>generación</w:t>
      </w:r>
      <w:r>
        <w:rPr>
          <w:spacing w:val="-5"/>
          <w:w w:val="85"/>
        </w:rPr>
        <w:t> </w:t>
      </w:r>
      <w:r>
        <w:rPr>
          <w:w w:val="85"/>
        </w:rPr>
        <w:t>y</w:t>
      </w:r>
      <w:r>
        <w:rPr>
          <w:spacing w:val="-4"/>
          <w:w w:val="85"/>
        </w:rPr>
        <w:t> </w:t>
      </w:r>
      <w:r>
        <w:rPr>
          <w:w w:val="85"/>
        </w:rPr>
        <w:t>uso</w:t>
      </w:r>
      <w:r>
        <w:rPr>
          <w:spacing w:val="-5"/>
          <w:w w:val="85"/>
        </w:rPr>
        <w:t> </w:t>
      </w:r>
      <w:r>
        <w:rPr>
          <w:w w:val="85"/>
        </w:rPr>
        <w:t>eficiente</w:t>
      </w:r>
      <w:r>
        <w:rPr>
          <w:spacing w:val="-5"/>
          <w:w w:val="85"/>
        </w:rPr>
        <w:t> </w:t>
      </w:r>
      <w:r>
        <w:rPr>
          <w:w w:val="85"/>
        </w:rPr>
        <w:t>de</w:t>
      </w:r>
      <w:r>
        <w:rPr>
          <w:spacing w:val="-5"/>
          <w:w w:val="85"/>
        </w:rPr>
        <w:t> </w:t>
      </w:r>
      <w:r>
        <w:rPr>
          <w:w w:val="85"/>
        </w:rPr>
        <w:t>recursos,</w:t>
      </w:r>
      <w:r>
        <w:rPr>
          <w:spacing w:val="-6"/>
          <w:w w:val="85"/>
        </w:rPr>
        <w:t> </w:t>
      </w:r>
      <w:r>
        <w:rPr>
          <w:w w:val="85"/>
        </w:rPr>
        <w:t>por</w:t>
      </w:r>
      <w:r>
        <w:rPr>
          <w:spacing w:val="-5"/>
          <w:w w:val="85"/>
        </w:rPr>
        <w:t> </w:t>
      </w:r>
      <w:r>
        <w:rPr>
          <w:w w:val="85"/>
        </w:rPr>
        <w:t>lo que</w:t>
      </w:r>
      <w:r>
        <w:rPr>
          <w:spacing w:val="-2"/>
          <w:w w:val="85"/>
        </w:rPr>
        <w:t> </w:t>
      </w:r>
      <w:r>
        <w:rPr>
          <w:w w:val="85"/>
        </w:rPr>
        <w:t>la</w:t>
      </w:r>
      <w:r>
        <w:rPr>
          <w:spacing w:val="-3"/>
          <w:w w:val="85"/>
        </w:rPr>
        <w:t> </w:t>
      </w:r>
      <w:r>
        <w:rPr>
          <w:w w:val="85"/>
        </w:rPr>
        <w:t>política</w:t>
      </w:r>
      <w:r>
        <w:rPr>
          <w:spacing w:val="-2"/>
          <w:w w:val="85"/>
        </w:rPr>
        <w:t> </w:t>
      </w:r>
      <w:r>
        <w:rPr>
          <w:w w:val="85"/>
        </w:rPr>
        <w:t>tributaria</w:t>
      </w:r>
      <w:r>
        <w:rPr>
          <w:spacing w:val="-2"/>
          <w:w w:val="85"/>
        </w:rPr>
        <w:t> </w:t>
      </w:r>
      <w:r>
        <w:rPr>
          <w:w w:val="85"/>
        </w:rPr>
        <w:t>continuará</w:t>
      </w:r>
      <w:r>
        <w:rPr>
          <w:spacing w:val="-2"/>
          <w:w w:val="85"/>
        </w:rPr>
        <w:t> </w:t>
      </w:r>
      <w:r>
        <w:rPr>
          <w:w w:val="85"/>
        </w:rPr>
        <w:t>enfocándose</w:t>
      </w:r>
      <w:r>
        <w:rPr>
          <w:spacing w:val="-3"/>
          <w:w w:val="85"/>
        </w:rPr>
        <w:t> </w:t>
      </w:r>
      <w:r>
        <w:rPr>
          <w:w w:val="85"/>
        </w:rPr>
        <w:t>en</w:t>
      </w:r>
      <w:r>
        <w:rPr>
          <w:spacing w:val="-2"/>
          <w:w w:val="85"/>
        </w:rPr>
        <w:t> </w:t>
      </w:r>
      <w:r>
        <w:rPr>
          <w:w w:val="85"/>
        </w:rPr>
        <w:t>modernizar</w:t>
      </w:r>
      <w:r>
        <w:rPr>
          <w:spacing w:val="-3"/>
          <w:w w:val="85"/>
        </w:rPr>
        <w:t> </w:t>
      </w:r>
      <w:r>
        <w:rPr>
          <w:w w:val="85"/>
        </w:rPr>
        <w:t>los</w:t>
      </w:r>
      <w:r>
        <w:rPr>
          <w:spacing w:val="-1"/>
          <w:w w:val="85"/>
        </w:rPr>
        <w:t> </w:t>
      </w:r>
      <w:r>
        <w:rPr>
          <w:w w:val="85"/>
        </w:rPr>
        <w:t>procesos</w:t>
      </w:r>
      <w:r>
        <w:rPr>
          <w:spacing w:val="-3"/>
          <w:w w:val="85"/>
        </w:rPr>
        <w:t> </w:t>
      </w:r>
      <w:r>
        <w:rPr>
          <w:w w:val="85"/>
        </w:rPr>
        <w:t>y</w:t>
      </w:r>
      <w:r>
        <w:rPr>
          <w:spacing w:val="-1"/>
          <w:w w:val="85"/>
        </w:rPr>
        <w:t> </w:t>
      </w:r>
      <w:r>
        <w:rPr>
          <w:w w:val="85"/>
        </w:rPr>
        <w:t>procedimientos</w:t>
      </w:r>
      <w:r>
        <w:rPr>
          <w:spacing w:val="-1"/>
          <w:w w:val="85"/>
        </w:rPr>
        <w:t> </w:t>
      </w:r>
      <w:r>
        <w:rPr>
          <w:w w:val="85"/>
        </w:rPr>
        <w:t>para</w:t>
      </w:r>
      <w:r>
        <w:rPr>
          <w:spacing w:val="-3"/>
          <w:w w:val="85"/>
        </w:rPr>
        <w:t> </w:t>
      </w:r>
      <w:r>
        <w:rPr>
          <w:w w:val="85"/>
        </w:rPr>
        <w:t>facilitar</w:t>
      </w:r>
      <w:r>
        <w:rPr>
          <w:spacing w:val="-5"/>
          <w:w w:val="85"/>
        </w:rPr>
        <w:t> </w:t>
      </w:r>
      <w:r>
        <w:rPr>
          <w:w w:val="85"/>
        </w:rPr>
        <w:t>y alentar el cumplimiento en el pago de las contribuciones; por su parte, se promoverán acciones en toda la </w:t>
      </w:r>
      <w:r>
        <w:rPr>
          <w:w w:val="90"/>
        </w:rPr>
        <w:t>administración</w:t>
      </w:r>
      <w:r>
        <w:rPr>
          <w:spacing w:val="-1"/>
          <w:w w:val="90"/>
        </w:rPr>
        <w:t> </w:t>
      </w:r>
      <w:r>
        <w:rPr>
          <w:w w:val="90"/>
        </w:rPr>
        <w:t>para</w:t>
      </w:r>
      <w:r>
        <w:rPr>
          <w:spacing w:val="-1"/>
          <w:w w:val="90"/>
        </w:rPr>
        <w:t> </w:t>
      </w:r>
      <w:r>
        <w:rPr>
          <w:w w:val="90"/>
        </w:rPr>
        <w:t>ejecutar</w:t>
      </w:r>
      <w:r>
        <w:rPr>
          <w:spacing w:val="-2"/>
          <w:w w:val="90"/>
        </w:rPr>
        <w:t> </w:t>
      </w:r>
      <w:r>
        <w:rPr>
          <w:w w:val="90"/>
        </w:rPr>
        <w:t>una</w:t>
      </w:r>
      <w:r>
        <w:rPr>
          <w:spacing w:val="-1"/>
          <w:w w:val="90"/>
        </w:rPr>
        <w:t> </w:t>
      </w:r>
      <w:r>
        <w:rPr>
          <w:w w:val="90"/>
        </w:rPr>
        <w:t>estricta</w:t>
      </w:r>
      <w:r>
        <w:rPr>
          <w:spacing w:val="-1"/>
          <w:w w:val="90"/>
        </w:rPr>
        <w:t> </w:t>
      </w:r>
      <w:r>
        <w:rPr>
          <w:w w:val="90"/>
        </w:rPr>
        <w:t>disciplina</w:t>
      </w:r>
      <w:r>
        <w:rPr>
          <w:spacing w:val="-1"/>
          <w:w w:val="90"/>
        </w:rPr>
        <w:t> </w:t>
      </w:r>
      <w:r>
        <w:rPr>
          <w:w w:val="90"/>
        </w:rPr>
        <w:t>y</w:t>
      </w:r>
      <w:r>
        <w:rPr>
          <w:spacing w:val="-1"/>
          <w:w w:val="90"/>
        </w:rPr>
        <w:t> </w:t>
      </w:r>
      <w:r>
        <w:rPr>
          <w:w w:val="90"/>
        </w:rPr>
        <w:t>transparencia</w:t>
      </w:r>
      <w:r>
        <w:rPr>
          <w:spacing w:val="-2"/>
          <w:w w:val="90"/>
        </w:rPr>
        <w:t> </w:t>
      </w:r>
      <w:r>
        <w:rPr>
          <w:w w:val="90"/>
        </w:rPr>
        <w:t>en</w:t>
      </w:r>
      <w:r>
        <w:rPr>
          <w:spacing w:val="-1"/>
          <w:w w:val="90"/>
        </w:rPr>
        <w:t> </w:t>
      </w:r>
      <w:r>
        <w:rPr>
          <w:w w:val="90"/>
        </w:rPr>
        <w:t>la</w:t>
      </w:r>
      <w:r>
        <w:rPr>
          <w:spacing w:val="-1"/>
          <w:w w:val="90"/>
        </w:rPr>
        <w:t> </w:t>
      </w:r>
      <w:r>
        <w:rPr>
          <w:w w:val="90"/>
        </w:rPr>
        <w:t>aplicación</w:t>
      </w:r>
      <w:r>
        <w:rPr>
          <w:spacing w:val="-2"/>
          <w:w w:val="90"/>
        </w:rPr>
        <w:t> </w:t>
      </w:r>
      <w:r>
        <w:rPr>
          <w:w w:val="90"/>
        </w:rPr>
        <w:t>de</w:t>
      </w:r>
      <w:r>
        <w:rPr>
          <w:spacing w:val="-1"/>
          <w:w w:val="90"/>
        </w:rPr>
        <w:t> </w:t>
      </w:r>
      <w:r>
        <w:rPr>
          <w:w w:val="90"/>
        </w:rPr>
        <w:t>los</w:t>
      </w:r>
      <w:r>
        <w:rPr>
          <w:spacing w:val="-1"/>
          <w:w w:val="90"/>
        </w:rPr>
        <w:t> </w:t>
      </w:r>
      <w:r>
        <w:rPr>
          <w:w w:val="90"/>
        </w:rPr>
        <w:t>recursos</w:t>
      </w:r>
      <w:r>
        <w:rPr>
          <w:w w:val="90"/>
        </w:rPr>
        <w:t> del </w:t>
      </w:r>
      <w:r>
        <w:rPr>
          <w:spacing w:val="-2"/>
          <w:w w:val="90"/>
        </w:rPr>
        <w:t>presupuesto.</w:t>
      </w:r>
      <w:r>
        <w:rPr>
          <w:spacing w:val="-2"/>
          <w:w w:val="90"/>
        </w:rPr>
        <w:t> Así</w:t>
      </w:r>
      <w:r>
        <w:rPr>
          <w:spacing w:val="-2"/>
          <w:w w:val="90"/>
        </w:rPr>
        <w:t> mismo,</w:t>
      </w:r>
      <w:r>
        <w:rPr>
          <w:spacing w:val="-2"/>
          <w:w w:val="90"/>
        </w:rPr>
        <w:t> se</w:t>
      </w:r>
      <w:r>
        <w:rPr>
          <w:spacing w:val="-2"/>
          <w:w w:val="90"/>
        </w:rPr>
        <w:t> enfatizó</w:t>
      </w:r>
      <w:r>
        <w:rPr>
          <w:spacing w:val="-2"/>
          <w:w w:val="90"/>
        </w:rPr>
        <w:t> la</w:t>
      </w:r>
      <w:r>
        <w:rPr>
          <w:spacing w:val="-2"/>
          <w:w w:val="90"/>
        </w:rPr>
        <w:t> necesidad</w:t>
      </w:r>
      <w:r>
        <w:rPr>
          <w:spacing w:val="-2"/>
          <w:w w:val="90"/>
        </w:rPr>
        <w:t> de</w:t>
      </w:r>
      <w:r>
        <w:rPr>
          <w:spacing w:val="-2"/>
          <w:w w:val="90"/>
        </w:rPr>
        <w:t> fortalecer</w:t>
      </w:r>
      <w:r>
        <w:rPr>
          <w:spacing w:val="-2"/>
          <w:w w:val="90"/>
        </w:rPr>
        <w:t> y</w:t>
      </w:r>
      <w:r>
        <w:rPr>
          <w:spacing w:val="-2"/>
          <w:w w:val="90"/>
        </w:rPr>
        <w:t> modernizar</w:t>
      </w:r>
      <w:r>
        <w:rPr>
          <w:spacing w:val="-2"/>
          <w:w w:val="90"/>
        </w:rPr>
        <w:t> la</w:t>
      </w:r>
      <w:r>
        <w:rPr>
          <w:spacing w:val="-2"/>
          <w:w w:val="90"/>
        </w:rPr>
        <w:t> hacienda</w:t>
      </w:r>
      <w:r>
        <w:rPr>
          <w:spacing w:val="-2"/>
          <w:w w:val="90"/>
        </w:rPr>
        <w:t> pública</w:t>
      </w:r>
      <w:r>
        <w:rPr>
          <w:spacing w:val="-2"/>
          <w:w w:val="90"/>
        </w:rPr>
        <w:t> estatal, </w:t>
      </w:r>
      <w:r>
        <w:rPr>
          <w:w w:val="80"/>
        </w:rPr>
        <w:t>incrementando la calidad del gasto, manejando la deuda pública de manera prudente, responsable y sostenible; aumentar el nivel de inversión pública productiva con recursos internacionales, federales y propios mediante el </w:t>
      </w:r>
      <w:r>
        <w:rPr>
          <w:w w:val="90"/>
        </w:rPr>
        <w:t>diseño</w:t>
      </w:r>
      <w:r>
        <w:rPr>
          <w:w w:val="90"/>
        </w:rPr>
        <w:t> de</w:t>
      </w:r>
      <w:r>
        <w:rPr>
          <w:w w:val="90"/>
        </w:rPr>
        <w:t> estrategias</w:t>
      </w:r>
      <w:r>
        <w:rPr>
          <w:w w:val="90"/>
        </w:rPr>
        <w:t> de</w:t>
      </w:r>
      <w:r>
        <w:rPr>
          <w:w w:val="90"/>
        </w:rPr>
        <w:t> gestión</w:t>
      </w:r>
      <w:r>
        <w:rPr>
          <w:w w:val="90"/>
        </w:rPr>
        <w:t> que</w:t>
      </w:r>
      <w:r>
        <w:rPr>
          <w:w w:val="90"/>
        </w:rPr>
        <w:t> resulten</w:t>
      </w:r>
      <w:r>
        <w:rPr>
          <w:w w:val="90"/>
        </w:rPr>
        <w:t> en</w:t>
      </w:r>
      <w:r>
        <w:rPr>
          <w:w w:val="90"/>
        </w:rPr>
        <w:t> un</w:t>
      </w:r>
      <w:r>
        <w:rPr>
          <w:w w:val="90"/>
        </w:rPr>
        <w:t> gasto</w:t>
      </w:r>
      <w:r>
        <w:rPr>
          <w:w w:val="90"/>
        </w:rPr>
        <w:t> público</w:t>
      </w:r>
      <w:r>
        <w:rPr>
          <w:w w:val="90"/>
        </w:rPr>
        <w:t> sostenible</w:t>
      </w:r>
      <w:r>
        <w:rPr>
          <w:w w:val="90"/>
        </w:rPr>
        <w:t> y</w:t>
      </w:r>
      <w:r>
        <w:rPr>
          <w:w w:val="90"/>
        </w:rPr>
        <w:t> eficiente,</w:t>
      </w:r>
      <w:r>
        <w:rPr>
          <w:w w:val="90"/>
        </w:rPr>
        <w:t> que</w:t>
      </w:r>
      <w:r>
        <w:rPr>
          <w:w w:val="90"/>
        </w:rPr>
        <w:t> elimine </w:t>
      </w:r>
      <w:r>
        <w:rPr>
          <w:w w:val="85"/>
        </w:rPr>
        <w:t>erogaciones</w:t>
      </w:r>
      <w:r>
        <w:rPr>
          <w:spacing w:val="-6"/>
          <w:w w:val="85"/>
        </w:rPr>
        <w:t> </w:t>
      </w:r>
      <w:r>
        <w:rPr>
          <w:w w:val="85"/>
        </w:rPr>
        <w:t>innecesarias,</w:t>
      </w:r>
      <w:r>
        <w:rPr>
          <w:spacing w:val="-6"/>
          <w:w w:val="85"/>
        </w:rPr>
        <w:t> </w:t>
      </w:r>
      <w:r>
        <w:rPr>
          <w:w w:val="85"/>
        </w:rPr>
        <w:t>propiciando</w:t>
      </w:r>
      <w:r>
        <w:rPr>
          <w:spacing w:val="-5"/>
          <w:w w:val="85"/>
        </w:rPr>
        <w:t> </w:t>
      </w:r>
      <w:r>
        <w:rPr>
          <w:w w:val="85"/>
        </w:rPr>
        <w:t>el</w:t>
      </w:r>
      <w:r>
        <w:rPr>
          <w:spacing w:val="-5"/>
          <w:w w:val="85"/>
        </w:rPr>
        <w:t> </w:t>
      </w:r>
      <w:r>
        <w:rPr>
          <w:w w:val="85"/>
        </w:rPr>
        <w:t>uso</w:t>
      </w:r>
      <w:r>
        <w:rPr>
          <w:spacing w:val="-5"/>
          <w:w w:val="85"/>
        </w:rPr>
        <w:t> </w:t>
      </w:r>
      <w:r>
        <w:rPr>
          <w:w w:val="85"/>
        </w:rPr>
        <w:t>eficiente</w:t>
      </w:r>
      <w:r>
        <w:rPr>
          <w:spacing w:val="-5"/>
          <w:w w:val="85"/>
        </w:rPr>
        <w:t> </w:t>
      </w:r>
      <w:r>
        <w:rPr>
          <w:w w:val="85"/>
        </w:rPr>
        <w:t>de</w:t>
      </w:r>
      <w:r>
        <w:rPr>
          <w:spacing w:val="-5"/>
          <w:w w:val="85"/>
        </w:rPr>
        <w:t> </w:t>
      </w:r>
      <w:r>
        <w:rPr>
          <w:w w:val="85"/>
        </w:rPr>
        <w:t>los</w:t>
      </w:r>
      <w:r>
        <w:rPr>
          <w:spacing w:val="-5"/>
          <w:w w:val="85"/>
        </w:rPr>
        <w:t> </w:t>
      </w:r>
      <w:r>
        <w:rPr>
          <w:w w:val="85"/>
        </w:rPr>
        <w:t>recursos</w:t>
      </w:r>
      <w:r>
        <w:rPr>
          <w:spacing w:val="-5"/>
          <w:w w:val="85"/>
        </w:rPr>
        <w:t> </w:t>
      </w:r>
      <w:r>
        <w:rPr>
          <w:w w:val="85"/>
        </w:rPr>
        <w:t>y,</w:t>
      </w:r>
      <w:r>
        <w:rPr>
          <w:spacing w:val="-6"/>
          <w:w w:val="85"/>
        </w:rPr>
        <w:t> </w:t>
      </w:r>
      <w:r>
        <w:rPr>
          <w:w w:val="85"/>
        </w:rPr>
        <w:t>mejorar</w:t>
      </w:r>
      <w:r>
        <w:rPr>
          <w:spacing w:val="-6"/>
          <w:w w:val="85"/>
        </w:rPr>
        <w:t> </w:t>
      </w:r>
      <w:r>
        <w:rPr>
          <w:w w:val="85"/>
        </w:rPr>
        <w:t>el</w:t>
      </w:r>
      <w:r>
        <w:rPr>
          <w:spacing w:val="-5"/>
          <w:w w:val="85"/>
        </w:rPr>
        <w:t> </w:t>
      </w:r>
      <w:r>
        <w:rPr>
          <w:w w:val="85"/>
        </w:rPr>
        <w:t>sistema</w:t>
      </w:r>
      <w:r>
        <w:rPr>
          <w:spacing w:val="-5"/>
          <w:w w:val="85"/>
        </w:rPr>
        <w:t> </w:t>
      </w:r>
      <w:r>
        <w:rPr>
          <w:w w:val="85"/>
        </w:rPr>
        <w:t>de</w:t>
      </w:r>
      <w:r>
        <w:rPr>
          <w:spacing w:val="-5"/>
          <w:w w:val="85"/>
        </w:rPr>
        <w:t> </w:t>
      </w:r>
      <w:r>
        <w:rPr>
          <w:w w:val="85"/>
        </w:rPr>
        <w:t>pensiones</w:t>
      </w:r>
      <w:r>
        <w:rPr>
          <w:spacing w:val="-5"/>
          <w:w w:val="85"/>
        </w:rPr>
        <w:t> </w:t>
      </w:r>
      <w:r>
        <w:rPr>
          <w:w w:val="85"/>
        </w:rPr>
        <w:t>del estado</w:t>
      </w:r>
      <w:r>
        <w:rPr>
          <w:spacing w:val="-6"/>
          <w:w w:val="85"/>
        </w:rPr>
        <w:t> </w:t>
      </w:r>
      <w:r>
        <w:rPr>
          <w:w w:val="85"/>
        </w:rPr>
        <w:t>mediante</w:t>
      </w:r>
      <w:r>
        <w:rPr>
          <w:spacing w:val="-6"/>
          <w:w w:val="85"/>
        </w:rPr>
        <w:t> </w:t>
      </w:r>
      <w:r>
        <w:rPr>
          <w:w w:val="85"/>
        </w:rPr>
        <w:t>su</w:t>
      </w:r>
      <w:r>
        <w:rPr>
          <w:spacing w:val="-6"/>
          <w:w w:val="85"/>
        </w:rPr>
        <w:t> </w:t>
      </w:r>
      <w:r>
        <w:rPr>
          <w:w w:val="85"/>
        </w:rPr>
        <w:t>evaluación,</w:t>
      </w:r>
      <w:r>
        <w:rPr>
          <w:spacing w:val="-6"/>
          <w:w w:val="85"/>
        </w:rPr>
        <w:t> </w:t>
      </w:r>
      <w:r>
        <w:rPr>
          <w:w w:val="85"/>
        </w:rPr>
        <w:t>reestructuración</w:t>
      </w:r>
      <w:r>
        <w:rPr>
          <w:spacing w:val="-6"/>
          <w:w w:val="85"/>
        </w:rPr>
        <w:t> </w:t>
      </w:r>
      <w:r>
        <w:rPr>
          <w:w w:val="85"/>
        </w:rPr>
        <w:t>y</w:t>
      </w:r>
      <w:r>
        <w:rPr>
          <w:spacing w:val="-6"/>
          <w:w w:val="85"/>
        </w:rPr>
        <w:t> </w:t>
      </w:r>
      <w:r>
        <w:rPr>
          <w:w w:val="85"/>
        </w:rPr>
        <w:t>seguimiento.</w:t>
      </w:r>
    </w:p>
    <w:p>
      <w:pPr>
        <w:pStyle w:val="BodyText"/>
        <w:spacing w:before="60"/>
      </w:pPr>
    </w:p>
    <w:p>
      <w:pPr>
        <w:pStyle w:val="BodyText"/>
        <w:spacing w:line="364" w:lineRule="auto"/>
        <w:ind w:left="187" w:right="173" w:firstLine="708"/>
        <w:jc w:val="both"/>
      </w:pPr>
      <w:r>
        <w:rPr>
          <w:w w:val="85"/>
        </w:rPr>
        <w:t>En</w:t>
      </w:r>
      <w:r>
        <w:rPr>
          <w:spacing w:val="-6"/>
          <w:w w:val="85"/>
        </w:rPr>
        <w:t> </w:t>
      </w:r>
      <w:r>
        <w:rPr>
          <w:w w:val="85"/>
        </w:rPr>
        <w:t>este</w:t>
      </w:r>
      <w:r>
        <w:rPr>
          <w:spacing w:val="-6"/>
          <w:w w:val="85"/>
        </w:rPr>
        <w:t> </w:t>
      </w:r>
      <w:r>
        <w:rPr>
          <w:w w:val="85"/>
        </w:rPr>
        <w:t>orden</w:t>
      </w:r>
      <w:r>
        <w:rPr>
          <w:spacing w:val="-6"/>
          <w:w w:val="85"/>
        </w:rPr>
        <w:t> </w:t>
      </w:r>
      <w:r>
        <w:rPr>
          <w:w w:val="85"/>
        </w:rPr>
        <w:t>de</w:t>
      </w:r>
      <w:r>
        <w:rPr>
          <w:spacing w:val="-6"/>
          <w:w w:val="85"/>
        </w:rPr>
        <w:t> </w:t>
      </w:r>
      <w:r>
        <w:rPr>
          <w:w w:val="85"/>
        </w:rPr>
        <w:t>ideas,</w:t>
      </w:r>
      <w:r>
        <w:rPr>
          <w:spacing w:val="-6"/>
          <w:w w:val="85"/>
        </w:rPr>
        <w:t> </w:t>
      </w:r>
      <w:r>
        <w:rPr>
          <w:w w:val="85"/>
        </w:rPr>
        <w:t>se</w:t>
      </w:r>
      <w:r>
        <w:rPr>
          <w:spacing w:val="-6"/>
          <w:w w:val="85"/>
        </w:rPr>
        <w:t> </w:t>
      </w:r>
      <w:r>
        <w:rPr>
          <w:w w:val="85"/>
        </w:rPr>
        <w:t>dejó</w:t>
      </w:r>
      <w:r>
        <w:rPr>
          <w:spacing w:val="-5"/>
          <w:w w:val="85"/>
        </w:rPr>
        <w:t> </w:t>
      </w:r>
      <w:r>
        <w:rPr>
          <w:w w:val="85"/>
        </w:rPr>
        <w:t>debidamente</w:t>
      </w:r>
      <w:r>
        <w:rPr>
          <w:spacing w:val="-6"/>
          <w:w w:val="85"/>
        </w:rPr>
        <w:t> </w:t>
      </w:r>
      <w:r>
        <w:rPr>
          <w:w w:val="85"/>
        </w:rPr>
        <w:t>asentado</w:t>
      </w:r>
      <w:r>
        <w:rPr>
          <w:spacing w:val="-6"/>
          <w:w w:val="85"/>
        </w:rPr>
        <w:t> </w:t>
      </w:r>
      <w:r>
        <w:rPr>
          <w:w w:val="85"/>
        </w:rPr>
        <w:t>que</w:t>
      </w:r>
      <w:r>
        <w:rPr>
          <w:spacing w:val="-6"/>
          <w:w w:val="85"/>
        </w:rPr>
        <w:t> </w:t>
      </w:r>
      <w:r>
        <w:rPr>
          <w:w w:val="85"/>
        </w:rPr>
        <w:t>los</w:t>
      </w:r>
      <w:r>
        <w:rPr>
          <w:spacing w:val="-6"/>
          <w:w w:val="85"/>
        </w:rPr>
        <w:t> </w:t>
      </w:r>
      <w:r>
        <w:rPr>
          <w:w w:val="85"/>
        </w:rPr>
        <w:t>retos</w:t>
      </w:r>
      <w:r>
        <w:rPr>
          <w:spacing w:val="-6"/>
          <w:w w:val="85"/>
        </w:rPr>
        <w:t> </w:t>
      </w:r>
      <w:r>
        <w:rPr>
          <w:w w:val="85"/>
        </w:rPr>
        <w:t>que</w:t>
      </w:r>
      <w:r>
        <w:rPr>
          <w:spacing w:val="-5"/>
          <w:w w:val="85"/>
        </w:rPr>
        <w:t> </w:t>
      </w:r>
      <w:r>
        <w:rPr>
          <w:w w:val="85"/>
        </w:rPr>
        <w:t>enfrenta</w:t>
      </w:r>
      <w:r>
        <w:rPr>
          <w:spacing w:val="-6"/>
          <w:w w:val="85"/>
        </w:rPr>
        <w:t> </w:t>
      </w:r>
      <w:r>
        <w:rPr>
          <w:w w:val="85"/>
        </w:rPr>
        <w:t>el</w:t>
      </w:r>
      <w:r>
        <w:rPr>
          <w:spacing w:val="-6"/>
          <w:w w:val="85"/>
        </w:rPr>
        <w:t> </w:t>
      </w:r>
      <w:r>
        <w:rPr>
          <w:w w:val="85"/>
        </w:rPr>
        <w:t>actual</w:t>
      </w:r>
      <w:r>
        <w:rPr>
          <w:spacing w:val="-6"/>
          <w:w w:val="85"/>
        </w:rPr>
        <w:t> </w:t>
      </w:r>
      <w:r>
        <w:rPr>
          <w:w w:val="85"/>
        </w:rPr>
        <w:t>gobierno, </w:t>
      </w:r>
      <w:r>
        <w:rPr>
          <w:w w:val="80"/>
        </w:rPr>
        <w:t>además de los financieros, consisten en reorientar la acción del estado hacia las prioridades y exigencias de la </w:t>
      </w:r>
      <w:r>
        <w:rPr>
          <w:w w:val="85"/>
        </w:rPr>
        <w:t>población, donde la seguridad y la justicia son un pilar del</w:t>
      </w:r>
      <w:r>
        <w:rPr>
          <w:spacing w:val="-1"/>
          <w:w w:val="85"/>
        </w:rPr>
        <w:t> </w:t>
      </w:r>
      <w:r>
        <w:rPr>
          <w:w w:val="85"/>
        </w:rPr>
        <w:t>gobierno para fortalecer nuestras instituciones y</w:t>
      </w:r>
      <w:r>
        <w:rPr>
          <w:spacing w:val="-1"/>
          <w:w w:val="85"/>
        </w:rPr>
        <w:t> </w:t>
      </w:r>
      <w:r>
        <w:rPr>
          <w:w w:val="85"/>
        </w:rPr>
        <w:t>a nuestros</w:t>
      </w:r>
      <w:r>
        <w:rPr>
          <w:w w:val="85"/>
        </w:rPr>
        <w:t> elementos</w:t>
      </w:r>
      <w:r>
        <w:rPr>
          <w:w w:val="85"/>
        </w:rPr>
        <w:t> de</w:t>
      </w:r>
      <w:r>
        <w:rPr>
          <w:w w:val="85"/>
        </w:rPr>
        <w:t> seguridad,</w:t>
      </w:r>
      <w:r>
        <w:rPr>
          <w:w w:val="85"/>
        </w:rPr>
        <w:t> promoviendo</w:t>
      </w:r>
      <w:r>
        <w:rPr>
          <w:w w:val="85"/>
        </w:rPr>
        <w:t> una cultura</w:t>
      </w:r>
      <w:r>
        <w:rPr>
          <w:w w:val="85"/>
        </w:rPr>
        <w:t> de</w:t>
      </w:r>
      <w:r>
        <w:rPr>
          <w:w w:val="85"/>
        </w:rPr>
        <w:t> armonía y</w:t>
      </w:r>
      <w:r>
        <w:rPr>
          <w:w w:val="85"/>
        </w:rPr>
        <w:t> paz,</w:t>
      </w:r>
      <w:r>
        <w:rPr>
          <w:w w:val="85"/>
        </w:rPr>
        <w:t> que</w:t>
      </w:r>
      <w:r>
        <w:rPr>
          <w:w w:val="85"/>
        </w:rPr>
        <w:t> permita</w:t>
      </w:r>
      <w:r>
        <w:rPr>
          <w:w w:val="85"/>
        </w:rPr>
        <w:t> el</w:t>
      </w:r>
      <w:r>
        <w:rPr>
          <w:w w:val="85"/>
        </w:rPr>
        <w:t> desarrollo y bienestar</w:t>
      </w:r>
      <w:r>
        <w:rPr>
          <w:spacing w:val="-6"/>
          <w:w w:val="85"/>
        </w:rPr>
        <w:t> </w:t>
      </w:r>
      <w:r>
        <w:rPr>
          <w:w w:val="85"/>
        </w:rPr>
        <w:t>integral</w:t>
      </w:r>
      <w:r>
        <w:rPr>
          <w:spacing w:val="-6"/>
          <w:w w:val="85"/>
        </w:rPr>
        <w:t> </w:t>
      </w:r>
      <w:r>
        <w:rPr>
          <w:w w:val="85"/>
        </w:rPr>
        <w:t>de</w:t>
      </w:r>
      <w:r>
        <w:rPr>
          <w:spacing w:val="-6"/>
          <w:w w:val="85"/>
        </w:rPr>
        <w:t> </w:t>
      </w:r>
      <w:r>
        <w:rPr>
          <w:w w:val="85"/>
        </w:rPr>
        <w:t>la</w:t>
      </w:r>
      <w:r>
        <w:rPr>
          <w:spacing w:val="-6"/>
          <w:w w:val="85"/>
        </w:rPr>
        <w:t> </w:t>
      </w:r>
      <w:r>
        <w:rPr>
          <w:w w:val="85"/>
        </w:rPr>
        <w:t>ciudadanía</w:t>
      </w:r>
      <w:r>
        <w:rPr>
          <w:spacing w:val="-6"/>
          <w:w w:val="85"/>
        </w:rPr>
        <w:t> </w:t>
      </w:r>
      <w:r>
        <w:rPr>
          <w:w w:val="85"/>
        </w:rPr>
        <w:t>y</w:t>
      </w:r>
      <w:r>
        <w:rPr>
          <w:spacing w:val="-6"/>
          <w:w w:val="85"/>
        </w:rPr>
        <w:t> </w:t>
      </w:r>
      <w:r>
        <w:rPr>
          <w:w w:val="85"/>
        </w:rPr>
        <w:t>aliente</w:t>
      </w:r>
      <w:r>
        <w:rPr>
          <w:spacing w:val="-5"/>
          <w:w w:val="85"/>
        </w:rPr>
        <w:t> </w:t>
      </w:r>
      <w:r>
        <w:rPr>
          <w:w w:val="85"/>
        </w:rPr>
        <w:t>la</w:t>
      </w:r>
      <w:r>
        <w:rPr>
          <w:spacing w:val="-6"/>
          <w:w w:val="85"/>
        </w:rPr>
        <w:t> </w:t>
      </w:r>
      <w:r>
        <w:rPr>
          <w:w w:val="85"/>
        </w:rPr>
        <w:t>inversión</w:t>
      </w:r>
      <w:r>
        <w:rPr>
          <w:spacing w:val="-6"/>
          <w:w w:val="85"/>
        </w:rPr>
        <w:t> </w:t>
      </w:r>
      <w:r>
        <w:rPr>
          <w:w w:val="85"/>
        </w:rPr>
        <w:t>estatal,</w:t>
      </w:r>
      <w:r>
        <w:rPr>
          <w:spacing w:val="-6"/>
          <w:w w:val="85"/>
        </w:rPr>
        <w:t> </w:t>
      </w:r>
      <w:r>
        <w:rPr>
          <w:w w:val="85"/>
        </w:rPr>
        <w:t>federal</w:t>
      </w:r>
      <w:r>
        <w:rPr>
          <w:spacing w:val="-6"/>
          <w:w w:val="85"/>
        </w:rPr>
        <w:t> </w:t>
      </w:r>
      <w:r>
        <w:rPr>
          <w:w w:val="85"/>
        </w:rPr>
        <w:t>y</w:t>
      </w:r>
      <w:r>
        <w:rPr>
          <w:spacing w:val="-6"/>
          <w:w w:val="85"/>
        </w:rPr>
        <w:t> </w:t>
      </w:r>
      <w:r>
        <w:rPr>
          <w:w w:val="85"/>
        </w:rPr>
        <w:t>privada,</w:t>
      </w:r>
      <w:r>
        <w:rPr>
          <w:spacing w:val="-5"/>
          <w:w w:val="85"/>
        </w:rPr>
        <w:t> </w:t>
      </w:r>
      <w:r>
        <w:rPr>
          <w:w w:val="85"/>
        </w:rPr>
        <w:t>hacia</w:t>
      </w:r>
      <w:r>
        <w:rPr>
          <w:spacing w:val="-6"/>
          <w:w w:val="85"/>
        </w:rPr>
        <w:t> </w:t>
      </w:r>
      <w:r>
        <w:rPr>
          <w:w w:val="85"/>
        </w:rPr>
        <w:t>proyectos</w:t>
      </w:r>
      <w:r>
        <w:rPr>
          <w:spacing w:val="-6"/>
          <w:w w:val="85"/>
        </w:rPr>
        <w:t> </w:t>
      </w:r>
      <w:r>
        <w:rPr>
          <w:w w:val="85"/>
        </w:rPr>
        <w:t>incluyentes de infraestructura y servicios que mejoren nuestra calidad de vida, que impulse a las empresas a crecer en Nayarit, respetando nuestra identidad y las potencialidades de cada región. En línea con lo descrito, el H. Congreso del Estado de Nayarit aprobó para</w:t>
      </w:r>
      <w:r>
        <w:rPr>
          <w:spacing w:val="-2"/>
          <w:w w:val="85"/>
        </w:rPr>
        <w:t> </w:t>
      </w:r>
      <w:r>
        <w:rPr>
          <w:w w:val="85"/>
        </w:rPr>
        <w:t>2022</w:t>
      </w:r>
      <w:r>
        <w:rPr>
          <w:spacing w:val="-2"/>
          <w:w w:val="85"/>
        </w:rPr>
        <w:t> </w:t>
      </w:r>
      <w:r>
        <w:rPr>
          <w:w w:val="85"/>
        </w:rPr>
        <w:t>un gasto total</w:t>
      </w:r>
      <w:r>
        <w:rPr>
          <w:spacing w:val="-2"/>
          <w:w w:val="85"/>
        </w:rPr>
        <w:t> </w:t>
      </w:r>
      <w:r>
        <w:rPr>
          <w:w w:val="85"/>
        </w:rPr>
        <w:t>con</w:t>
      </w:r>
      <w:r>
        <w:rPr>
          <w:spacing w:val="-2"/>
          <w:w w:val="85"/>
        </w:rPr>
        <w:t> </w:t>
      </w:r>
      <w:r>
        <w:rPr>
          <w:w w:val="85"/>
        </w:rPr>
        <w:t>Balance Presupuestario</w:t>
      </w:r>
      <w:r>
        <w:rPr>
          <w:spacing w:val="-2"/>
          <w:w w:val="85"/>
        </w:rPr>
        <w:t> </w:t>
      </w:r>
      <w:r>
        <w:rPr>
          <w:w w:val="85"/>
        </w:rPr>
        <w:t>Sostenible</w:t>
      </w:r>
      <w:r>
        <w:rPr>
          <w:spacing w:val="-2"/>
          <w:w w:val="85"/>
        </w:rPr>
        <w:t> </w:t>
      </w:r>
      <w:r>
        <w:rPr>
          <w:w w:val="85"/>
        </w:rPr>
        <w:t>por </w:t>
      </w:r>
      <w:r>
        <w:rPr>
          <w:w w:val="90"/>
        </w:rPr>
        <w:t>importe</w:t>
      </w:r>
      <w:r>
        <w:rPr>
          <w:w w:val="90"/>
        </w:rPr>
        <w:t> de</w:t>
      </w:r>
      <w:r>
        <w:rPr>
          <w:w w:val="90"/>
        </w:rPr>
        <w:t> $</w:t>
      </w:r>
      <w:r>
        <w:rPr>
          <w:w w:val="90"/>
        </w:rPr>
        <w:t> 25,081,797,688.00</w:t>
      </w:r>
      <w:r>
        <w:rPr>
          <w:w w:val="90"/>
        </w:rPr>
        <w:t> (veinticinco</w:t>
      </w:r>
      <w:r>
        <w:rPr>
          <w:w w:val="90"/>
        </w:rPr>
        <w:t> mil</w:t>
      </w:r>
      <w:r>
        <w:rPr>
          <w:w w:val="90"/>
        </w:rPr>
        <w:t> ochenta</w:t>
      </w:r>
      <w:r>
        <w:rPr>
          <w:w w:val="90"/>
        </w:rPr>
        <w:t> y</w:t>
      </w:r>
      <w:r>
        <w:rPr>
          <w:w w:val="90"/>
        </w:rPr>
        <w:t> un</w:t>
      </w:r>
      <w:r>
        <w:rPr>
          <w:w w:val="90"/>
        </w:rPr>
        <w:t> millones</w:t>
      </w:r>
      <w:r>
        <w:rPr>
          <w:w w:val="90"/>
        </w:rPr>
        <w:t> setecientos</w:t>
      </w:r>
      <w:r>
        <w:rPr>
          <w:w w:val="90"/>
        </w:rPr>
        <w:t> noventa</w:t>
      </w:r>
      <w:r>
        <w:rPr>
          <w:w w:val="90"/>
        </w:rPr>
        <w:t> y</w:t>
      </w:r>
      <w:r>
        <w:rPr>
          <w:w w:val="90"/>
        </w:rPr>
        <w:t> siete</w:t>
      </w:r>
      <w:r>
        <w:rPr>
          <w:w w:val="90"/>
        </w:rPr>
        <w:t> mil </w:t>
      </w:r>
      <w:r>
        <w:rPr>
          <w:spacing w:val="-2"/>
          <w:w w:val="85"/>
        </w:rPr>
        <w:t>seiscientos ochenta y ocho pesos 00/100 m. n.), amparado con las siguientes fuentes de financiamiento:</w:t>
      </w:r>
    </w:p>
    <w:p>
      <w:pPr>
        <w:pStyle w:val="BodyText"/>
        <w:rPr>
          <w:sz w:val="20"/>
        </w:rPr>
      </w:pPr>
    </w:p>
    <w:p>
      <w:pPr>
        <w:pStyle w:val="BodyText"/>
        <w:spacing w:before="135"/>
        <w:rPr>
          <w:sz w:val="20"/>
        </w:rPr>
      </w:pPr>
    </w:p>
    <w:tbl>
      <w:tblPr>
        <w:tblW w:w="0" w:type="auto"/>
        <w:jc w:val="left"/>
        <w:tblInd w:w="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15"/>
        <w:gridCol w:w="2019"/>
        <w:gridCol w:w="841"/>
      </w:tblGrid>
      <w:tr>
        <w:trPr>
          <w:trHeight w:val="246" w:hRule="atLeast"/>
        </w:trPr>
        <w:tc>
          <w:tcPr>
            <w:tcW w:w="8475" w:type="dxa"/>
            <w:gridSpan w:val="3"/>
            <w:shd w:val="clear" w:color="auto" w:fill="781328"/>
          </w:tcPr>
          <w:p>
            <w:pPr>
              <w:pStyle w:val="TableParagraph"/>
              <w:spacing w:before="29"/>
              <w:ind w:left="41"/>
              <w:jc w:val="center"/>
              <w:rPr>
                <w:rFonts w:ascii="Arial"/>
                <w:b/>
                <w:sz w:val="14"/>
              </w:rPr>
            </w:pPr>
            <w:r>
              <w:rPr>
                <w:rFonts w:ascii="Arial"/>
                <w:b/>
                <w:color w:val="FFFFFF"/>
                <w:spacing w:val="-8"/>
                <w:w w:val="115"/>
                <w:sz w:val="14"/>
              </w:rPr>
              <w:t>ASIGNACIONES</w:t>
            </w:r>
            <w:r>
              <w:rPr>
                <w:rFonts w:ascii="Arial"/>
                <w:b/>
                <w:color w:val="FFFFFF"/>
                <w:spacing w:val="5"/>
                <w:w w:val="115"/>
                <w:sz w:val="14"/>
              </w:rPr>
              <w:t> </w:t>
            </w:r>
            <w:r>
              <w:rPr>
                <w:rFonts w:ascii="Arial"/>
                <w:b/>
                <w:color w:val="FFFFFF"/>
                <w:spacing w:val="-8"/>
                <w:w w:val="115"/>
                <w:sz w:val="14"/>
              </w:rPr>
              <w:t>DE</w:t>
            </w:r>
            <w:r>
              <w:rPr>
                <w:rFonts w:ascii="Arial"/>
                <w:b/>
                <w:color w:val="FFFFFF"/>
                <w:spacing w:val="-16"/>
                <w:w w:val="115"/>
                <w:sz w:val="14"/>
              </w:rPr>
              <w:t> </w:t>
            </w:r>
            <w:r>
              <w:rPr>
                <w:rFonts w:ascii="Arial"/>
                <w:b/>
                <w:color w:val="FFFFFF"/>
                <w:spacing w:val="-8"/>
                <w:w w:val="115"/>
                <w:sz w:val="14"/>
              </w:rPr>
              <w:t>GASTO</w:t>
            </w:r>
            <w:r>
              <w:rPr>
                <w:rFonts w:ascii="Arial"/>
                <w:b/>
                <w:color w:val="FFFFFF"/>
                <w:spacing w:val="1"/>
                <w:w w:val="115"/>
                <w:sz w:val="14"/>
              </w:rPr>
              <w:t> </w:t>
            </w:r>
            <w:r>
              <w:rPr>
                <w:rFonts w:ascii="Arial"/>
                <w:b/>
                <w:color w:val="FFFFFF"/>
                <w:spacing w:val="-8"/>
                <w:w w:val="115"/>
                <w:sz w:val="14"/>
              </w:rPr>
              <w:t>POR</w:t>
            </w:r>
            <w:r>
              <w:rPr>
                <w:rFonts w:ascii="Arial"/>
                <w:b/>
                <w:color w:val="FFFFFF"/>
                <w:spacing w:val="-2"/>
                <w:sz w:val="14"/>
              </w:rPr>
              <w:t> </w:t>
            </w:r>
            <w:r>
              <w:rPr>
                <w:rFonts w:ascii="Arial"/>
                <w:b/>
                <w:color w:val="FFFFFF"/>
                <w:spacing w:val="-8"/>
                <w:w w:val="115"/>
                <w:sz w:val="14"/>
              </w:rPr>
              <w:t>FUENTES</w:t>
            </w:r>
            <w:r>
              <w:rPr>
                <w:rFonts w:ascii="Arial"/>
                <w:b/>
                <w:color w:val="FFFFFF"/>
                <w:spacing w:val="2"/>
                <w:w w:val="115"/>
                <w:sz w:val="14"/>
              </w:rPr>
              <w:t> </w:t>
            </w:r>
            <w:r>
              <w:rPr>
                <w:rFonts w:ascii="Arial"/>
                <w:b/>
                <w:color w:val="FFFFFF"/>
                <w:spacing w:val="-8"/>
                <w:w w:val="115"/>
                <w:sz w:val="14"/>
              </w:rPr>
              <w:t>DE</w:t>
            </w:r>
            <w:r>
              <w:rPr>
                <w:rFonts w:ascii="Arial"/>
                <w:b/>
                <w:color w:val="FFFFFF"/>
                <w:spacing w:val="-16"/>
                <w:w w:val="115"/>
                <w:sz w:val="14"/>
              </w:rPr>
              <w:t> </w:t>
            </w:r>
            <w:r>
              <w:rPr>
                <w:rFonts w:ascii="Arial"/>
                <w:b/>
                <w:color w:val="FFFFFF"/>
                <w:spacing w:val="-8"/>
                <w:w w:val="115"/>
                <w:sz w:val="14"/>
              </w:rPr>
              <w:t>FINANCIAMIENTO</w:t>
            </w:r>
          </w:p>
        </w:tc>
      </w:tr>
      <w:tr>
        <w:trPr>
          <w:trHeight w:val="515" w:hRule="atLeast"/>
        </w:trPr>
        <w:tc>
          <w:tcPr>
            <w:tcW w:w="5615" w:type="dxa"/>
            <w:vMerge w:val="restart"/>
          </w:tcPr>
          <w:p>
            <w:pPr>
              <w:pStyle w:val="TableParagraph"/>
              <w:spacing w:before="51"/>
              <w:ind w:left="35"/>
              <w:rPr>
                <w:rFonts w:ascii="Arial MT"/>
                <w:sz w:val="14"/>
              </w:rPr>
            </w:pPr>
            <w:r>
              <w:rPr>
                <w:rFonts w:ascii="Arial MT"/>
                <w:spacing w:val="-8"/>
                <w:w w:val="115"/>
                <w:sz w:val="14"/>
              </w:rPr>
              <w:t>11.-</w:t>
            </w:r>
            <w:r>
              <w:rPr>
                <w:rFonts w:ascii="Arial MT"/>
                <w:spacing w:val="15"/>
                <w:w w:val="115"/>
                <w:sz w:val="14"/>
              </w:rPr>
              <w:t> </w:t>
            </w:r>
            <w:r>
              <w:rPr>
                <w:rFonts w:ascii="Arial MT"/>
                <w:spacing w:val="-8"/>
                <w:w w:val="115"/>
                <w:sz w:val="14"/>
              </w:rPr>
              <w:t>RECURSOS</w:t>
            </w:r>
            <w:r>
              <w:rPr>
                <w:rFonts w:ascii="Arial MT"/>
                <w:spacing w:val="4"/>
                <w:w w:val="115"/>
                <w:sz w:val="14"/>
              </w:rPr>
              <w:t> </w:t>
            </w:r>
            <w:r>
              <w:rPr>
                <w:rFonts w:ascii="Arial MT"/>
                <w:spacing w:val="-8"/>
                <w:w w:val="115"/>
                <w:sz w:val="14"/>
              </w:rPr>
              <w:t>FISCALES</w:t>
            </w:r>
            <w:r>
              <w:rPr>
                <w:rFonts w:ascii="Arial MT"/>
                <w:spacing w:val="1"/>
                <w:w w:val="115"/>
                <w:sz w:val="14"/>
              </w:rPr>
              <w:t> </w:t>
            </w:r>
            <w:r>
              <w:rPr>
                <w:rFonts w:ascii="Arial MT"/>
                <w:spacing w:val="-8"/>
                <w:w w:val="115"/>
                <w:sz w:val="14"/>
              </w:rPr>
              <w:t>(GASTO</w:t>
            </w:r>
            <w:r>
              <w:rPr>
                <w:rFonts w:ascii="Arial MT"/>
                <w:spacing w:val="-3"/>
                <w:w w:val="115"/>
                <w:sz w:val="14"/>
              </w:rPr>
              <w:t> </w:t>
            </w:r>
            <w:r>
              <w:rPr>
                <w:rFonts w:ascii="Arial MT"/>
                <w:spacing w:val="-8"/>
                <w:w w:val="115"/>
                <w:sz w:val="14"/>
              </w:rPr>
              <w:t>NO</w:t>
            </w:r>
            <w:r>
              <w:rPr>
                <w:rFonts w:ascii="Arial MT"/>
                <w:w w:val="115"/>
                <w:sz w:val="14"/>
              </w:rPr>
              <w:t> </w:t>
            </w:r>
            <w:r>
              <w:rPr>
                <w:rFonts w:ascii="Arial MT"/>
                <w:spacing w:val="-8"/>
                <w:w w:val="115"/>
                <w:sz w:val="14"/>
              </w:rPr>
              <w:t>ETIQUETADO)</w:t>
            </w:r>
          </w:p>
          <w:p>
            <w:pPr>
              <w:pStyle w:val="TableParagraph"/>
              <w:spacing w:before="108"/>
              <w:ind w:left="35"/>
              <w:rPr>
                <w:rFonts w:ascii="Arial MT"/>
                <w:sz w:val="14"/>
              </w:rPr>
            </w:pPr>
            <w:r>
              <w:rPr>
                <w:rFonts w:ascii="Arial MT"/>
                <w:spacing w:val="-8"/>
                <w:w w:val="115"/>
                <w:sz w:val="14"/>
              </w:rPr>
              <w:t>15.-</w:t>
            </w:r>
            <w:r>
              <w:rPr>
                <w:rFonts w:ascii="Arial MT"/>
                <w:spacing w:val="7"/>
                <w:w w:val="115"/>
                <w:sz w:val="14"/>
              </w:rPr>
              <w:t> </w:t>
            </w:r>
            <w:r>
              <w:rPr>
                <w:rFonts w:ascii="Arial MT"/>
                <w:spacing w:val="-8"/>
                <w:w w:val="115"/>
                <w:sz w:val="14"/>
              </w:rPr>
              <w:t>RECURSOS</w:t>
            </w:r>
            <w:r>
              <w:rPr>
                <w:rFonts w:ascii="Arial MT"/>
                <w:spacing w:val="-1"/>
                <w:w w:val="115"/>
                <w:sz w:val="14"/>
              </w:rPr>
              <w:t> </w:t>
            </w:r>
            <w:r>
              <w:rPr>
                <w:rFonts w:ascii="Arial MT"/>
                <w:spacing w:val="-8"/>
                <w:w w:val="115"/>
                <w:sz w:val="14"/>
              </w:rPr>
              <w:t>FEDERALES</w:t>
            </w:r>
            <w:r>
              <w:rPr>
                <w:rFonts w:ascii="Arial MT"/>
                <w:spacing w:val="-2"/>
                <w:w w:val="115"/>
                <w:sz w:val="14"/>
              </w:rPr>
              <w:t> </w:t>
            </w:r>
            <w:r>
              <w:rPr>
                <w:rFonts w:ascii="Arial MT"/>
                <w:spacing w:val="-8"/>
                <w:w w:val="115"/>
                <w:sz w:val="14"/>
              </w:rPr>
              <w:t>(GASTO</w:t>
            </w:r>
            <w:r>
              <w:rPr>
                <w:rFonts w:ascii="Arial MT"/>
                <w:spacing w:val="-5"/>
                <w:w w:val="115"/>
                <w:sz w:val="14"/>
              </w:rPr>
              <w:t> </w:t>
            </w:r>
            <w:r>
              <w:rPr>
                <w:rFonts w:ascii="Arial MT"/>
                <w:spacing w:val="-8"/>
                <w:w w:val="115"/>
                <w:sz w:val="14"/>
              </w:rPr>
              <w:t>NO</w:t>
            </w:r>
            <w:r>
              <w:rPr>
                <w:rFonts w:ascii="Arial MT"/>
                <w:spacing w:val="-9"/>
                <w:w w:val="115"/>
                <w:sz w:val="14"/>
              </w:rPr>
              <w:t> </w:t>
            </w:r>
            <w:r>
              <w:rPr>
                <w:rFonts w:ascii="Arial MT"/>
                <w:spacing w:val="-8"/>
                <w:w w:val="115"/>
                <w:sz w:val="14"/>
              </w:rPr>
              <w:t>ETIQUETADO)</w:t>
            </w:r>
          </w:p>
          <w:p>
            <w:pPr>
              <w:pStyle w:val="TableParagraph"/>
              <w:spacing w:before="110"/>
              <w:ind w:left="45"/>
              <w:jc w:val="center"/>
              <w:rPr>
                <w:rFonts w:ascii="Arial"/>
                <w:b/>
                <w:sz w:val="14"/>
              </w:rPr>
            </w:pPr>
            <w:r>
              <w:rPr>
                <w:rFonts w:ascii="Arial"/>
                <w:b/>
                <w:spacing w:val="-2"/>
                <w:w w:val="115"/>
                <w:sz w:val="14"/>
              </w:rPr>
              <w:t>SUBTOTAL:</w:t>
            </w:r>
          </w:p>
          <w:p>
            <w:pPr>
              <w:pStyle w:val="TableParagraph"/>
              <w:spacing w:before="103"/>
              <w:ind w:left="35"/>
              <w:rPr>
                <w:rFonts w:ascii="Arial MT"/>
                <w:sz w:val="14"/>
              </w:rPr>
            </w:pPr>
            <w:r>
              <w:rPr>
                <w:rFonts w:ascii="Arial MT"/>
                <w:spacing w:val="-8"/>
                <w:w w:val="115"/>
                <w:sz w:val="14"/>
              </w:rPr>
              <w:t>25.-</w:t>
            </w:r>
            <w:r>
              <w:rPr>
                <w:rFonts w:ascii="Arial MT"/>
                <w:spacing w:val="8"/>
                <w:w w:val="115"/>
                <w:sz w:val="14"/>
              </w:rPr>
              <w:t> </w:t>
            </w:r>
            <w:r>
              <w:rPr>
                <w:rFonts w:ascii="Arial MT"/>
                <w:spacing w:val="-8"/>
                <w:w w:val="115"/>
                <w:sz w:val="14"/>
              </w:rPr>
              <w:t>RECURSOS</w:t>
            </w:r>
            <w:r>
              <w:rPr>
                <w:rFonts w:ascii="Arial MT"/>
                <w:spacing w:val="-2"/>
                <w:w w:val="115"/>
                <w:sz w:val="14"/>
              </w:rPr>
              <w:t> </w:t>
            </w:r>
            <w:r>
              <w:rPr>
                <w:rFonts w:ascii="Arial MT"/>
                <w:spacing w:val="-8"/>
                <w:w w:val="115"/>
                <w:sz w:val="14"/>
              </w:rPr>
              <w:t>FEDERALES</w:t>
            </w:r>
            <w:r>
              <w:rPr>
                <w:rFonts w:ascii="Arial MT"/>
                <w:spacing w:val="-2"/>
                <w:w w:val="115"/>
                <w:sz w:val="14"/>
              </w:rPr>
              <w:t> </w:t>
            </w:r>
            <w:r>
              <w:rPr>
                <w:rFonts w:ascii="Arial MT"/>
                <w:spacing w:val="-8"/>
                <w:w w:val="115"/>
                <w:sz w:val="14"/>
              </w:rPr>
              <w:t>(GASTO</w:t>
            </w:r>
            <w:r>
              <w:rPr>
                <w:rFonts w:ascii="Arial MT"/>
                <w:spacing w:val="-5"/>
                <w:w w:val="115"/>
                <w:sz w:val="14"/>
              </w:rPr>
              <w:t> </w:t>
            </w:r>
            <w:r>
              <w:rPr>
                <w:rFonts w:ascii="Arial MT"/>
                <w:spacing w:val="-8"/>
                <w:w w:val="115"/>
                <w:sz w:val="14"/>
              </w:rPr>
              <w:t>ETIQUETADO)</w:t>
            </w:r>
          </w:p>
        </w:tc>
        <w:tc>
          <w:tcPr>
            <w:tcW w:w="2019" w:type="dxa"/>
          </w:tcPr>
          <w:p>
            <w:pPr>
              <w:pStyle w:val="TableParagraph"/>
              <w:tabs>
                <w:tab w:pos="587" w:val="left" w:leader="none"/>
              </w:tabs>
              <w:spacing w:before="51"/>
              <w:ind w:right="72"/>
              <w:jc w:val="right"/>
              <w:rPr>
                <w:rFonts w:ascii="Arial MT"/>
                <w:sz w:val="14"/>
              </w:rPr>
            </w:pPr>
            <w:r>
              <w:rPr>
                <w:rFonts w:ascii="Arial MT"/>
                <w:spacing w:val="-10"/>
                <w:w w:val="115"/>
                <w:sz w:val="14"/>
              </w:rPr>
              <w:t>$</w:t>
            </w:r>
            <w:r>
              <w:rPr>
                <w:rFonts w:ascii="Arial MT"/>
                <w:sz w:val="14"/>
              </w:rPr>
              <w:tab/>
            </w:r>
            <w:r>
              <w:rPr>
                <w:rFonts w:ascii="Arial MT"/>
                <w:spacing w:val="-2"/>
                <w:w w:val="115"/>
                <w:sz w:val="14"/>
              </w:rPr>
              <w:t>2,197,446,815.00</w:t>
            </w:r>
          </w:p>
          <w:p>
            <w:pPr>
              <w:pStyle w:val="TableParagraph"/>
              <w:spacing w:before="108"/>
              <w:ind w:right="72"/>
              <w:jc w:val="right"/>
              <w:rPr>
                <w:rFonts w:ascii="Arial MT"/>
                <w:sz w:val="14"/>
              </w:rPr>
            </w:pPr>
            <w:r>
              <w:rPr>
                <w:rFonts w:ascii="Arial MT"/>
                <w:spacing w:val="-2"/>
                <w:w w:val="115"/>
                <w:sz w:val="14"/>
              </w:rPr>
              <w:t>9,277,745,057.00</w:t>
            </w:r>
          </w:p>
        </w:tc>
        <w:tc>
          <w:tcPr>
            <w:tcW w:w="841" w:type="dxa"/>
          </w:tcPr>
          <w:p>
            <w:pPr>
              <w:pStyle w:val="TableParagraph"/>
              <w:spacing w:before="51"/>
              <w:ind w:left="345"/>
              <w:rPr>
                <w:rFonts w:ascii="Arial MT"/>
                <w:sz w:val="14"/>
              </w:rPr>
            </w:pPr>
            <w:r>
              <w:rPr>
                <w:rFonts w:ascii="Arial MT"/>
                <w:spacing w:val="-2"/>
                <w:w w:val="115"/>
                <w:sz w:val="14"/>
              </w:rPr>
              <w:t>8.76%</w:t>
            </w:r>
          </w:p>
          <w:p>
            <w:pPr>
              <w:pStyle w:val="TableParagraph"/>
              <w:spacing w:before="108"/>
              <w:ind w:left="256"/>
              <w:rPr>
                <w:rFonts w:ascii="Arial MT"/>
                <w:sz w:val="14"/>
              </w:rPr>
            </w:pPr>
            <w:r>
              <w:rPr>
                <w:rFonts w:ascii="Arial MT"/>
                <w:spacing w:val="-2"/>
                <w:w w:val="115"/>
                <w:sz w:val="14"/>
              </w:rPr>
              <w:t>36.99%</w:t>
            </w:r>
          </w:p>
        </w:tc>
      </w:tr>
      <w:tr>
        <w:trPr>
          <w:trHeight w:val="515" w:hRule="atLeast"/>
        </w:trPr>
        <w:tc>
          <w:tcPr>
            <w:tcW w:w="5615" w:type="dxa"/>
            <w:vMerge/>
            <w:tcBorders>
              <w:top w:val="nil"/>
            </w:tcBorders>
          </w:tcPr>
          <w:p>
            <w:pPr>
              <w:rPr>
                <w:sz w:val="2"/>
                <w:szCs w:val="2"/>
              </w:rPr>
            </w:pPr>
          </w:p>
        </w:tc>
        <w:tc>
          <w:tcPr>
            <w:tcW w:w="2019" w:type="dxa"/>
          </w:tcPr>
          <w:p>
            <w:pPr>
              <w:pStyle w:val="TableParagraph"/>
              <w:tabs>
                <w:tab w:pos="499" w:val="left" w:leader="none"/>
              </w:tabs>
              <w:spacing w:before="56"/>
              <w:ind w:right="72"/>
              <w:jc w:val="right"/>
              <w:rPr>
                <w:rFonts w:ascii="Arial"/>
                <w:b/>
                <w:sz w:val="14"/>
              </w:rPr>
            </w:pPr>
            <w:r>
              <w:rPr>
                <w:rFonts w:ascii="Arial"/>
                <w:b/>
                <w:spacing w:val="-10"/>
                <w:w w:val="115"/>
                <w:sz w:val="14"/>
              </w:rPr>
              <w:t>$</w:t>
            </w:r>
            <w:r>
              <w:rPr>
                <w:rFonts w:ascii="Arial"/>
                <w:b/>
                <w:sz w:val="14"/>
              </w:rPr>
              <w:tab/>
            </w:r>
            <w:r>
              <w:rPr>
                <w:rFonts w:ascii="Arial"/>
                <w:b/>
                <w:spacing w:val="-2"/>
                <w:w w:val="115"/>
                <w:sz w:val="14"/>
              </w:rPr>
              <w:t>11,475,191,872.00</w:t>
            </w:r>
          </w:p>
          <w:p>
            <w:pPr>
              <w:pStyle w:val="TableParagraph"/>
              <w:spacing w:before="108"/>
              <w:ind w:right="72"/>
              <w:jc w:val="right"/>
              <w:rPr>
                <w:rFonts w:ascii="Arial"/>
                <w:b/>
                <w:sz w:val="14"/>
              </w:rPr>
            </w:pPr>
            <w:r>
              <w:rPr>
                <w:rFonts w:ascii="Arial"/>
                <w:b/>
                <w:spacing w:val="-2"/>
                <w:w w:val="115"/>
                <w:sz w:val="14"/>
              </w:rPr>
              <w:t>13,606,605,816.00</w:t>
            </w:r>
          </w:p>
        </w:tc>
        <w:tc>
          <w:tcPr>
            <w:tcW w:w="841" w:type="dxa"/>
          </w:tcPr>
          <w:p>
            <w:pPr>
              <w:pStyle w:val="TableParagraph"/>
              <w:spacing w:before="51"/>
              <w:ind w:left="256"/>
              <w:rPr>
                <w:rFonts w:ascii="Arial MT"/>
                <w:sz w:val="14"/>
              </w:rPr>
            </w:pPr>
            <w:r>
              <w:rPr>
                <w:rFonts w:ascii="Arial MT"/>
                <w:spacing w:val="-2"/>
                <w:w w:val="115"/>
                <w:sz w:val="14"/>
              </w:rPr>
              <w:t>45.75%</w:t>
            </w:r>
          </w:p>
          <w:p>
            <w:pPr>
              <w:pStyle w:val="TableParagraph"/>
              <w:spacing w:before="108"/>
              <w:ind w:left="256"/>
              <w:rPr>
                <w:rFonts w:ascii="Arial MT"/>
                <w:sz w:val="14"/>
              </w:rPr>
            </w:pPr>
            <w:r>
              <w:rPr>
                <w:rFonts w:ascii="Arial MT"/>
                <w:spacing w:val="-2"/>
                <w:w w:val="115"/>
                <w:sz w:val="14"/>
              </w:rPr>
              <w:t>54.25%</w:t>
            </w:r>
          </w:p>
        </w:tc>
      </w:tr>
      <w:tr>
        <w:trPr>
          <w:trHeight w:val="246" w:hRule="atLeast"/>
        </w:trPr>
        <w:tc>
          <w:tcPr>
            <w:tcW w:w="5615" w:type="dxa"/>
          </w:tcPr>
          <w:p>
            <w:pPr>
              <w:pStyle w:val="TableParagraph"/>
              <w:spacing w:before="56"/>
              <w:ind w:left="45" w:right="17"/>
              <w:jc w:val="center"/>
              <w:rPr>
                <w:rFonts w:ascii="Arial"/>
                <w:b/>
                <w:sz w:val="14"/>
              </w:rPr>
            </w:pPr>
            <w:r>
              <w:rPr>
                <w:rFonts w:ascii="Arial"/>
                <w:b/>
                <w:spacing w:val="-2"/>
                <w:w w:val="115"/>
                <w:sz w:val="14"/>
              </w:rPr>
              <w:t>TOTAL:</w:t>
            </w:r>
          </w:p>
        </w:tc>
        <w:tc>
          <w:tcPr>
            <w:tcW w:w="2019" w:type="dxa"/>
            <w:shd w:val="clear" w:color="auto" w:fill="781328"/>
          </w:tcPr>
          <w:p>
            <w:pPr>
              <w:pStyle w:val="TableParagraph"/>
              <w:tabs>
                <w:tab w:pos="595" w:val="left" w:leader="none"/>
              </w:tabs>
              <w:spacing w:before="29"/>
              <w:ind w:left="111"/>
              <w:rPr>
                <w:rFonts w:ascii="Arial"/>
                <w:b/>
                <w:sz w:val="14"/>
              </w:rPr>
            </w:pPr>
            <w:r>
              <w:rPr>
                <w:rFonts w:ascii="Arial"/>
                <w:b/>
                <w:color w:val="FFFFFF"/>
                <w:spacing w:val="-10"/>
                <w:w w:val="115"/>
                <w:sz w:val="14"/>
              </w:rPr>
              <w:t>$</w:t>
            </w:r>
            <w:r>
              <w:rPr>
                <w:rFonts w:ascii="Arial"/>
                <w:b/>
                <w:color w:val="FFFFFF"/>
                <w:sz w:val="14"/>
              </w:rPr>
              <w:tab/>
            </w:r>
            <w:r>
              <w:rPr>
                <w:rFonts w:ascii="Arial"/>
                <w:b/>
                <w:color w:val="FFFFFF"/>
                <w:spacing w:val="-2"/>
                <w:w w:val="115"/>
                <w:sz w:val="14"/>
              </w:rPr>
              <w:t>25,081,797,688.00</w:t>
            </w:r>
          </w:p>
        </w:tc>
        <w:tc>
          <w:tcPr>
            <w:tcW w:w="841" w:type="dxa"/>
            <w:shd w:val="clear" w:color="auto" w:fill="781328"/>
          </w:tcPr>
          <w:p>
            <w:pPr>
              <w:pStyle w:val="TableParagraph"/>
              <w:spacing w:before="29"/>
              <w:ind w:left="184"/>
              <w:rPr>
                <w:rFonts w:ascii="Arial"/>
                <w:b/>
                <w:sz w:val="14"/>
              </w:rPr>
            </w:pPr>
            <w:r>
              <w:rPr>
                <w:rFonts w:ascii="Arial"/>
                <w:b/>
                <w:color w:val="FFFFFF"/>
                <w:spacing w:val="-2"/>
                <w:w w:val="115"/>
                <w:sz w:val="14"/>
              </w:rPr>
              <w:t>100.00%</w:t>
            </w:r>
          </w:p>
        </w:tc>
      </w:tr>
    </w:tbl>
    <w:p>
      <w:pPr>
        <w:pStyle w:val="BodyText"/>
        <w:spacing w:before="156"/>
      </w:pPr>
    </w:p>
    <w:p>
      <w:pPr>
        <w:pStyle w:val="BodyText"/>
        <w:spacing w:line="364" w:lineRule="auto" w:before="1"/>
        <w:ind w:left="187" w:right="174" w:firstLine="708"/>
        <w:jc w:val="both"/>
      </w:pPr>
      <w:r>
        <w:rPr>
          <w:spacing w:val="-2"/>
          <w:w w:val="85"/>
        </w:rPr>
        <w:t>Con respecto al Gasto No Etiquetado, cuya fuente de recursos son los Ingresos de Libre Disposición, </w:t>
      </w:r>
      <w:r>
        <w:rPr>
          <w:w w:val="80"/>
        </w:rPr>
        <w:t>la</w:t>
      </w:r>
      <w:r>
        <w:rPr/>
        <w:t> </w:t>
      </w:r>
      <w:r>
        <w:rPr>
          <w:w w:val="80"/>
        </w:rPr>
        <w:t>legislatura</w:t>
      </w:r>
      <w:r>
        <w:rPr/>
        <w:t> </w:t>
      </w:r>
      <w:r>
        <w:rPr>
          <w:w w:val="80"/>
        </w:rPr>
        <w:t>local</w:t>
      </w:r>
      <w:r>
        <w:rPr/>
        <w:t> </w:t>
      </w:r>
      <w:r>
        <w:rPr>
          <w:w w:val="80"/>
        </w:rPr>
        <w:t>aprobó</w:t>
      </w:r>
      <w:r>
        <w:rPr/>
        <w:t> </w:t>
      </w:r>
      <w:r>
        <w:rPr>
          <w:w w:val="80"/>
        </w:rPr>
        <w:t>erogar</w:t>
      </w:r>
      <w:r>
        <w:rPr/>
        <w:t> </w:t>
      </w:r>
      <w:r>
        <w:rPr>
          <w:w w:val="80"/>
        </w:rPr>
        <w:t>en</w:t>
      </w:r>
      <w:r>
        <w:rPr/>
        <w:t> </w:t>
      </w:r>
      <w:r>
        <w:rPr>
          <w:w w:val="80"/>
        </w:rPr>
        <w:t>2022</w:t>
      </w:r>
      <w:r>
        <w:rPr/>
        <w:t> </w:t>
      </w:r>
      <w:r>
        <w:rPr>
          <w:w w:val="80"/>
        </w:rPr>
        <w:t>la</w:t>
      </w:r>
      <w:r>
        <w:rPr/>
        <w:t> </w:t>
      </w:r>
      <w:r>
        <w:rPr>
          <w:w w:val="80"/>
        </w:rPr>
        <w:t>cantidad</w:t>
      </w:r>
      <w:r>
        <w:rPr/>
        <w:t> </w:t>
      </w:r>
      <w:r>
        <w:rPr>
          <w:w w:val="80"/>
        </w:rPr>
        <w:t>de</w:t>
      </w:r>
      <w:r>
        <w:rPr>
          <w:spacing w:val="67"/>
        </w:rPr>
        <w:t> </w:t>
      </w:r>
      <w:r>
        <w:rPr>
          <w:w w:val="80"/>
        </w:rPr>
        <w:t>$</w:t>
      </w:r>
      <w:r>
        <w:rPr/>
        <w:t> </w:t>
      </w:r>
      <w:r>
        <w:rPr>
          <w:w w:val="80"/>
        </w:rPr>
        <w:t>11,475,191,872.00</w:t>
      </w:r>
      <w:r>
        <w:rPr/>
        <w:t> </w:t>
      </w:r>
      <w:r>
        <w:rPr>
          <w:w w:val="80"/>
        </w:rPr>
        <w:t>(once</w:t>
      </w:r>
      <w:r>
        <w:rPr/>
        <w:t> </w:t>
      </w:r>
      <w:r>
        <w:rPr>
          <w:w w:val="80"/>
        </w:rPr>
        <w:t>mil</w:t>
      </w:r>
      <w:r>
        <w:rPr/>
        <w:t> </w:t>
      </w:r>
      <w:r>
        <w:rPr>
          <w:w w:val="80"/>
        </w:rPr>
        <w:t>cuatrocientos</w:t>
      </w:r>
      <w:r>
        <w:rPr/>
        <w:t> </w:t>
      </w:r>
      <w:r>
        <w:rPr>
          <w:w w:val="80"/>
        </w:rPr>
        <w:t>setenta</w:t>
      </w:r>
      <w:r>
        <w:rPr/>
        <w:t> </w:t>
      </w:r>
      <w:r>
        <w:rPr>
          <w:w w:val="80"/>
        </w:rPr>
        <w:t>y</w:t>
      </w:r>
    </w:p>
    <w:p>
      <w:pPr>
        <w:pStyle w:val="BodyText"/>
        <w:spacing w:after="0" w:line="364" w:lineRule="auto"/>
        <w:jc w:val="both"/>
        <w:sectPr>
          <w:pgSz w:w="12240" w:h="15840"/>
          <w:pgMar w:header="677" w:footer="790" w:top="2620" w:bottom="980" w:left="1800" w:right="1080"/>
        </w:sectPr>
      </w:pPr>
    </w:p>
    <w:p>
      <w:pPr>
        <w:pStyle w:val="BodyText"/>
      </w:pPr>
    </w:p>
    <w:p>
      <w:pPr>
        <w:pStyle w:val="BodyText"/>
        <w:spacing w:before="95"/>
      </w:pPr>
    </w:p>
    <w:p>
      <w:pPr>
        <w:pStyle w:val="BodyText"/>
        <w:spacing w:line="364" w:lineRule="auto" w:before="1"/>
        <w:ind w:left="187"/>
      </w:pPr>
      <w:r>
        <w:rPr>
          <w:w w:val="85"/>
        </w:rPr>
        <w:t>cinco</w:t>
      </w:r>
      <w:r>
        <w:rPr/>
        <w:t> </w:t>
      </w:r>
      <w:r>
        <w:rPr>
          <w:w w:val="85"/>
        </w:rPr>
        <w:t>millones</w:t>
      </w:r>
      <w:r>
        <w:rPr>
          <w:spacing w:val="14"/>
        </w:rPr>
        <w:t> </w:t>
      </w:r>
      <w:r>
        <w:rPr>
          <w:w w:val="85"/>
        </w:rPr>
        <w:t>ciento</w:t>
      </w:r>
      <w:r>
        <w:rPr/>
        <w:t> </w:t>
      </w:r>
      <w:r>
        <w:rPr>
          <w:w w:val="85"/>
        </w:rPr>
        <w:t>noventa</w:t>
      </w:r>
      <w:r>
        <w:rPr>
          <w:spacing w:val="13"/>
        </w:rPr>
        <w:t> </w:t>
      </w:r>
      <w:r>
        <w:rPr>
          <w:w w:val="85"/>
        </w:rPr>
        <w:t>y</w:t>
      </w:r>
      <w:r>
        <w:rPr>
          <w:spacing w:val="14"/>
        </w:rPr>
        <w:t> </w:t>
      </w:r>
      <w:r>
        <w:rPr>
          <w:w w:val="85"/>
        </w:rPr>
        <w:t>un</w:t>
      </w:r>
      <w:r>
        <w:rPr/>
        <w:t> </w:t>
      </w:r>
      <w:r>
        <w:rPr>
          <w:w w:val="85"/>
        </w:rPr>
        <w:t>mil</w:t>
      </w:r>
      <w:r>
        <w:rPr/>
        <w:t> </w:t>
      </w:r>
      <w:r>
        <w:rPr>
          <w:w w:val="85"/>
        </w:rPr>
        <w:t>ochocientos</w:t>
      </w:r>
      <w:r>
        <w:rPr/>
        <w:t> </w:t>
      </w:r>
      <w:r>
        <w:rPr>
          <w:w w:val="85"/>
        </w:rPr>
        <w:t>setenta</w:t>
      </w:r>
      <w:r>
        <w:rPr>
          <w:spacing w:val="13"/>
        </w:rPr>
        <w:t> </w:t>
      </w:r>
      <w:r>
        <w:rPr>
          <w:w w:val="85"/>
        </w:rPr>
        <w:t>y</w:t>
      </w:r>
      <w:r>
        <w:rPr>
          <w:spacing w:val="14"/>
        </w:rPr>
        <w:t> </w:t>
      </w:r>
      <w:r>
        <w:rPr>
          <w:w w:val="85"/>
        </w:rPr>
        <w:t>dos</w:t>
      </w:r>
      <w:r>
        <w:rPr>
          <w:spacing w:val="14"/>
        </w:rPr>
        <w:t> </w:t>
      </w:r>
      <w:r>
        <w:rPr>
          <w:w w:val="85"/>
        </w:rPr>
        <w:t>pesos</w:t>
      </w:r>
      <w:r>
        <w:rPr/>
        <w:t> </w:t>
      </w:r>
      <w:r>
        <w:rPr>
          <w:w w:val="85"/>
        </w:rPr>
        <w:t>00/100</w:t>
      </w:r>
      <w:r>
        <w:rPr>
          <w:spacing w:val="13"/>
        </w:rPr>
        <w:t> </w:t>
      </w:r>
      <w:r>
        <w:rPr>
          <w:w w:val="85"/>
        </w:rPr>
        <w:t>m.</w:t>
      </w:r>
      <w:r>
        <w:rPr/>
        <w:t> </w:t>
      </w:r>
      <w:r>
        <w:rPr>
          <w:w w:val="85"/>
        </w:rPr>
        <w:t>n.),</w:t>
      </w:r>
      <w:r>
        <w:rPr>
          <w:spacing w:val="13"/>
        </w:rPr>
        <w:t> </w:t>
      </w:r>
      <w:r>
        <w:rPr>
          <w:w w:val="85"/>
        </w:rPr>
        <w:t>justificados</w:t>
      </w:r>
      <w:r>
        <w:rPr>
          <w:spacing w:val="14"/>
        </w:rPr>
        <w:t> </w:t>
      </w:r>
      <w:r>
        <w:rPr>
          <w:w w:val="85"/>
        </w:rPr>
        <w:t>por</w:t>
      </w:r>
      <w:r>
        <w:rPr/>
        <w:t> </w:t>
      </w:r>
      <w:r>
        <w:rPr>
          <w:w w:val="85"/>
        </w:rPr>
        <w:t>la captación estimada de los siguientes conceptos.</w:t>
      </w:r>
    </w:p>
    <w:p>
      <w:pPr>
        <w:pStyle w:val="BodyText"/>
        <w:spacing w:before="142"/>
        <w:rPr>
          <w:sz w:val="20"/>
        </w:rPr>
      </w:pPr>
    </w:p>
    <w:tbl>
      <w:tblPr>
        <w:tblW w:w="0" w:type="auto"/>
        <w:jc w:val="left"/>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55"/>
        <w:gridCol w:w="2141"/>
        <w:gridCol w:w="891"/>
      </w:tblGrid>
      <w:tr>
        <w:trPr>
          <w:trHeight w:val="261" w:hRule="atLeast"/>
        </w:trPr>
        <w:tc>
          <w:tcPr>
            <w:tcW w:w="8487" w:type="dxa"/>
            <w:gridSpan w:val="3"/>
            <w:shd w:val="clear" w:color="auto" w:fill="781328"/>
          </w:tcPr>
          <w:p>
            <w:pPr>
              <w:pStyle w:val="TableParagraph"/>
              <w:spacing w:before="32"/>
              <w:ind w:left="49"/>
              <w:jc w:val="center"/>
              <w:rPr>
                <w:rFonts w:ascii="Arial" w:hAnsi="Arial"/>
                <w:b/>
                <w:sz w:val="15"/>
              </w:rPr>
            </w:pPr>
            <w:r>
              <w:rPr>
                <w:rFonts w:ascii="Arial" w:hAnsi="Arial"/>
                <w:b/>
                <w:color w:val="FFFFFF"/>
                <w:spacing w:val="-4"/>
                <w:w w:val="110"/>
                <w:sz w:val="15"/>
              </w:rPr>
              <w:t>INGRESOS</w:t>
            </w:r>
            <w:r>
              <w:rPr>
                <w:rFonts w:ascii="Arial" w:hAnsi="Arial"/>
                <w:b/>
                <w:color w:val="FFFFFF"/>
                <w:spacing w:val="-5"/>
                <w:w w:val="110"/>
                <w:sz w:val="15"/>
              </w:rPr>
              <w:t> </w:t>
            </w:r>
            <w:r>
              <w:rPr>
                <w:rFonts w:ascii="Arial" w:hAnsi="Arial"/>
                <w:b/>
                <w:color w:val="FFFFFF"/>
                <w:spacing w:val="-4"/>
                <w:w w:val="110"/>
                <w:sz w:val="15"/>
              </w:rPr>
              <w:t>DE</w:t>
            </w:r>
            <w:r>
              <w:rPr>
                <w:rFonts w:ascii="Arial" w:hAnsi="Arial"/>
                <w:b/>
                <w:color w:val="FFFFFF"/>
                <w:spacing w:val="-21"/>
                <w:w w:val="110"/>
                <w:sz w:val="15"/>
              </w:rPr>
              <w:t> </w:t>
            </w:r>
            <w:r>
              <w:rPr>
                <w:rFonts w:ascii="Arial" w:hAnsi="Arial"/>
                <w:b/>
                <w:color w:val="FFFFFF"/>
                <w:spacing w:val="-4"/>
                <w:w w:val="110"/>
                <w:sz w:val="15"/>
              </w:rPr>
              <w:t>LIBRE</w:t>
            </w:r>
            <w:r>
              <w:rPr>
                <w:rFonts w:ascii="Arial" w:hAnsi="Arial"/>
                <w:b/>
                <w:color w:val="FFFFFF"/>
                <w:spacing w:val="-22"/>
                <w:w w:val="110"/>
                <w:sz w:val="15"/>
              </w:rPr>
              <w:t> </w:t>
            </w:r>
            <w:r>
              <w:rPr>
                <w:rFonts w:ascii="Arial" w:hAnsi="Arial"/>
                <w:b/>
                <w:color w:val="FFFFFF"/>
                <w:spacing w:val="-4"/>
                <w:w w:val="110"/>
                <w:sz w:val="15"/>
              </w:rPr>
              <w:t>DISPOSICIÓN</w:t>
            </w:r>
          </w:p>
        </w:tc>
      </w:tr>
      <w:tr>
        <w:trPr>
          <w:trHeight w:val="281" w:hRule="atLeast"/>
        </w:trPr>
        <w:tc>
          <w:tcPr>
            <w:tcW w:w="5455" w:type="dxa"/>
            <w:tcBorders>
              <w:bottom w:val="nil"/>
            </w:tcBorders>
          </w:tcPr>
          <w:p>
            <w:pPr>
              <w:pStyle w:val="TableParagraph"/>
              <w:spacing w:before="55"/>
              <w:ind w:left="39"/>
              <w:rPr>
                <w:rFonts w:ascii="Arial MT"/>
                <w:sz w:val="15"/>
              </w:rPr>
            </w:pPr>
            <w:r>
              <w:rPr>
                <w:rFonts w:ascii="Arial MT"/>
                <w:spacing w:val="-2"/>
                <w:w w:val="115"/>
                <w:sz w:val="15"/>
              </w:rPr>
              <w:t>IMPUESTOS</w:t>
            </w:r>
          </w:p>
        </w:tc>
        <w:tc>
          <w:tcPr>
            <w:tcW w:w="2141" w:type="dxa"/>
            <w:tcBorders>
              <w:bottom w:val="nil"/>
            </w:tcBorders>
          </w:tcPr>
          <w:p>
            <w:pPr>
              <w:pStyle w:val="TableParagraph"/>
              <w:tabs>
                <w:tab w:pos="623" w:val="left" w:leader="none"/>
              </w:tabs>
              <w:spacing w:before="55"/>
              <w:ind w:right="78"/>
              <w:jc w:val="right"/>
              <w:rPr>
                <w:rFonts w:ascii="Arial MT"/>
                <w:sz w:val="15"/>
              </w:rPr>
            </w:pPr>
            <w:r>
              <w:rPr>
                <w:rFonts w:ascii="Arial MT"/>
                <w:spacing w:val="-10"/>
                <w:w w:val="115"/>
                <w:sz w:val="15"/>
              </w:rPr>
              <w:t>$</w:t>
            </w:r>
            <w:r>
              <w:rPr>
                <w:rFonts w:ascii="Arial MT"/>
                <w:sz w:val="15"/>
              </w:rPr>
              <w:tab/>
            </w:r>
            <w:r>
              <w:rPr>
                <w:rFonts w:ascii="Arial MT"/>
                <w:spacing w:val="-2"/>
                <w:w w:val="115"/>
                <w:sz w:val="15"/>
              </w:rPr>
              <w:t>1,214,228,567.00</w:t>
            </w:r>
          </w:p>
        </w:tc>
        <w:tc>
          <w:tcPr>
            <w:tcW w:w="891" w:type="dxa"/>
            <w:tcBorders>
              <w:bottom w:val="nil"/>
            </w:tcBorders>
          </w:tcPr>
          <w:p>
            <w:pPr>
              <w:pStyle w:val="TableParagraph"/>
              <w:spacing w:before="55"/>
              <w:ind w:right="21"/>
              <w:jc w:val="right"/>
              <w:rPr>
                <w:rFonts w:ascii="Arial MT"/>
                <w:sz w:val="15"/>
              </w:rPr>
            </w:pPr>
            <w:r>
              <w:rPr>
                <w:rFonts w:ascii="Arial MT"/>
                <w:spacing w:val="-2"/>
                <w:w w:val="115"/>
                <w:sz w:val="15"/>
              </w:rPr>
              <w:t>10.58%</w:t>
            </w:r>
          </w:p>
        </w:tc>
      </w:tr>
      <w:tr>
        <w:trPr>
          <w:trHeight w:val="281" w:hRule="atLeast"/>
        </w:trPr>
        <w:tc>
          <w:tcPr>
            <w:tcW w:w="5455" w:type="dxa"/>
            <w:tcBorders>
              <w:top w:val="nil"/>
              <w:bottom w:val="nil"/>
            </w:tcBorders>
          </w:tcPr>
          <w:p>
            <w:pPr>
              <w:pStyle w:val="TableParagraph"/>
              <w:spacing w:before="57"/>
              <w:ind w:left="39"/>
              <w:rPr>
                <w:rFonts w:ascii="Arial MT"/>
                <w:sz w:val="15"/>
              </w:rPr>
            </w:pPr>
            <w:r>
              <w:rPr>
                <w:rFonts w:ascii="Arial MT"/>
                <w:spacing w:val="-2"/>
                <w:w w:val="115"/>
                <w:sz w:val="15"/>
              </w:rPr>
              <w:t>DERECHOS</w:t>
            </w:r>
          </w:p>
        </w:tc>
        <w:tc>
          <w:tcPr>
            <w:tcW w:w="2141" w:type="dxa"/>
            <w:tcBorders>
              <w:top w:val="nil"/>
              <w:bottom w:val="nil"/>
            </w:tcBorders>
          </w:tcPr>
          <w:p>
            <w:pPr>
              <w:pStyle w:val="TableParagraph"/>
              <w:spacing w:before="57"/>
              <w:ind w:right="78"/>
              <w:jc w:val="right"/>
              <w:rPr>
                <w:rFonts w:ascii="Arial MT"/>
                <w:sz w:val="15"/>
              </w:rPr>
            </w:pPr>
            <w:r>
              <w:rPr>
                <w:rFonts w:ascii="Arial MT"/>
                <w:spacing w:val="-2"/>
                <w:w w:val="115"/>
                <w:sz w:val="15"/>
              </w:rPr>
              <w:t>484,627,949.00</w:t>
            </w:r>
          </w:p>
        </w:tc>
        <w:tc>
          <w:tcPr>
            <w:tcW w:w="891" w:type="dxa"/>
            <w:tcBorders>
              <w:top w:val="nil"/>
              <w:bottom w:val="nil"/>
            </w:tcBorders>
          </w:tcPr>
          <w:p>
            <w:pPr>
              <w:pStyle w:val="TableParagraph"/>
              <w:spacing w:before="57"/>
              <w:ind w:right="21"/>
              <w:jc w:val="right"/>
              <w:rPr>
                <w:rFonts w:ascii="Arial MT"/>
                <w:sz w:val="15"/>
              </w:rPr>
            </w:pPr>
            <w:r>
              <w:rPr>
                <w:rFonts w:ascii="Arial MT"/>
                <w:spacing w:val="-2"/>
                <w:w w:val="115"/>
                <w:sz w:val="15"/>
              </w:rPr>
              <w:t>4.22%</w:t>
            </w:r>
          </w:p>
        </w:tc>
      </w:tr>
      <w:tr>
        <w:trPr>
          <w:trHeight w:val="281" w:hRule="atLeast"/>
        </w:trPr>
        <w:tc>
          <w:tcPr>
            <w:tcW w:w="5455" w:type="dxa"/>
            <w:tcBorders>
              <w:top w:val="nil"/>
              <w:bottom w:val="nil"/>
            </w:tcBorders>
          </w:tcPr>
          <w:p>
            <w:pPr>
              <w:pStyle w:val="TableParagraph"/>
              <w:spacing w:before="55"/>
              <w:ind w:left="39"/>
              <w:rPr>
                <w:rFonts w:ascii="Arial MT"/>
                <w:sz w:val="15"/>
              </w:rPr>
            </w:pPr>
            <w:r>
              <w:rPr>
                <w:rFonts w:ascii="Arial MT"/>
                <w:spacing w:val="-2"/>
                <w:w w:val="115"/>
                <w:sz w:val="15"/>
              </w:rPr>
              <w:t>PRODUCTOS</w:t>
            </w:r>
          </w:p>
        </w:tc>
        <w:tc>
          <w:tcPr>
            <w:tcW w:w="2141" w:type="dxa"/>
            <w:tcBorders>
              <w:top w:val="nil"/>
              <w:bottom w:val="nil"/>
            </w:tcBorders>
          </w:tcPr>
          <w:p>
            <w:pPr>
              <w:pStyle w:val="TableParagraph"/>
              <w:spacing w:before="55"/>
              <w:ind w:right="78"/>
              <w:jc w:val="right"/>
              <w:rPr>
                <w:rFonts w:ascii="Arial MT"/>
                <w:sz w:val="15"/>
              </w:rPr>
            </w:pPr>
            <w:r>
              <w:rPr>
                <w:rFonts w:ascii="Arial MT"/>
                <w:spacing w:val="-2"/>
                <w:w w:val="115"/>
                <w:sz w:val="15"/>
              </w:rPr>
              <w:t>21,093,204.00</w:t>
            </w:r>
          </w:p>
        </w:tc>
        <w:tc>
          <w:tcPr>
            <w:tcW w:w="891" w:type="dxa"/>
            <w:tcBorders>
              <w:top w:val="nil"/>
              <w:bottom w:val="nil"/>
            </w:tcBorders>
          </w:tcPr>
          <w:p>
            <w:pPr>
              <w:pStyle w:val="TableParagraph"/>
              <w:spacing w:before="55"/>
              <w:ind w:right="21"/>
              <w:jc w:val="right"/>
              <w:rPr>
                <w:rFonts w:ascii="Arial MT"/>
                <w:sz w:val="15"/>
              </w:rPr>
            </w:pPr>
            <w:r>
              <w:rPr>
                <w:rFonts w:ascii="Arial MT"/>
                <w:spacing w:val="-2"/>
                <w:w w:val="115"/>
                <w:sz w:val="15"/>
              </w:rPr>
              <w:t>0.18%</w:t>
            </w:r>
          </w:p>
        </w:tc>
      </w:tr>
      <w:tr>
        <w:trPr>
          <w:trHeight w:val="283" w:hRule="atLeast"/>
        </w:trPr>
        <w:tc>
          <w:tcPr>
            <w:tcW w:w="5455" w:type="dxa"/>
            <w:tcBorders>
              <w:top w:val="nil"/>
              <w:bottom w:val="nil"/>
            </w:tcBorders>
          </w:tcPr>
          <w:p>
            <w:pPr>
              <w:pStyle w:val="TableParagraph"/>
              <w:spacing w:before="57"/>
              <w:ind w:left="39"/>
              <w:rPr>
                <w:rFonts w:ascii="Arial MT"/>
                <w:sz w:val="15"/>
              </w:rPr>
            </w:pPr>
            <w:r>
              <w:rPr>
                <w:rFonts w:ascii="Arial MT"/>
                <w:spacing w:val="-2"/>
                <w:w w:val="115"/>
                <w:sz w:val="15"/>
              </w:rPr>
              <w:t>APROVECHAMIENTOS</w:t>
            </w:r>
          </w:p>
        </w:tc>
        <w:tc>
          <w:tcPr>
            <w:tcW w:w="2141" w:type="dxa"/>
            <w:tcBorders>
              <w:top w:val="nil"/>
              <w:bottom w:val="nil"/>
            </w:tcBorders>
          </w:tcPr>
          <w:p>
            <w:pPr>
              <w:pStyle w:val="TableParagraph"/>
              <w:spacing w:before="57"/>
              <w:ind w:right="78"/>
              <w:jc w:val="right"/>
              <w:rPr>
                <w:rFonts w:ascii="Arial MT"/>
                <w:sz w:val="15"/>
              </w:rPr>
            </w:pPr>
            <w:r>
              <w:rPr>
                <w:rFonts w:ascii="Arial MT"/>
                <w:spacing w:val="-2"/>
                <w:w w:val="115"/>
                <w:sz w:val="15"/>
              </w:rPr>
              <w:t>260,079,521.00</w:t>
            </w:r>
          </w:p>
        </w:tc>
        <w:tc>
          <w:tcPr>
            <w:tcW w:w="891" w:type="dxa"/>
            <w:tcBorders>
              <w:top w:val="nil"/>
              <w:bottom w:val="nil"/>
            </w:tcBorders>
          </w:tcPr>
          <w:p>
            <w:pPr>
              <w:pStyle w:val="TableParagraph"/>
              <w:spacing w:before="57"/>
              <w:ind w:right="21"/>
              <w:jc w:val="right"/>
              <w:rPr>
                <w:rFonts w:ascii="Arial MT"/>
                <w:sz w:val="15"/>
              </w:rPr>
            </w:pPr>
            <w:r>
              <w:rPr>
                <w:rFonts w:ascii="Arial MT"/>
                <w:spacing w:val="-2"/>
                <w:w w:val="115"/>
                <w:sz w:val="15"/>
              </w:rPr>
              <w:t>2.27%</w:t>
            </w:r>
          </w:p>
        </w:tc>
      </w:tr>
      <w:tr>
        <w:trPr>
          <w:trHeight w:val="262" w:hRule="atLeast"/>
        </w:trPr>
        <w:tc>
          <w:tcPr>
            <w:tcW w:w="5455" w:type="dxa"/>
            <w:tcBorders>
              <w:top w:val="nil"/>
              <w:bottom w:val="nil"/>
            </w:tcBorders>
          </w:tcPr>
          <w:p>
            <w:pPr>
              <w:pStyle w:val="TableParagraph"/>
              <w:spacing w:before="57"/>
              <w:ind w:left="39"/>
              <w:rPr>
                <w:rFonts w:ascii="Arial MT" w:hAnsi="Arial MT"/>
                <w:sz w:val="15"/>
              </w:rPr>
            </w:pPr>
            <w:r>
              <w:rPr>
                <w:rFonts w:ascii="Arial MT" w:hAnsi="Arial MT"/>
                <w:spacing w:val="-6"/>
                <w:w w:val="110"/>
                <w:sz w:val="15"/>
              </w:rPr>
              <w:t>INGRESOS</w:t>
            </w:r>
            <w:r>
              <w:rPr>
                <w:rFonts w:ascii="Arial MT" w:hAnsi="Arial MT"/>
                <w:spacing w:val="-2"/>
                <w:sz w:val="15"/>
              </w:rPr>
              <w:t> </w:t>
            </w:r>
            <w:r>
              <w:rPr>
                <w:rFonts w:ascii="Arial MT" w:hAnsi="Arial MT"/>
                <w:spacing w:val="-6"/>
                <w:w w:val="110"/>
                <w:sz w:val="15"/>
              </w:rPr>
              <w:t>POR</w:t>
            </w:r>
            <w:r>
              <w:rPr>
                <w:rFonts w:ascii="Arial MT" w:hAnsi="Arial MT"/>
                <w:spacing w:val="-14"/>
                <w:w w:val="110"/>
                <w:sz w:val="15"/>
              </w:rPr>
              <w:t> </w:t>
            </w:r>
            <w:r>
              <w:rPr>
                <w:rFonts w:ascii="Arial MT" w:hAnsi="Arial MT"/>
                <w:spacing w:val="-6"/>
                <w:w w:val="110"/>
                <w:sz w:val="15"/>
              </w:rPr>
              <w:t>VENTA</w:t>
            </w:r>
            <w:r>
              <w:rPr>
                <w:rFonts w:ascii="Arial MT" w:hAnsi="Arial MT"/>
                <w:spacing w:val="1"/>
                <w:w w:val="110"/>
                <w:sz w:val="15"/>
              </w:rPr>
              <w:t> </w:t>
            </w:r>
            <w:r>
              <w:rPr>
                <w:rFonts w:ascii="Arial MT" w:hAnsi="Arial MT"/>
                <w:spacing w:val="-6"/>
                <w:w w:val="110"/>
                <w:sz w:val="15"/>
              </w:rPr>
              <w:t>DE</w:t>
            </w:r>
            <w:r>
              <w:rPr>
                <w:rFonts w:ascii="Arial MT" w:hAnsi="Arial MT"/>
                <w:spacing w:val="-19"/>
                <w:w w:val="110"/>
                <w:sz w:val="15"/>
              </w:rPr>
              <w:t> </w:t>
            </w:r>
            <w:r>
              <w:rPr>
                <w:rFonts w:ascii="Arial MT" w:hAnsi="Arial MT"/>
                <w:spacing w:val="-6"/>
                <w:w w:val="110"/>
                <w:sz w:val="15"/>
              </w:rPr>
              <w:t>BIENES</w:t>
            </w:r>
            <w:r>
              <w:rPr>
                <w:rFonts w:ascii="Arial MT" w:hAnsi="Arial MT"/>
                <w:spacing w:val="-1"/>
                <w:sz w:val="15"/>
              </w:rPr>
              <w:t> </w:t>
            </w:r>
            <w:r>
              <w:rPr>
                <w:rFonts w:ascii="Arial MT" w:hAnsi="Arial MT"/>
                <w:spacing w:val="-6"/>
                <w:w w:val="110"/>
                <w:sz w:val="15"/>
              </w:rPr>
              <w:t>Y</w:t>
            </w:r>
            <w:r>
              <w:rPr>
                <w:rFonts w:ascii="Arial MT" w:hAnsi="Arial MT"/>
                <w:spacing w:val="9"/>
                <w:w w:val="110"/>
                <w:sz w:val="15"/>
              </w:rPr>
              <w:t> </w:t>
            </w:r>
            <w:r>
              <w:rPr>
                <w:rFonts w:ascii="Arial MT" w:hAnsi="Arial MT"/>
                <w:spacing w:val="-6"/>
                <w:w w:val="110"/>
                <w:sz w:val="15"/>
              </w:rPr>
              <w:t>PRESTACIÓN</w:t>
            </w:r>
            <w:r>
              <w:rPr>
                <w:rFonts w:ascii="Arial MT" w:hAnsi="Arial MT"/>
                <w:spacing w:val="-14"/>
                <w:w w:val="110"/>
                <w:sz w:val="15"/>
              </w:rPr>
              <w:t> </w:t>
            </w:r>
            <w:r>
              <w:rPr>
                <w:rFonts w:ascii="Arial MT" w:hAnsi="Arial MT"/>
                <w:spacing w:val="-6"/>
                <w:w w:val="110"/>
                <w:sz w:val="15"/>
              </w:rPr>
              <w:t>DE</w:t>
            </w:r>
            <w:r>
              <w:rPr>
                <w:rFonts w:ascii="Arial MT" w:hAnsi="Arial MT"/>
                <w:spacing w:val="-19"/>
                <w:w w:val="110"/>
                <w:sz w:val="15"/>
              </w:rPr>
              <w:t> </w:t>
            </w:r>
            <w:r>
              <w:rPr>
                <w:rFonts w:ascii="Arial MT" w:hAnsi="Arial MT"/>
                <w:spacing w:val="-6"/>
                <w:w w:val="110"/>
                <w:sz w:val="15"/>
              </w:rPr>
              <w:t>SERVICIOS</w:t>
            </w:r>
          </w:p>
        </w:tc>
        <w:tc>
          <w:tcPr>
            <w:tcW w:w="2141" w:type="dxa"/>
            <w:tcBorders>
              <w:top w:val="nil"/>
            </w:tcBorders>
          </w:tcPr>
          <w:p>
            <w:pPr>
              <w:pStyle w:val="TableParagraph"/>
              <w:spacing w:before="57"/>
              <w:ind w:right="78"/>
              <w:jc w:val="right"/>
              <w:rPr>
                <w:rFonts w:ascii="Arial MT"/>
                <w:sz w:val="15"/>
              </w:rPr>
            </w:pPr>
            <w:r>
              <w:rPr>
                <w:rFonts w:ascii="Arial MT"/>
                <w:spacing w:val="-2"/>
                <w:w w:val="115"/>
                <w:sz w:val="15"/>
              </w:rPr>
              <w:t>217,417,574.00</w:t>
            </w:r>
          </w:p>
        </w:tc>
        <w:tc>
          <w:tcPr>
            <w:tcW w:w="891" w:type="dxa"/>
            <w:tcBorders>
              <w:top w:val="nil"/>
            </w:tcBorders>
          </w:tcPr>
          <w:p>
            <w:pPr>
              <w:pStyle w:val="TableParagraph"/>
              <w:spacing w:before="57"/>
              <w:ind w:right="21"/>
              <w:jc w:val="right"/>
              <w:rPr>
                <w:rFonts w:ascii="Arial MT"/>
                <w:sz w:val="15"/>
              </w:rPr>
            </w:pPr>
            <w:r>
              <w:rPr>
                <w:rFonts w:ascii="Arial MT"/>
                <w:spacing w:val="-2"/>
                <w:w w:val="115"/>
                <w:sz w:val="15"/>
              </w:rPr>
              <w:t>1.89%</w:t>
            </w:r>
          </w:p>
        </w:tc>
      </w:tr>
      <w:tr>
        <w:trPr>
          <w:trHeight w:val="280" w:hRule="atLeast"/>
        </w:trPr>
        <w:tc>
          <w:tcPr>
            <w:tcW w:w="5455" w:type="dxa"/>
            <w:tcBorders>
              <w:top w:val="nil"/>
              <w:bottom w:val="nil"/>
            </w:tcBorders>
          </w:tcPr>
          <w:p>
            <w:pPr>
              <w:pStyle w:val="TableParagraph"/>
              <w:spacing w:before="60"/>
              <w:ind w:left="43"/>
              <w:jc w:val="center"/>
              <w:rPr>
                <w:rFonts w:ascii="Arial"/>
                <w:b/>
                <w:sz w:val="15"/>
              </w:rPr>
            </w:pPr>
            <w:r>
              <w:rPr>
                <w:rFonts w:ascii="Arial"/>
                <w:b/>
                <w:spacing w:val="-2"/>
                <w:w w:val="115"/>
                <w:sz w:val="15"/>
              </w:rPr>
              <w:t>SUBTOTAL:</w:t>
            </w:r>
          </w:p>
        </w:tc>
        <w:tc>
          <w:tcPr>
            <w:tcW w:w="2141" w:type="dxa"/>
            <w:tcBorders>
              <w:bottom w:val="nil"/>
            </w:tcBorders>
          </w:tcPr>
          <w:p>
            <w:pPr>
              <w:pStyle w:val="TableParagraph"/>
              <w:tabs>
                <w:tab w:pos="623" w:val="left" w:leader="none"/>
              </w:tabs>
              <w:spacing w:before="60"/>
              <w:ind w:right="78"/>
              <w:jc w:val="right"/>
              <w:rPr>
                <w:rFonts w:ascii="Arial"/>
                <w:b/>
                <w:sz w:val="15"/>
              </w:rPr>
            </w:pPr>
            <w:r>
              <w:rPr>
                <w:rFonts w:ascii="Arial"/>
                <w:b/>
                <w:spacing w:val="-10"/>
                <w:w w:val="115"/>
                <w:sz w:val="15"/>
              </w:rPr>
              <w:t>$</w:t>
            </w:r>
            <w:r>
              <w:rPr>
                <w:rFonts w:ascii="Arial"/>
                <w:b/>
                <w:sz w:val="15"/>
              </w:rPr>
              <w:tab/>
            </w:r>
            <w:r>
              <w:rPr>
                <w:rFonts w:ascii="Arial"/>
                <w:b/>
                <w:spacing w:val="-2"/>
                <w:w w:val="115"/>
                <w:sz w:val="15"/>
              </w:rPr>
              <w:t>2,197,446,815.00</w:t>
            </w:r>
          </w:p>
        </w:tc>
        <w:tc>
          <w:tcPr>
            <w:tcW w:w="891" w:type="dxa"/>
            <w:tcBorders>
              <w:bottom w:val="nil"/>
            </w:tcBorders>
          </w:tcPr>
          <w:p>
            <w:pPr>
              <w:pStyle w:val="TableParagraph"/>
              <w:spacing w:before="60"/>
              <w:ind w:right="4"/>
              <w:jc w:val="right"/>
              <w:rPr>
                <w:rFonts w:ascii="Arial"/>
                <w:b/>
                <w:sz w:val="15"/>
              </w:rPr>
            </w:pPr>
            <w:r>
              <w:rPr>
                <w:rFonts w:ascii="Arial"/>
                <w:b/>
                <w:spacing w:val="-2"/>
                <w:w w:val="115"/>
                <w:sz w:val="15"/>
              </w:rPr>
              <w:t>19.15%</w:t>
            </w:r>
          </w:p>
        </w:tc>
      </w:tr>
      <w:tr>
        <w:trPr>
          <w:trHeight w:val="284" w:hRule="atLeast"/>
        </w:trPr>
        <w:tc>
          <w:tcPr>
            <w:tcW w:w="5455" w:type="dxa"/>
            <w:tcBorders>
              <w:top w:val="nil"/>
              <w:bottom w:val="nil"/>
            </w:tcBorders>
          </w:tcPr>
          <w:p>
            <w:pPr>
              <w:pStyle w:val="TableParagraph"/>
              <w:spacing w:before="58"/>
              <w:ind w:left="39"/>
              <w:rPr>
                <w:rFonts w:ascii="Arial MT"/>
                <w:sz w:val="15"/>
              </w:rPr>
            </w:pPr>
            <w:r>
              <w:rPr>
                <w:rFonts w:ascii="Arial MT"/>
                <w:spacing w:val="-2"/>
                <w:w w:val="115"/>
                <w:sz w:val="15"/>
              </w:rPr>
              <w:t>PARTICIPACIONES</w:t>
            </w:r>
          </w:p>
        </w:tc>
        <w:tc>
          <w:tcPr>
            <w:tcW w:w="2141" w:type="dxa"/>
            <w:tcBorders>
              <w:top w:val="nil"/>
              <w:bottom w:val="nil"/>
            </w:tcBorders>
          </w:tcPr>
          <w:p>
            <w:pPr>
              <w:pStyle w:val="TableParagraph"/>
              <w:spacing w:before="58"/>
              <w:ind w:right="78"/>
              <w:jc w:val="right"/>
              <w:rPr>
                <w:rFonts w:ascii="Arial MT"/>
                <w:sz w:val="15"/>
              </w:rPr>
            </w:pPr>
            <w:r>
              <w:rPr>
                <w:rFonts w:ascii="Arial MT"/>
                <w:spacing w:val="-2"/>
                <w:w w:val="115"/>
                <w:sz w:val="15"/>
              </w:rPr>
              <w:t>8,903,088,575.00</w:t>
            </w:r>
          </w:p>
        </w:tc>
        <w:tc>
          <w:tcPr>
            <w:tcW w:w="891" w:type="dxa"/>
            <w:tcBorders>
              <w:top w:val="nil"/>
              <w:bottom w:val="nil"/>
            </w:tcBorders>
          </w:tcPr>
          <w:p>
            <w:pPr>
              <w:pStyle w:val="TableParagraph"/>
              <w:spacing w:before="58"/>
              <w:ind w:right="21"/>
              <w:jc w:val="right"/>
              <w:rPr>
                <w:rFonts w:ascii="Arial MT"/>
                <w:sz w:val="15"/>
              </w:rPr>
            </w:pPr>
            <w:r>
              <w:rPr>
                <w:rFonts w:ascii="Arial MT"/>
                <w:spacing w:val="-2"/>
                <w:w w:val="115"/>
                <w:sz w:val="15"/>
              </w:rPr>
              <w:t>77.59%</w:t>
            </w:r>
          </w:p>
        </w:tc>
      </w:tr>
      <w:tr>
        <w:trPr>
          <w:trHeight w:val="262" w:hRule="atLeast"/>
        </w:trPr>
        <w:tc>
          <w:tcPr>
            <w:tcW w:w="5455" w:type="dxa"/>
            <w:tcBorders>
              <w:top w:val="nil"/>
              <w:bottom w:val="nil"/>
            </w:tcBorders>
          </w:tcPr>
          <w:p>
            <w:pPr>
              <w:pStyle w:val="TableParagraph"/>
              <w:spacing w:before="57"/>
              <w:ind w:left="39"/>
              <w:rPr>
                <w:rFonts w:ascii="Arial MT"/>
                <w:sz w:val="15"/>
              </w:rPr>
            </w:pPr>
            <w:r>
              <w:rPr>
                <w:rFonts w:ascii="Arial MT"/>
                <w:spacing w:val="-4"/>
                <w:w w:val="110"/>
                <w:sz w:val="15"/>
              </w:rPr>
              <w:t>INCENTIVOS</w:t>
            </w:r>
            <w:r>
              <w:rPr>
                <w:rFonts w:ascii="Arial MT"/>
                <w:spacing w:val="-5"/>
                <w:w w:val="110"/>
                <w:sz w:val="15"/>
              </w:rPr>
              <w:t> </w:t>
            </w:r>
            <w:r>
              <w:rPr>
                <w:rFonts w:ascii="Arial MT"/>
                <w:spacing w:val="-4"/>
                <w:w w:val="110"/>
                <w:sz w:val="15"/>
              </w:rPr>
              <w:t>DERIVADOS DE</w:t>
            </w:r>
            <w:r>
              <w:rPr>
                <w:rFonts w:ascii="Arial MT"/>
                <w:spacing w:val="-22"/>
                <w:w w:val="110"/>
                <w:sz w:val="15"/>
              </w:rPr>
              <w:t> </w:t>
            </w:r>
            <w:r>
              <w:rPr>
                <w:rFonts w:ascii="Arial MT"/>
                <w:spacing w:val="-4"/>
                <w:w w:val="110"/>
                <w:sz w:val="15"/>
              </w:rPr>
              <w:t>LA</w:t>
            </w:r>
            <w:r>
              <w:rPr>
                <w:rFonts w:ascii="Arial MT"/>
                <w:spacing w:val="13"/>
                <w:w w:val="110"/>
                <w:sz w:val="15"/>
              </w:rPr>
              <w:t> </w:t>
            </w:r>
            <w:r>
              <w:rPr>
                <w:rFonts w:ascii="Arial MT"/>
                <w:spacing w:val="-4"/>
                <w:w w:val="110"/>
                <w:sz w:val="15"/>
              </w:rPr>
              <w:t>COLAB.</w:t>
            </w:r>
            <w:r>
              <w:rPr>
                <w:rFonts w:ascii="Arial MT"/>
                <w:w w:val="110"/>
                <w:sz w:val="15"/>
              </w:rPr>
              <w:t> </w:t>
            </w:r>
            <w:r>
              <w:rPr>
                <w:rFonts w:ascii="Arial MT"/>
                <w:spacing w:val="-4"/>
                <w:w w:val="110"/>
                <w:sz w:val="15"/>
              </w:rPr>
              <w:t>FISCAL</w:t>
            </w:r>
          </w:p>
        </w:tc>
        <w:tc>
          <w:tcPr>
            <w:tcW w:w="2141" w:type="dxa"/>
            <w:tcBorders>
              <w:top w:val="nil"/>
            </w:tcBorders>
          </w:tcPr>
          <w:p>
            <w:pPr>
              <w:pStyle w:val="TableParagraph"/>
              <w:spacing w:before="57"/>
              <w:ind w:right="78"/>
              <w:jc w:val="right"/>
              <w:rPr>
                <w:rFonts w:ascii="Arial MT"/>
                <w:sz w:val="15"/>
              </w:rPr>
            </w:pPr>
            <w:r>
              <w:rPr>
                <w:rFonts w:ascii="Arial MT"/>
                <w:spacing w:val="-2"/>
                <w:w w:val="115"/>
                <w:sz w:val="15"/>
              </w:rPr>
              <w:t>374,656,482.00</w:t>
            </w:r>
          </w:p>
        </w:tc>
        <w:tc>
          <w:tcPr>
            <w:tcW w:w="891" w:type="dxa"/>
            <w:tcBorders>
              <w:top w:val="nil"/>
            </w:tcBorders>
          </w:tcPr>
          <w:p>
            <w:pPr>
              <w:pStyle w:val="TableParagraph"/>
              <w:spacing w:before="57"/>
              <w:ind w:right="21"/>
              <w:jc w:val="right"/>
              <w:rPr>
                <w:rFonts w:ascii="Arial MT"/>
                <w:sz w:val="15"/>
              </w:rPr>
            </w:pPr>
            <w:r>
              <w:rPr>
                <w:rFonts w:ascii="Arial MT"/>
                <w:spacing w:val="-2"/>
                <w:w w:val="115"/>
                <w:sz w:val="15"/>
              </w:rPr>
              <w:t>3.26%</w:t>
            </w:r>
          </w:p>
        </w:tc>
      </w:tr>
      <w:tr>
        <w:trPr>
          <w:trHeight w:val="261" w:hRule="atLeast"/>
        </w:trPr>
        <w:tc>
          <w:tcPr>
            <w:tcW w:w="5455" w:type="dxa"/>
            <w:tcBorders>
              <w:top w:val="nil"/>
            </w:tcBorders>
          </w:tcPr>
          <w:p>
            <w:pPr>
              <w:pStyle w:val="TableParagraph"/>
              <w:spacing w:before="60"/>
              <w:ind w:left="43"/>
              <w:jc w:val="center"/>
              <w:rPr>
                <w:rFonts w:ascii="Arial"/>
                <w:b/>
                <w:sz w:val="15"/>
              </w:rPr>
            </w:pPr>
            <w:r>
              <w:rPr>
                <w:rFonts w:ascii="Arial"/>
                <w:b/>
                <w:spacing w:val="-2"/>
                <w:w w:val="115"/>
                <w:sz w:val="15"/>
              </w:rPr>
              <w:t>SUBTOTAL:</w:t>
            </w:r>
          </w:p>
        </w:tc>
        <w:tc>
          <w:tcPr>
            <w:tcW w:w="2141" w:type="dxa"/>
          </w:tcPr>
          <w:p>
            <w:pPr>
              <w:pStyle w:val="TableParagraph"/>
              <w:spacing w:before="60"/>
              <w:ind w:right="78"/>
              <w:jc w:val="right"/>
              <w:rPr>
                <w:rFonts w:ascii="Arial"/>
                <w:b/>
                <w:sz w:val="15"/>
              </w:rPr>
            </w:pPr>
            <w:r>
              <w:rPr>
                <w:rFonts w:ascii="Arial"/>
                <w:b/>
                <w:spacing w:val="-2"/>
                <w:w w:val="115"/>
                <w:sz w:val="15"/>
              </w:rPr>
              <w:t>9,277,745,057.00</w:t>
            </w:r>
          </w:p>
        </w:tc>
        <w:tc>
          <w:tcPr>
            <w:tcW w:w="891" w:type="dxa"/>
          </w:tcPr>
          <w:p>
            <w:pPr>
              <w:pStyle w:val="TableParagraph"/>
              <w:spacing w:before="60"/>
              <w:ind w:right="4"/>
              <w:jc w:val="right"/>
              <w:rPr>
                <w:rFonts w:ascii="Arial"/>
                <w:b/>
                <w:sz w:val="15"/>
              </w:rPr>
            </w:pPr>
            <w:r>
              <w:rPr>
                <w:rFonts w:ascii="Arial"/>
                <w:b/>
                <w:spacing w:val="-2"/>
                <w:w w:val="115"/>
                <w:sz w:val="15"/>
              </w:rPr>
              <w:t>80.85%</w:t>
            </w:r>
          </w:p>
        </w:tc>
      </w:tr>
      <w:tr>
        <w:trPr>
          <w:trHeight w:val="263" w:hRule="atLeast"/>
        </w:trPr>
        <w:tc>
          <w:tcPr>
            <w:tcW w:w="5455" w:type="dxa"/>
          </w:tcPr>
          <w:p>
            <w:pPr>
              <w:pStyle w:val="TableParagraph"/>
              <w:spacing w:before="61"/>
              <w:ind w:left="43" w:right="12"/>
              <w:jc w:val="center"/>
              <w:rPr>
                <w:rFonts w:ascii="Arial"/>
                <w:b/>
                <w:sz w:val="15"/>
              </w:rPr>
            </w:pPr>
            <w:r>
              <w:rPr>
                <w:rFonts w:ascii="Arial"/>
                <w:b/>
                <w:spacing w:val="-2"/>
                <w:w w:val="115"/>
                <w:sz w:val="15"/>
              </w:rPr>
              <w:t>TOTAL:</w:t>
            </w:r>
          </w:p>
        </w:tc>
        <w:tc>
          <w:tcPr>
            <w:tcW w:w="2141" w:type="dxa"/>
            <w:shd w:val="clear" w:color="auto" w:fill="781328"/>
          </w:tcPr>
          <w:p>
            <w:pPr>
              <w:pStyle w:val="TableParagraph"/>
              <w:tabs>
                <w:tab w:pos="515" w:val="left" w:leader="none"/>
              </w:tabs>
              <w:spacing w:before="32"/>
              <w:ind w:right="78"/>
              <w:jc w:val="right"/>
              <w:rPr>
                <w:rFonts w:ascii="Arial"/>
                <w:b/>
                <w:sz w:val="15"/>
              </w:rPr>
            </w:pPr>
            <w:r>
              <w:rPr>
                <w:rFonts w:ascii="Arial"/>
                <w:b/>
                <w:color w:val="FFFFFF"/>
                <w:spacing w:val="-10"/>
                <w:w w:val="115"/>
                <w:sz w:val="15"/>
              </w:rPr>
              <w:t>$</w:t>
            </w:r>
            <w:r>
              <w:rPr>
                <w:rFonts w:ascii="Arial"/>
                <w:b/>
                <w:color w:val="FFFFFF"/>
                <w:sz w:val="15"/>
              </w:rPr>
              <w:tab/>
            </w:r>
            <w:r>
              <w:rPr>
                <w:rFonts w:ascii="Arial"/>
                <w:b/>
                <w:color w:val="FFFFFF"/>
                <w:spacing w:val="-2"/>
                <w:w w:val="115"/>
                <w:sz w:val="15"/>
              </w:rPr>
              <w:t>11,475,191,872.00</w:t>
            </w:r>
          </w:p>
        </w:tc>
        <w:tc>
          <w:tcPr>
            <w:tcW w:w="891" w:type="dxa"/>
            <w:shd w:val="clear" w:color="auto" w:fill="781328"/>
          </w:tcPr>
          <w:p>
            <w:pPr>
              <w:pStyle w:val="TableParagraph"/>
              <w:spacing w:before="32"/>
              <w:ind w:right="4"/>
              <w:jc w:val="right"/>
              <w:rPr>
                <w:rFonts w:ascii="Arial"/>
                <w:b/>
                <w:sz w:val="15"/>
              </w:rPr>
            </w:pPr>
            <w:r>
              <w:rPr>
                <w:rFonts w:ascii="Arial"/>
                <w:b/>
                <w:color w:val="FFFFFF"/>
                <w:spacing w:val="-2"/>
                <w:w w:val="115"/>
                <w:sz w:val="15"/>
              </w:rPr>
              <w:t>100.00%</w:t>
            </w:r>
          </w:p>
        </w:tc>
      </w:tr>
    </w:tbl>
    <w:p>
      <w:pPr>
        <w:pStyle w:val="BodyText"/>
      </w:pPr>
    </w:p>
    <w:p>
      <w:pPr>
        <w:pStyle w:val="BodyText"/>
        <w:spacing w:before="124"/>
      </w:pPr>
    </w:p>
    <w:p>
      <w:pPr>
        <w:pStyle w:val="BodyText"/>
        <w:spacing w:line="362" w:lineRule="auto"/>
        <w:ind w:left="187" w:right="174" w:firstLine="708"/>
        <w:jc w:val="both"/>
      </w:pPr>
      <w:r>
        <w:rPr>
          <w:w w:val="80"/>
        </w:rPr>
        <w:t>En</w:t>
      </w:r>
      <w:r>
        <w:rPr/>
        <w:t> </w:t>
      </w:r>
      <w:r>
        <w:rPr>
          <w:w w:val="80"/>
        </w:rPr>
        <w:t>torno</w:t>
      </w:r>
      <w:r>
        <w:rPr/>
        <w:t> </w:t>
      </w:r>
      <w:r>
        <w:rPr>
          <w:w w:val="80"/>
        </w:rPr>
        <w:t>al</w:t>
      </w:r>
      <w:r>
        <w:rPr/>
        <w:t> </w:t>
      </w:r>
      <w:r>
        <w:rPr>
          <w:w w:val="80"/>
        </w:rPr>
        <w:t>cuadro</w:t>
      </w:r>
      <w:r>
        <w:rPr/>
        <w:t> </w:t>
      </w:r>
      <w:r>
        <w:rPr>
          <w:w w:val="80"/>
        </w:rPr>
        <w:t>anterior,</w:t>
      </w:r>
      <w:r>
        <w:rPr/>
        <w:t> </w:t>
      </w:r>
      <w:r>
        <w:rPr>
          <w:w w:val="80"/>
        </w:rPr>
        <w:t>el</w:t>
      </w:r>
      <w:r>
        <w:rPr/>
        <w:t> </w:t>
      </w:r>
      <w:r>
        <w:rPr>
          <w:w w:val="80"/>
        </w:rPr>
        <w:t>Gasto</w:t>
      </w:r>
      <w:r>
        <w:rPr/>
        <w:t> </w:t>
      </w:r>
      <w:r>
        <w:rPr>
          <w:w w:val="80"/>
        </w:rPr>
        <w:t>No</w:t>
      </w:r>
      <w:r>
        <w:rPr/>
        <w:t> </w:t>
      </w:r>
      <w:r>
        <w:rPr>
          <w:w w:val="80"/>
        </w:rPr>
        <w:t>Etiquetado</w:t>
      </w:r>
      <w:r>
        <w:rPr/>
        <w:t> </w:t>
      </w:r>
      <w:r>
        <w:rPr>
          <w:w w:val="80"/>
        </w:rPr>
        <w:t>del</w:t>
      </w:r>
      <w:r>
        <w:rPr/>
        <w:t> </w:t>
      </w:r>
      <w:r>
        <w:rPr>
          <w:w w:val="80"/>
        </w:rPr>
        <w:t>Estado</w:t>
      </w:r>
      <w:r>
        <w:rPr/>
        <w:t> </w:t>
      </w:r>
      <w:r>
        <w:rPr>
          <w:w w:val="80"/>
        </w:rPr>
        <w:t>de</w:t>
      </w:r>
      <w:r>
        <w:rPr/>
        <w:t> </w:t>
      </w:r>
      <w:r>
        <w:rPr>
          <w:w w:val="80"/>
        </w:rPr>
        <w:t>Nayarit</w:t>
      </w:r>
      <w:r>
        <w:rPr/>
        <w:t> </w:t>
      </w:r>
      <w:r>
        <w:rPr>
          <w:w w:val="80"/>
        </w:rPr>
        <w:t>para</w:t>
      </w:r>
      <w:r>
        <w:rPr/>
        <w:t> </w:t>
      </w:r>
      <w:r>
        <w:rPr>
          <w:w w:val="80"/>
        </w:rPr>
        <w:t>el</w:t>
      </w:r>
      <w:r>
        <w:rPr/>
        <w:t> </w:t>
      </w:r>
      <w:r>
        <w:rPr>
          <w:w w:val="80"/>
        </w:rPr>
        <w:t>Ejercicio</w:t>
      </w:r>
      <w:r>
        <w:rPr/>
        <w:t> </w:t>
      </w:r>
      <w:r>
        <w:rPr>
          <w:w w:val="80"/>
        </w:rPr>
        <w:t>Fiscal</w:t>
      </w:r>
      <w:r>
        <w:rPr/>
        <w:t> </w:t>
      </w:r>
      <w:r>
        <w:rPr>
          <w:w w:val="80"/>
        </w:rPr>
        <w:t>2022 </w:t>
      </w:r>
      <w:r>
        <w:rPr>
          <w:spacing w:val="-2"/>
          <w:w w:val="85"/>
        </w:rPr>
        <w:t>se presupuestó de la siguiente manera, conforme a la Clasificación por Objeto de Gasto, a nivel de Capítulo:</w:t>
      </w:r>
    </w:p>
    <w:p>
      <w:pPr>
        <w:pStyle w:val="BodyText"/>
        <w:spacing w:before="181"/>
        <w:rPr>
          <w:sz w:val="20"/>
        </w:rPr>
      </w:pPr>
    </w:p>
    <w:tbl>
      <w:tblPr>
        <w:tblW w:w="0" w:type="auto"/>
        <w:jc w:val="left"/>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43"/>
        <w:gridCol w:w="2138"/>
        <w:gridCol w:w="888"/>
      </w:tblGrid>
      <w:tr>
        <w:trPr>
          <w:trHeight w:val="260" w:hRule="atLeast"/>
        </w:trPr>
        <w:tc>
          <w:tcPr>
            <w:tcW w:w="8469" w:type="dxa"/>
            <w:gridSpan w:val="3"/>
            <w:shd w:val="clear" w:color="auto" w:fill="781328"/>
          </w:tcPr>
          <w:p>
            <w:pPr>
              <w:pStyle w:val="TableParagraph"/>
              <w:spacing w:before="32"/>
              <w:ind w:left="30"/>
              <w:jc w:val="center"/>
              <w:rPr>
                <w:rFonts w:ascii="Arial"/>
                <w:b/>
                <w:sz w:val="15"/>
              </w:rPr>
            </w:pPr>
            <w:r>
              <w:rPr>
                <w:rFonts w:ascii="Arial"/>
                <w:b/>
                <w:color w:val="FFFFFF"/>
                <w:w w:val="110"/>
                <w:sz w:val="15"/>
              </w:rPr>
              <w:t>GASTO</w:t>
            </w:r>
            <w:r>
              <w:rPr>
                <w:rFonts w:ascii="Arial"/>
                <w:b/>
                <w:color w:val="FFFFFF"/>
                <w:spacing w:val="-9"/>
                <w:w w:val="110"/>
                <w:sz w:val="15"/>
              </w:rPr>
              <w:t> </w:t>
            </w:r>
            <w:r>
              <w:rPr>
                <w:rFonts w:ascii="Arial"/>
                <w:b/>
                <w:color w:val="FFFFFF"/>
                <w:w w:val="110"/>
                <w:sz w:val="15"/>
              </w:rPr>
              <w:t>NO</w:t>
            </w:r>
            <w:r>
              <w:rPr>
                <w:rFonts w:ascii="Arial"/>
                <w:b/>
                <w:color w:val="FFFFFF"/>
                <w:spacing w:val="-6"/>
                <w:w w:val="110"/>
                <w:sz w:val="15"/>
              </w:rPr>
              <w:t> </w:t>
            </w:r>
            <w:r>
              <w:rPr>
                <w:rFonts w:ascii="Arial"/>
                <w:b/>
                <w:color w:val="FFFFFF"/>
                <w:spacing w:val="-2"/>
                <w:w w:val="110"/>
                <w:sz w:val="15"/>
              </w:rPr>
              <w:t>ETIQUETADO</w:t>
            </w:r>
          </w:p>
        </w:tc>
      </w:tr>
      <w:tr>
        <w:trPr>
          <w:trHeight w:val="281" w:hRule="atLeast"/>
        </w:trPr>
        <w:tc>
          <w:tcPr>
            <w:tcW w:w="5443" w:type="dxa"/>
            <w:tcBorders>
              <w:bottom w:val="nil"/>
            </w:tcBorders>
          </w:tcPr>
          <w:p>
            <w:pPr>
              <w:pStyle w:val="TableParagraph"/>
              <w:spacing w:before="56"/>
              <w:ind w:left="39"/>
              <w:rPr>
                <w:rFonts w:ascii="Arial MT"/>
                <w:sz w:val="15"/>
              </w:rPr>
            </w:pPr>
            <w:r>
              <w:rPr>
                <w:rFonts w:ascii="Arial MT"/>
                <w:spacing w:val="-7"/>
                <w:w w:val="110"/>
                <w:sz w:val="15"/>
              </w:rPr>
              <w:t>SERVICIOS</w:t>
            </w:r>
            <w:r>
              <w:rPr>
                <w:rFonts w:ascii="Arial MT"/>
                <w:spacing w:val="-1"/>
                <w:w w:val="110"/>
                <w:sz w:val="15"/>
              </w:rPr>
              <w:t> </w:t>
            </w:r>
            <w:r>
              <w:rPr>
                <w:rFonts w:ascii="Arial MT"/>
                <w:spacing w:val="-2"/>
                <w:w w:val="110"/>
                <w:sz w:val="15"/>
              </w:rPr>
              <w:t>PERSONALES</w:t>
            </w:r>
          </w:p>
        </w:tc>
        <w:tc>
          <w:tcPr>
            <w:tcW w:w="2138" w:type="dxa"/>
            <w:tcBorders>
              <w:bottom w:val="nil"/>
            </w:tcBorders>
          </w:tcPr>
          <w:p>
            <w:pPr>
              <w:pStyle w:val="TableParagraph"/>
              <w:tabs>
                <w:tab w:pos="623" w:val="left" w:leader="none"/>
              </w:tabs>
              <w:spacing w:before="56"/>
              <w:ind w:right="78"/>
              <w:jc w:val="right"/>
              <w:rPr>
                <w:rFonts w:ascii="Arial MT"/>
                <w:sz w:val="15"/>
              </w:rPr>
            </w:pPr>
            <w:r>
              <w:rPr>
                <w:rFonts w:ascii="Arial MT"/>
                <w:spacing w:val="-10"/>
                <w:w w:val="115"/>
                <w:sz w:val="15"/>
              </w:rPr>
              <w:t>$</w:t>
            </w:r>
            <w:r>
              <w:rPr>
                <w:rFonts w:ascii="Arial MT"/>
                <w:sz w:val="15"/>
              </w:rPr>
              <w:tab/>
            </w:r>
            <w:r>
              <w:rPr>
                <w:rFonts w:ascii="Arial MT"/>
                <w:spacing w:val="-2"/>
                <w:w w:val="115"/>
                <w:sz w:val="15"/>
              </w:rPr>
              <w:t>3,448,441,329.28</w:t>
            </w:r>
          </w:p>
        </w:tc>
        <w:tc>
          <w:tcPr>
            <w:tcW w:w="888" w:type="dxa"/>
            <w:tcBorders>
              <w:bottom w:val="nil"/>
            </w:tcBorders>
          </w:tcPr>
          <w:p>
            <w:pPr>
              <w:pStyle w:val="TableParagraph"/>
              <w:spacing w:before="56"/>
              <w:ind w:right="18"/>
              <w:jc w:val="right"/>
              <w:rPr>
                <w:rFonts w:ascii="Arial MT"/>
                <w:sz w:val="15"/>
              </w:rPr>
            </w:pPr>
            <w:r>
              <w:rPr>
                <w:rFonts w:ascii="Arial MT"/>
                <w:spacing w:val="-2"/>
                <w:w w:val="115"/>
                <w:sz w:val="15"/>
              </w:rPr>
              <w:t>30.05%</w:t>
            </w:r>
          </w:p>
        </w:tc>
      </w:tr>
      <w:tr>
        <w:trPr>
          <w:trHeight w:val="281" w:hRule="atLeast"/>
        </w:trPr>
        <w:tc>
          <w:tcPr>
            <w:tcW w:w="5443" w:type="dxa"/>
            <w:tcBorders>
              <w:top w:val="nil"/>
              <w:bottom w:val="nil"/>
            </w:tcBorders>
          </w:tcPr>
          <w:p>
            <w:pPr>
              <w:pStyle w:val="TableParagraph"/>
              <w:spacing w:before="55"/>
              <w:ind w:left="39"/>
              <w:rPr>
                <w:rFonts w:ascii="Arial MT"/>
                <w:sz w:val="15"/>
              </w:rPr>
            </w:pPr>
            <w:r>
              <w:rPr>
                <w:rFonts w:ascii="Arial MT"/>
                <w:spacing w:val="-8"/>
                <w:w w:val="115"/>
                <w:sz w:val="15"/>
              </w:rPr>
              <w:t>MATERIALES</w:t>
            </w:r>
            <w:r>
              <w:rPr>
                <w:rFonts w:ascii="Arial MT"/>
                <w:spacing w:val="-1"/>
                <w:sz w:val="15"/>
              </w:rPr>
              <w:t> </w:t>
            </w:r>
            <w:r>
              <w:rPr>
                <w:rFonts w:ascii="Arial MT"/>
                <w:spacing w:val="-8"/>
                <w:w w:val="115"/>
                <w:sz w:val="15"/>
              </w:rPr>
              <w:t>Y</w:t>
            </w:r>
            <w:r>
              <w:rPr>
                <w:rFonts w:ascii="Arial MT"/>
                <w:spacing w:val="-1"/>
                <w:w w:val="115"/>
                <w:sz w:val="15"/>
              </w:rPr>
              <w:t> </w:t>
            </w:r>
            <w:r>
              <w:rPr>
                <w:rFonts w:ascii="Arial MT"/>
                <w:spacing w:val="-8"/>
                <w:w w:val="115"/>
                <w:sz w:val="15"/>
              </w:rPr>
              <w:t>SUMINISTROS</w:t>
            </w:r>
          </w:p>
        </w:tc>
        <w:tc>
          <w:tcPr>
            <w:tcW w:w="2138" w:type="dxa"/>
            <w:tcBorders>
              <w:top w:val="nil"/>
              <w:bottom w:val="nil"/>
            </w:tcBorders>
          </w:tcPr>
          <w:p>
            <w:pPr>
              <w:pStyle w:val="TableParagraph"/>
              <w:spacing w:before="55"/>
              <w:ind w:right="78"/>
              <w:jc w:val="right"/>
              <w:rPr>
                <w:rFonts w:ascii="Arial MT"/>
                <w:sz w:val="15"/>
              </w:rPr>
            </w:pPr>
            <w:r>
              <w:rPr>
                <w:rFonts w:ascii="Arial MT"/>
                <w:spacing w:val="-2"/>
                <w:w w:val="115"/>
                <w:sz w:val="15"/>
              </w:rPr>
              <w:t>200,546,530.01</w:t>
            </w:r>
          </w:p>
        </w:tc>
        <w:tc>
          <w:tcPr>
            <w:tcW w:w="888" w:type="dxa"/>
            <w:tcBorders>
              <w:top w:val="nil"/>
              <w:bottom w:val="nil"/>
            </w:tcBorders>
          </w:tcPr>
          <w:p>
            <w:pPr>
              <w:pStyle w:val="TableParagraph"/>
              <w:spacing w:before="55"/>
              <w:ind w:right="18"/>
              <w:jc w:val="right"/>
              <w:rPr>
                <w:rFonts w:ascii="Arial MT"/>
                <w:sz w:val="15"/>
              </w:rPr>
            </w:pPr>
            <w:r>
              <w:rPr>
                <w:rFonts w:ascii="Arial MT"/>
                <w:spacing w:val="-2"/>
                <w:w w:val="115"/>
                <w:sz w:val="15"/>
              </w:rPr>
              <w:t>1.75%</w:t>
            </w:r>
          </w:p>
        </w:tc>
      </w:tr>
      <w:tr>
        <w:trPr>
          <w:trHeight w:val="281" w:hRule="atLeast"/>
        </w:trPr>
        <w:tc>
          <w:tcPr>
            <w:tcW w:w="5443" w:type="dxa"/>
            <w:tcBorders>
              <w:top w:val="nil"/>
              <w:bottom w:val="nil"/>
            </w:tcBorders>
          </w:tcPr>
          <w:p>
            <w:pPr>
              <w:pStyle w:val="TableParagraph"/>
              <w:spacing w:before="56"/>
              <w:ind w:left="39"/>
              <w:rPr>
                <w:rFonts w:ascii="Arial MT"/>
                <w:sz w:val="15"/>
              </w:rPr>
            </w:pPr>
            <w:r>
              <w:rPr>
                <w:rFonts w:ascii="Arial MT"/>
                <w:spacing w:val="-7"/>
                <w:w w:val="110"/>
                <w:sz w:val="15"/>
              </w:rPr>
              <w:t>SERVICIOS</w:t>
            </w:r>
            <w:r>
              <w:rPr>
                <w:rFonts w:ascii="Arial MT"/>
                <w:spacing w:val="-3"/>
                <w:w w:val="115"/>
                <w:sz w:val="15"/>
              </w:rPr>
              <w:t> </w:t>
            </w:r>
            <w:r>
              <w:rPr>
                <w:rFonts w:ascii="Arial MT"/>
                <w:spacing w:val="-2"/>
                <w:w w:val="115"/>
                <w:sz w:val="15"/>
              </w:rPr>
              <w:t>GENERALES</w:t>
            </w:r>
          </w:p>
        </w:tc>
        <w:tc>
          <w:tcPr>
            <w:tcW w:w="2138" w:type="dxa"/>
            <w:tcBorders>
              <w:top w:val="nil"/>
              <w:bottom w:val="nil"/>
            </w:tcBorders>
          </w:tcPr>
          <w:p>
            <w:pPr>
              <w:pStyle w:val="TableParagraph"/>
              <w:spacing w:before="56"/>
              <w:ind w:right="78"/>
              <w:jc w:val="right"/>
              <w:rPr>
                <w:rFonts w:ascii="Arial MT"/>
                <w:sz w:val="15"/>
              </w:rPr>
            </w:pPr>
            <w:r>
              <w:rPr>
                <w:rFonts w:ascii="Arial MT"/>
                <w:spacing w:val="-2"/>
                <w:w w:val="115"/>
                <w:sz w:val="15"/>
              </w:rPr>
              <w:t>312,336,210.86</w:t>
            </w:r>
          </w:p>
        </w:tc>
        <w:tc>
          <w:tcPr>
            <w:tcW w:w="888" w:type="dxa"/>
            <w:tcBorders>
              <w:top w:val="nil"/>
              <w:bottom w:val="nil"/>
            </w:tcBorders>
          </w:tcPr>
          <w:p>
            <w:pPr>
              <w:pStyle w:val="TableParagraph"/>
              <w:spacing w:before="56"/>
              <w:ind w:right="18"/>
              <w:jc w:val="right"/>
              <w:rPr>
                <w:rFonts w:ascii="Arial MT"/>
                <w:sz w:val="15"/>
              </w:rPr>
            </w:pPr>
            <w:r>
              <w:rPr>
                <w:rFonts w:ascii="Arial MT"/>
                <w:spacing w:val="-2"/>
                <w:w w:val="115"/>
                <w:sz w:val="15"/>
              </w:rPr>
              <w:t>2.72%</w:t>
            </w:r>
          </w:p>
        </w:tc>
      </w:tr>
      <w:tr>
        <w:trPr>
          <w:trHeight w:val="280" w:hRule="atLeast"/>
        </w:trPr>
        <w:tc>
          <w:tcPr>
            <w:tcW w:w="5443" w:type="dxa"/>
            <w:tcBorders>
              <w:top w:val="nil"/>
              <w:bottom w:val="nil"/>
            </w:tcBorders>
          </w:tcPr>
          <w:p>
            <w:pPr>
              <w:pStyle w:val="TableParagraph"/>
              <w:spacing w:before="55"/>
              <w:ind w:left="39"/>
              <w:rPr>
                <w:rFonts w:ascii="Arial MT"/>
                <w:sz w:val="15"/>
              </w:rPr>
            </w:pPr>
            <w:r>
              <w:rPr>
                <w:rFonts w:ascii="Arial MT"/>
                <w:spacing w:val="-6"/>
                <w:w w:val="110"/>
                <w:sz w:val="15"/>
              </w:rPr>
              <w:t>TRANSFERENCIAS,</w:t>
            </w:r>
            <w:r>
              <w:rPr>
                <w:rFonts w:ascii="Arial MT"/>
                <w:spacing w:val="7"/>
                <w:w w:val="110"/>
                <w:sz w:val="15"/>
              </w:rPr>
              <w:t> </w:t>
            </w:r>
            <w:r>
              <w:rPr>
                <w:rFonts w:ascii="Arial MT"/>
                <w:spacing w:val="-6"/>
                <w:w w:val="110"/>
                <w:sz w:val="15"/>
              </w:rPr>
              <w:t>ASIGNACIONES,</w:t>
            </w:r>
            <w:r>
              <w:rPr>
                <w:rFonts w:ascii="Arial MT"/>
                <w:spacing w:val="8"/>
                <w:w w:val="110"/>
                <w:sz w:val="15"/>
              </w:rPr>
              <w:t> </w:t>
            </w:r>
            <w:r>
              <w:rPr>
                <w:rFonts w:ascii="Arial MT"/>
                <w:spacing w:val="-6"/>
                <w:w w:val="110"/>
                <w:sz w:val="15"/>
              </w:rPr>
              <w:t>SUBSIDIOS</w:t>
            </w:r>
            <w:r>
              <w:rPr>
                <w:rFonts w:ascii="Arial MT"/>
                <w:spacing w:val="2"/>
                <w:w w:val="110"/>
                <w:sz w:val="15"/>
              </w:rPr>
              <w:t> </w:t>
            </w:r>
            <w:r>
              <w:rPr>
                <w:rFonts w:ascii="Arial MT"/>
                <w:spacing w:val="-6"/>
                <w:w w:val="110"/>
                <w:sz w:val="15"/>
              </w:rPr>
              <w:t>Y</w:t>
            </w:r>
            <w:r>
              <w:rPr>
                <w:rFonts w:ascii="Arial MT"/>
                <w:spacing w:val="22"/>
                <w:w w:val="110"/>
                <w:sz w:val="15"/>
              </w:rPr>
              <w:t> </w:t>
            </w:r>
            <w:r>
              <w:rPr>
                <w:rFonts w:ascii="Arial MT"/>
                <w:spacing w:val="-6"/>
                <w:w w:val="110"/>
                <w:sz w:val="15"/>
              </w:rPr>
              <w:t>OTRAS</w:t>
            </w:r>
            <w:r>
              <w:rPr>
                <w:rFonts w:ascii="Arial MT"/>
                <w:spacing w:val="2"/>
                <w:w w:val="110"/>
                <w:sz w:val="15"/>
              </w:rPr>
              <w:t> </w:t>
            </w:r>
            <w:r>
              <w:rPr>
                <w:rFonts w:ascii="Arial MT"/>
                <w:spacing w:val="-6"/>
                <w:w w:val="110"/>
                <w:sz w:val="15"/>
              </w:rPr>
              <w:t>AYUDAS</w:t>
            </w:r>
          </w:p>
        </w:tc>
        <w:tc>
          <w:tcPr>
            <w:tcW w:w="2138" w:type="dxa"/>
            <w:tcBorders>
              <w:top w:val="nil"/>
              <w:bottom w:val="nil"/>
            </w:tcBorders>
          </w:tcPr>
          <w:p>
            <w:pPr>
              <w:pStyle w:val="TableParagraph"/>
              <w:spacing w:before="55"/>
              <w:ind w:right="78"/>
              <w:jc w:val="right"/>
              <w:rPr>
                <w:rFonts w:ascii="Arial MT"/>
                <w:sz w:val="15"/>
              </w:rPr>
            </w:pPr>
            <w:r>
              <w:rPr>
                <w:rFonts w:ascii="Arial MT"/>
                <w:spacing w:val="-2"/>
                <w:w w:val="115"/>
                <w:sz w:val="15"/>
              </w:rPr>
              <w:t>4,378,583,122.51</w:t>
            </w:r>
          </w:p>
        </w:tc>
        <w:tc>
          <w:tcPr>
            <w:tcW w:w="888" w:type="dxa"/>
            <w:tcBorders>
              <w:top w:val="nil"/>
              <w:bottom w:val="nil"/>
            </w:tcBorders>
          </w:tcPr>
          <w:p>
            <w:pPr>
              <w:pStyle w:val="TableParagraph"/>
              <w:spacing w:before="55"/>
              <w:ind w:right="18"/>
              <w:jc w:val="right"/>
              <w:rPr>
                <w:rFonts w:ascii="Arial MT"/>
                <w:sz w:val="15"/>
              </w:rPr>
            </w:pPr>
            <w:r>
              <w:rPr>
                <w:rFonts w:ascii="Arial MT"/>
                <w:spacing w:val="-2"/>
                <w:w w:val="115"/>
                <w:sz w:val="15"/>
              </w:rPr>
              <w:t>38.16%</w:t>
            </w:r>
          </w:p>
        </w:tc>
      </w:tr>
      <w:tr>
        <w:trPr>
          <w:trHeight w:val="281" w:hRule="atLeast"/>
        </w:trPr>
        <w:tc>
          <w:tcPr>
            <w:tcW w:w="5443" w:type="dxa"/>
            <w:tcBorders>
              <w:top w:val="nil"/>
              <w:bottom w:val="nil"/>
            </w:tcBorders>
          </w:tcPr>
          <w:p>
            <w:pPr>
              <w:pStyle w:val="TableParagraph"/>
              <w:spacing w:before="55"/>
              <w:ind w:left="39"/>
              <w:rPr>
                <w:rFonts w:ascii="Arial MT"/>
                <w:sz w:val="15"/>
              </w:rPr>
            </w:pPr>
            <w:r>
              <w:rPr>
                <w:rFonts w:ascii="Arial MT"/>
                <w:spacing w:val="-8"/>
                <w:w w:val="110"/>
                <w:sz w:val="15"/>
              </w:rPr>
              <w:t>BIENES</w:t>
            </w:r>
            <w:r>
              <w:rPr>
                <w:rFonts w:ascii="Arial MT"/>
                <w:spacing w:val="-1"/>
                <w:sz w:val="15"/>
              </w:rPr>
              <w:t> </w:t>
            </w:r>
            <w:r>
              <w:rPr>
                <w:rFonts w:ascii="Arial MT"/>
                <w:spacing w:val="-8"/>
                <w:w w:val="110"/>
                <w:sz w:val="15"/>
              </w:rPr>
              <w:t>MUEBLES,</w:t>
            </w:r>
            <w:r>
              <w:rPr>
                <w:rFonts w:ascii="Arial MT"/>
                <w:spacing w:val="-4"/>
                <w:w w:val="110"/>
                <w:sz w:val="15"/>
              </w:rPr>
              <w:t> </w:t>
            </w:r>
            <w:r>
              <w:rPr>
                <w:rFonts w:ascii="Arial MT"/>
                <w:spacing w:val="-8"/>
                <w:w w:val="110"/>
                <w:sz w:val="15"/>
              </w:rPr>
              <w:t>INMUEBLES</w:t>
            </w:r>
            <w:r>
              <w:rPr>
                <w:rFonts w:ascii="Arial MT"/>
                <w:spacing w:val="-1"/>
                <w:sz w:val="15"/>
              </w:rPr>
              <w:t> </w:t>
            </w:r>
            <w:r>
              <w:rPr>
                <w:rFonts w:ascii="Arial MT"/>
                <w:spacing w:val="-8"/>
                <w:w w:val="110"/>
                <w:sz w:val="15"/>
              </w:rPr>
              <w:t>E</w:t>
            </w:r>
            <w:r>
              <w:rPr>
                <w:rFonts w:ascii="Arial MT"/>
                <w:spacing w:val="-21"/>
                <w:w w:val="110"/>
                <w:sz w:val="15"/>
              </w:rPr>
              <w:t> </w:t>
            </w:r>
            <w:r>
              <w:rPr>
                <w:rFonts w:ascii="Arial MT"/>
                <w:spacing w:val="-8"/>
                <w:w w:val="110"/>
                <w:sz w:val="15"/>
              </w:rPr>
              <w:t>INTANGIBLES</w:t>
            </w:r>
          </w:p>
        </w:tc>
        <w:tc>
          <w:tcPr>
            <w:tcW w:w="2138" w:type="dxa"/>
            <w:tcBorders>
              <w:top w:val="nil"/>
              <w:bottom w:val="nil"/>
            </w:tcBorders>
          </w:tcPr>
          <w:p>
            <w:pPr>
              <w:pStyle w:val="TableParagraph"/>
              <w:spacing w:before="55"/>
              <w:ind w:right="78"/>
              <w:jc w:val="right"/>
              <w:rPr>
                <w:rFonts w:ascii="Arial MT"/>
                <w:sz w:val="15"/>
              </w:rPr>
            </w:pPr>
            <w:r>
              <w:rPr>
                <w:rFonts w:ascii="Arial MT"/>
                <w:spacing w:val="-2"/>
                <w:w w:val="115"/>
                <w:sz w:val="15"/>
              </w:rPr>
              <w:t>13,368,010.92</w:t>
            </w:r>
          </w:p>
        </w:tc>
        <w:tc>
          <w:tcPr>
            <w:tcW w:w="888" w:type="dxa"/>
            <w:tcBorders>
              <w:top w:val="nil"/>
              <w:bottom w:val="nil"/>
            </w:tcBorders>
          </w:tcPr>
          <w:p>
            <w:pPr>
              <w:pStyle w:val="TableParagraph"/>
              <w:spacing w:before="55"/>
              <w:ind w:right="18"/>
              <w:jc w:val="right"/>
              <w:rPr>
                <w:rFonts w:ascii="Arial MT"/>
                <w:sz w:val="15"/>
              </w:rPr>
            </w:pPr>
            <w:r>
              <w:rPr>
                <w:rFonts w:ascii="Arial MT"/>
                <w:spacing w:val="-2"/>
                <w:w w:val="115"/>
                <w:sz w:val="15"/>
              </w:rPr>
              <w:t>0.12%</w:t>
            </w:r>
          </w:p>
        </w:tc>
      </w:tr>
      <w:tr>
        <w:trPr>
          <w:trHeight w:val="281" w:hRule="atLeast"/>
        </w:trPr>
        <w:tc>
          <w:tcPr>
            <w:tcW w:w="5443" w:type="dxa"/>
            <w:tcBorders>
              <w:top w:val="nil"/>
              <w:bottom w:val="nil"/>
            </w:tcBorders>
          </w:tcPr>
          <w:p>
            <w:pPr>
              <w:pStyle w:val="TableParagraph"/>
              <w:spacing w:before="56"/>
              <w:ind w:left="39"/>
              <w:rPr>
                <w:rFonts w:ascii="Arial MT" w:hAnsi="Arial MT"/>
                <w:sz w:val="15"/>
              </w:rPr>
            </w:pPr>
            <w:r>
              <w:rPr>
                <w:rFonts w:ascii="Arial MT" w:hAnsi="Arial MT"/>
                <w:spacing w:val="-8"/>
                <w:w w:val="110"/>
                <w:sz w:val="15"/>
              </w:rPr>
              <w:t>INVERSIÓN</w:t>
            </w:r>
            <w:r>
              <w:rPr>
                <w:rFonts w:ascii="Arial MT" w:hAnsi="Arial MT"/>
                <w:spacing w:val="-3"/>
                <w:w w:val="115"/>
                <w:sz w:val="15"/>
              </w:rPr>
              <w:t> </w:t>
            </w:r>
            <w:r>
              <w:rPr>
                <w:rFonts w:ascii="Arial MT" w:hAnsi="Arial MT"/>
                <w:spacing w:val="-2"/>
                <w:w w:val="115"/>
                <w:sz w:val="15"/>
              </w:rPr>
              <w:t>PÚBLICA</w:t>
            </w:r>
          </w:p>
        </w:tc>
        <w:tc>
          <w:tcPr>
            <w:tcW w:w="2138" w:type="dxa"/>
            <w:tcBorders>
              <w:top w:val="nil"/>
              <w:bottom w:val="nil"/>
            </w:tcBorders>
          </w:tcPr>
          <w:p>
            <w:pPr>
              <w:pStyle w:val="TableParagraph"/>
              <w:spacing w:before="56"/>
              <w:ind w:right="78"/>
              <w:jc w:val="right"/>
              <w:rPr>
                <w:rFonts w:ascii="Arial MT"/>
                <w:sz w:val="15"/>
              </w:rPr>
            </w:pPr>
            <w:r>
              <w:rPr>
                <w:rFonts w:ascii="Arial MT"/>
                <w:spacing w:val="-2"/>
                <w:w w:val="115"/>
                <w:sz w:val="15"/>
              </w:rPr>
              <w:t>90,654,629.00</w:t>
            </w:r>
          </w:p>
        </w:tc>
        <w:tc>
          <w:tcPr>
            <w:tcW w:w="888" w:type="dxa"/>
            <w:tcBorders>
              <w:top w:val="nil"/>
              <w:bottom w:val="nil"/>
            </w:tcBorders>
          </w:tcPr>
          <w:p>
            <w:pPr>
              <w:pStyle w:val="TableParagraph"/>
              <w:spacing w:before="56"/>
              <w:ind w:right="18"/>
              <w:jc w:val="right"/>
              <w:rPr>
                <w:rFonts w:ascii="Arial MT"/>
                <w:sz w:val="15"/>
              </w:rPr>
            </w:pPr>
            <w:r>
              <w:rPr>
                <w:rFonts w:ascii="Arial MT"/>
                <w:spacing w:val="-2"/>
                <w:w w:val="115"/>
                <w:sz w:val="15"/>
              </w:rPr>
              <w:t>0.79%</w:t>
            </w:r>
          </w:p>
        </w:tc>
      </w:tr>
      <w:tr>
        <w:trPr>
          <w:trHeight w:val="280" w:hRule="atLeast"/>
        </w:trPr>
        <w:tc>
          <w:tcPr>
            <w:tcW w:w="5443" w:type="dxa"/>
            <w:tcBorders>
              <w:top w:val="nil"/>
              <w:bottom w:val="nil"/>
            </w:tcBorders>
          </w:tcPr>
          <w:p>
            <w:pPr>
              <w:pStyle w:val="TableParagraph"/>
              <w:spacing w:before="55"/>
              <w:ind w:left="39"/>
              <w:rPr>
                <w:rFonts w:ascii="Arial MT"/>
                <w:sz w:val="15"/>
              </w:rPr>
            </w:pPr>
            <w:r>
              <w:rPr>
                <w:rFonts w:ascii="Arial MT"/>
                <w:spacing w:val="-6"/>
                <w:w w:val="110"/>
                <w:sz w:val="15"/>
              </w:rPr>
              <w:t>INVERSIONES</w:t>
            </w:r>
            <w:r>
              <w:rPr>
                <w:rFonts w:ascii="Arial MT"/>
                <w:spacing w:val="-2"/>
                <w:w w:val="110"/>
                <w:sz w:val="15"/>
              </w:rPr>
              <w:t> </w:t>
            </w:r>
            <w:r>
              <w:rPr>
                <w:rFonts w:ascii="Arial MT"/>
                <w:spacing w:val="-6"/>
                <w:w w:val="110"/>
                <w:sz w:val="15"/>
              </w:rPr>
              <w:t>FINANCIERAS</w:t>
            </w:r>
            <w:r>
              <w:rPr>
                <w:rFonts w:ascii="Arial MT"/>
                <w:spacing w:val="-1"/>
                <w:w w:val="110"/>
                <w:sz w:val="15"/>
              </w:rPr>
              <w:t> </w:t>
            </w:r>
            <w:r>
              <w:rPr>
                <w:rFonts w:ascii="Arial MT"/>
                <w:spacing w:val="-6"/>
                <w:w w:val="110"/>
                <w:sz w:val="15"/>
              </w:rPr>
              <w:t>Y</w:t>
            </w:r>
            <w:r>
              <w:rPr>
                <w:rFonts w:ascii="Arial MT"/>
                <w:spacing w:val="14"/>
                <w:w w:val="110"/>
                <w:sz w:val="15"/>
              </w:rPr>
              <w:t> </w:t>
            </w:r>
            <w:r>
              <w:rPr>
                <w:rFonts w:ascii="Arial MT"/>
                <w:spacing w:val="-6"/>
                <w:w w:val="110"/>
                <w:sz w:val="15"/>
              </w:rPr>
              <w:t>OTRAS</w:t>
            </w:r>
            <w:r>
              <w:rPr>
                <w:rFonts w:ascii="Arial MT"/>
                <w:spacing w:val="-1"/>
                <w:w w:val="110"/>
                <w:sz w:val="15"/>
              </w:rPr>
              <w:t> </w:t>
            </w:r>
            <w:r>
              <w:rPr>
                <w:rFonts w:ascii="Arial MT"/>
                <w:spacing w:val="-6"/>
                <w:w w:val="110"/>
                <w:sz w:val="15"/>
              </w:rPr>
              <w:t>PROVISIONES</w:t>
            </w:r>
          </w:p>
        </w:tc>
        <w:tc>
          <w:tcPr>
            <w:tcW w:w="2138" w:type="dxa"/>
            <w:tcBorders>
              <w:top w:val="nil"/>
              <w:bottom w:val="nil"/>
            </w:tcBorders>
          </w:tcPr>
          <w:p>
            <w:pPr>
              <w:pStyle w:val="TableParagraph"/>
              <w:spacing w:before="55"/>
              <w:ind w:right="78"/>
              <w:jc w:val="right"/>
              <w:rPr>
                <w:rFonts w:ascii="Arial MT"/>
                <w:sz w:val="15"/>
              </w:rPr>
            </w:pPr>
            <w:r>
              <w:rPr>
                <w:rFonts w:ascii="Arial MT"/>
                <w:spacing w:val="-2"/>
                <w:w w:val="115"/>
                <w:sz w:val="15"/>
              </w:rPr>
              <w:t>7,294,101.62</w:t>
            </w:r>
          </w:p>
        </w:tc>
        <w:tc>
          <w:tcPr>
            <w:tcW w:w="888" w:type="dxa"/>
            <w:tcBorders>
              <w:top w:val="nil"/>
              <w:bottom w:val="nil"/>
            </w:tcBorders>
          </w:tcPr>
          <w:p>
            <w:pPr>
              <w:pStyle w:val="TableParagraph"/>
              <w:spacing w:before="55"/>
              <w:ind w:right="18"/>
              <w:jc w:val="right"/>
              <w:rPr>
                <w:rFonts w:ascii="Arial MT"/>
                <w:sz w:val="15"/>
              </w:rPr>
            </w:pPr>
            <w:r>
              <w:rPr>
                <w:rFonts w:ascii="Arial MT"/>
                <w:spacing w:val="-2"/>
                <w:w w:val="115"/>
                <w:sz w:val="15"/>
              </w:rPr>
              <w:t>0.06%</w:t>
            </w:r>
          </w:p>
        </w:tc>
      </w:tr>
      <w:tr>
        <w:trPr>
          <w:trHeight w:val="281" w:hRule="atLeast"/>
        </w:trPr>
        <w:tc>
          <w:tcPr>
            <w:tcW w:w="5443" w:type="dxa"/>
            <w:tcBorders>
              <w:top w:val="nil"/>
              <w:bottom w:val="nil"/>
            </w:tcBorders>
          </w:tcPr>
          <w:p>
            <w:pPr>
              <w:pStyle w:val="TableParagraph"/>
              <w:spacing w:before="55"/>
              <w:ind w:left="39"/>
              <w:rPr>
                <w:rFonts w:ascii="Arial MT"/>
                <w:sz w:val="15"/>
              </w:rPr>
            </w:pPr>
            <w:r>
              <w:rPr>
                <w:rFonts w:ascii="Arial MT"/>
                <w:spacing w:val="-12"/>
                <w:w w:val="115"/>
                <w:sz w:val="15"/>
              </w:rPr>
              <w:t>PARTICIPACIONES</w:t>
            </w:r>
            <w:r>
              <w:rPr>
                <w:rFonts w:ascii="Arial MT"/>
                <w:spacing w:val="-1"/>
                <w:sz w:val="15"/>
              </w:rPr>
              <w:t> </w:t>
            </w:r>
            <w:r>
              <w:rPr>
                <w:rFonts w:ascii="Arial MT"/>
                <w:spacing w:val="-12"/>
                <w:w w:val="115"/>
                <w:sz w:val="15"/>
              </w:rPr>
              <w:t>Y</w:t>
            </w:r>
            <w:r>
              <w:rPr>
                <w:rFonts w:ascii="Arial MT"/>
                <w:spacing w:val="10"/>
                <w:w w:val="115"/>
                <w:sz w:val="15"/>
              </w:rPr>
              <w:t> </w:t>
            </w:r>
            <w:r>
              <w:rPr>
                <w:rFonts w:ascii="Arial MT"/>
                <w:spacing w:val="-12"/>
                <w:w w:val="115"/>
                <w:sz w:val="15"/>
              </w:rPr>
              <w:t>APORTACIONES</w:t>
            </w:r>
          </w:p>
        </w:tc>
        <w:tc>
          <w:tcPr>
            <w:tcW w:w="2138" w:type="dxa"/>
            <w:tcBorders>
              <w:top w:val="nil"/>
              <w:bottom w:val="nil"/>
            </w:tcBorders>
          </w:tcPr>
          <w:p>
            <w:pPr>
              <w:pStyle w:val="TableParagraph"/>
              <w:spacing w:before="55"/>
              <w:ind w:right="78"/>
              <w:jc w:val="right"/>
              <w:rPr>
                <w:rFonts w:ascii="Arial MT"/>
                <w:sz w:val="15"/>
              </w:rPr>
            </w:pPr>
            <w:r>
              <w:rPr>
                <w:rFonts w:ascii="Arial MT"/>
                <w:spacing w:val="-2"/>
                <w:w w:val="115"/>
                <w:sz w:val="15"/>
              </w:rPr>
              <w:t>2,484,476,740.00</w:t>
            </w:r>
          </w:p>
        </w:tc>
        <w:tc>
          <w:tcPr>
            <w:tcW w:w="888" w:type="dxa"/>
            <w:tcBorders>
              <w:top w:val="nil"/>
              <w:bottom w:val="nil"/>
            </w:tcBorders>
          </w:tcPr>
          <w:p>
            <w:pPr>
              <w:pStyle w:val="TableParagraph"/>
              <w:spacing w:before="55"/>
              <w:ind w:right="18"/>
              <w:jc w:val="right"/>
              <w:rPr>
                <w:rFonts w:ascii="Arial MT"/>
                <w:sz w:val="15"/>
              </w:rPr>
            </w:pPr>
            <w:r>
              <w:rPr>
                <w:rFonts w:ascii="Arial MT"/>
                <w:spacing w:val="-2"/>
                <w:w w:val="115"/>
                <w:sz w:val="15"/>
              </w:rPr>
              <w:t>21.65%</w:t>
            </w:r>
          </w:p>
        </w:tc>
      </w:tr>
      <w:tr>
        <w:trPr>
          <w:trHeight w:val="262" w:hRule="atLeast"/>
        </w:trPr>
        <w:tc>
          <w:tcPr>
            <w:tcW w:w="5443" w:type="dxa"/>
            <w:tcBorders>
              <w:top w:val="nil"/>
            </w:tcBorders>
          </w:tcPr>
          <w:p>
            <w:pPr>
              <w:pStyle w:val="TableParagraph"/>
              <w:spacing w:before="56"/>
              <w:ind w:left="39"/>
              <w:rPr>
                <w:rFonts w:ascii="Arial MT" w:hAnsi="Arial MT"/>
                <w:sz w:val="15"/>
              </w:rPr>
            </w:pPr>
            <w:r>
              <w:rPr>
                <w:rFonts w:ascii="Arial MT" w:hAnsi="Arial MT"/>
                <w:spacing w:val="-14"/>
                <w:w w:val="115"/>
                <w:sz w:val="15"/>
              </w:rPr>
              <w:t>DEUDA</w:t>
            </w:r>
            <w:r>
              <w:rPr>
                <w:rFonts w:ascii="Arial MT" w:hAnsi="Arial MT"/>
                <w:spacing w:val="7"/>
                <w:w w:val="115"/>
                <w:sz w:val="15"/>
              </w:rPr>
              <w:t> </w:t>
            </w:r>
            <w:r>
              <w:rPr>
                <w:rFonts w:ascii="Arial MT" w:hAnsi="Arial MT"/>
                <w:spacing w:val="-2"/>
                <w:w w:val="115"/>
                <w:sz w:val="15"/>
              </w:rPr>
              <w:t>PÚBLICA</w:t>
            </w:r>
          </w:p>
        </w:tc>
        <w:tc>
          <w:tcPr>
            <w:tcW w:w="2138" w:type="dxa"/>
            <w:tcBorders>
              <w:top w:val="nil"/>
            </w:tcBorders>
          </w:tcPr>
          <w:p>
            <w:pPr>
              <w:pStyle w:val="TableParagraph"/>
              <w:spacing w:before="56"/>
              <w:ind w:right="78"/>
              <w:jc w:val="right"/>
              <w:rPr>
                <w:rFonts w:ascii="Arial MT"/>
                <w:sz w:val="15"/>
              </w:rPr>
            </w:pPr>
            <w:r>
              <w:rPr>
                <w:rFonts w:ascii="Arial MT"/>
                <w:spacing w:val="-2"/>
                <w:w w:val="115"/>
                <w:sz w:val="15"/>
              </w:rPr>
              <w:t>539,491,197.80</w:t>
            </w:r>
          </w:p>
        </w:tc>
        <w:tc>
          <w:tcPr>
            <w:tcW w:w="888" w:type="dxa"/>
            <w:tcBorders>
              <w:top w:val="nil"/>
            </w:tcBorders>
          </w:tcPr>
          <w:p>
            <w:pPr>
              <w:pStyle w:val="TableParagraph"/>
              <w:spacing w:before="56"/>
              <w:ind w:right="18"/>
              <w:jc w:val="right"/>
              <w:rPr>
                <w:rFonts w:ascii="Arial MT"/>
                <w:sz w:val="15"/>
              </w:rPr>
            </w:pPr>
            <w:r>
              <w:rPr>
                <w:rFonts w:ascii="Arial MT"/>
                <w:spacing w:val="-2"/>
                <w:w w:val="115"/>
                <w:sz w:val="15"/>
              </w:rPr>
              <w:t>4.70%</w:t>
            </w:r>
          </w:p>
        </w:tc>
      </w:tr>
      <w:tr>
        <w:trPr>
          <w:trHeight w:val="261" w:hRule="atLeast"/>
        </w:trPr>
        <w:tc>
          <w:tcPr>
            <w:tcW w:w="5443" w:type="dxa"/>
          </w:tcPr>
          <w:p>
            <w:pPr>
              <w:pStyle w:val="TableParagraph"/>
              <w:spacing w:before="60"/>
              <w:ind w:left="30"/>
              <w:jc w:val="center"/>
              <w:rPr>
                <w:rFonts w:ascii="Arial"/>
                <w:b/>
                <w:sz w:val="15"/>
              </w:rPr>
            </w:pPr>
            <w:r>
              <w:rPr>
                <w:rFonts w:ascii="Arial"/>
                <w:b/>
                <w:spacing w:val="-2"/>
                <w:w w:val="115"/>
                <w:sz w:val="15"/>
              </w:rPr>
              <w:t>TOTAL:</w:t>
            </w:r>
          </w:p>
        </w:tc>
        <w:tc>
          <w:tcPr>
            <w:tcW w:w="2138" w:type="dxa"/>
            <w:shd w:val="clear" w:color="auto" w:fill="781328"/>
          </w:tcPr>
          <w:p>
            <w:pPr>
              <w:pStyle w:val="TableParagraph"/>
              <w:tabs>
                <w:tab w:pos="513" w:val="left" w:leader="none"/>
              </w:tabs>
              <w:spacing w:before="31"/>
              <w:ind w:right="79"/>
              <w:jc w:val="right"/>
              <w:rPr>
                <w:rFonts w:ascii="Arial"/>
                <w:b/>
                <w:sz w:val="15"/>
              </w:rPr>
            </w:pPr>
            <w:r>
              <w:rPr>
                <w:rFonts w:ascii="Arial"/>
                <w:b/>
                <w:color w:val="FFFFFF"/>
                <w:spacing w:val="-10"/>
                <w:w w:val="115"/>
                <w:sz w:val="15"/>
              </w:rPr>
              <w:t>$</w:t>
            </w:r>
            <w:r>
              <w:rPr>
                <w:rFonts w:ascii="Arial"/>
                <w:b/>
                <w:color w:val="FFFFFF"/>
                <w:sz w:val="15"/>
              </w:rPr>
              <w:tab/>
            </w:r>
            <w:r>
              <w:rPr>
                <w:rFonts w:ascii="Arial"/>
                <w:b/>
                <w:color w:val="FFFFFF"/>
                <w:spacing w:val="-2"/>
                <w:w w:val="115"/>
                <w:sz w:val="15"/>
              </w:rPr>
              <w:t>11,475,191,872.00</w:t>
            </w:r>
          </w:p>
        </w:tc>
        <w:tc>
          <w:tcPr>
            <w:tcW w:w="888" w:type="dxa"/>
            <w:shd w:val="clear" w:color="auto" w:fill="781328"/>
          </w:tcPr>
          <w:p>
            <w:pPr>
              <w:pStyle w:val="TableParagraph"/>
              <w:spacing w:before="31"/>
              <w:ind w:right="4"/>
              <w:jc w:val="right"/>
              <w:rPr>
                <w:rFonts w:ascii="Arial"/>
                <w:b/>
                <w:sz w:val="15"/>
              </w:rPr>
            </w:pPr>
            <w:r>
              <w:rPr>
                <w:rFonts w:ascii="Arial"/>
                <w:b/>
                <w:color w:val="FFFFFF"/>
                <w:spacing w:val="-2"/>
                <w:w w:val="115"/>
                <w:sz w:val="15"/>
              </w:rPr>
              <w:t>100.00%</w:t>
            </w:r>
          </w:p>
        </w:tc>
      </w:tr>
    </w:tbl>
    <w:p>
      <w:pPr>
        <w:pStyle w:val="BodyText"/>
      </w:pPr>
    </w:p>
    <w:p>
      <w:pPr>
        <w:pStyle w:val="BodyText"/>
        <w:spacing w:before="98"/>
      </w:pPr>
    </w:p>
    <w:p>
      <w:pPr>
        <w:pStyle w:val="BodyText"/>
        <w:spacing w:line="364" w:lineRule="auto"/>
        <w:ind w:left="187" w:right="174" w:firstLine="708"/>
        <w:jc w:val="both"/>
      </w:pPr>
      <w:r>
        <w:rPr>
          <w:w w:val="85"/>
        </w:rPr>
        <w:t>Es de enfatizarse entonces que en el Paquete Económico 2022 aprobado por el H. Congreso del </w:t>
      </w:r>
      <w:r>
        <w:rPr>
          <w:w w:val="90"/>
        </w:rPr>
        <w:t>Estado</w:t>
      </w:r>
      <w:r>
        <w:rPr>
          <w:w w:val="90"/>
        </w:rPr>
        <w:t> de</w:t>
      </w:r>
      <w:r>
        <w:rPr>
          <w:w w:val="90"/>
        </w:rPr>
        <w:t> Nayarit,</w:t>
      </w:r>
      <w:r>
        <w:rPr>
          <w:w w:val="90"/>
        </w:rPr>
        <w:t> se</w:t>
      </w:r>
      <w:r>
        <w:rPr>
          <w:w w:val="90"/>
        </w:rPr>
        <w:t> presentó</w:t>
      </w:r>
      <w:r>
        <w:rPr>
          <w:w w:val="90"/>
        </w:rPr>
        <w:t> un</w:t>
      </w:r>
      <w:r>
        <w:rPr>
          <w:w w:val="90"/>
        </w:rPr>
        <w:t> Balance</w:t>
      </w:r>
      <w:r>
        <w:rPr>
          <w:w w:val="90"/>
        </w:rPr>
        <w:t> Presupuestario</w:t>
      </w:r>
      <w:r>
        <w:rPr>
          <w:w w:val="90"/>
        </w:rPr>
        <w:t> de</w:t>
      </w:r>
      <w:r>
        <w:rPr>
          <w:w w:val="90"/>
        </w:rPr>
        <w:t> Recursos</w:t>
      </w:r>
      <w:r>
        <w:rPr>
          <w:w w:val="90"/>
        </w:rPr>
        <w:t> Disponibles</w:t>
      </w:r>
      <w:r>
        <w:rPr>
          <w:w w:val="90"/>
        </w:rPr>
        <w:t> Sostenible,</w:t>
      </w:r>
      <w:r>
        <w:rPr>
          <w:w w:val="90"/>
        </w:rPr>
        <w:t> en </w:t>
      </w:r>
      <w:r>
        <w:rPr>
          <w:w w:val="80"/>
        </w:rPr>
        <w:t>cumplimiento</w:t>
      </w:r>
      <w:r>
        <w:rPr/>
        <w:t> </w:t>
      </w:r>
      <w:r>
        <w:rPr>
          <w:w w:val="80"/>
        </w:rPr>
        <w:t>a lo</w:t>
      </w:r>
      <w:r>
        <w:rPr/>
        <w:t> </w:t>
      </w:r>
      <w:r>
        <w:rPr>
          <w:w w:val="80"/>
        </w:rPr>
        <w:t>establecido en</w:t>
      </w:r>
      <w:r>
        <w:rPr/>
        <w:t> </w:t>
      </w:r>
      <w:r>
        <w:rPr>
          <w:w w:val="80"/>
        </w:rPr>
        <w:t>el</w:t>
      </w:r>
      <w:r>
        <w:rPr/>
        <w:t> </w:t>
      </w:r>
      <w:r>
        <w:rPr>
          <w:w w:val="80"/>
        </w:rPr>
        <w:t>artículo 6</w:t>
      </w:r>
      <w:r>
        <w:rPr/>
        <w:t> </w:t>
      </w:r>
      <w:r>
        <w:rPr>
          <w:w w:val="80"/>
        </w:rPr>
        <w:t>de la</w:t>
      </w:r>
      <w:r>
        <w:rPr/>
        <w:t> </w:t>
      </w:r>
      <w:r>
        <w:rPr>
          <w:w w:val="80"/>
        </w:rPr>
        <w:t>Ley</w:t>
      </w:r>
      <w:r>
        <w:rPr/>
        <w:t> </w:t>
      </w:r>
      <w:r>
        <w:rPr>
          <w:w w:val="80"/>
        </w:rPr>
        <w:t>de</w:t>
      </w:r>
      <w:r>
        <w:rPr/>
        <w:t> </w:t>
      </w:r>
      <w:r>
        <w:rPr>
          <w:w w:val="80"/>
        </w:rPr>
        <w:t>Disciplina</w:t>
      </w:r>
      <w:r>
        <w:rPr/>
        <w:t> </w:t>
      </w:r>
      <w:r>
        <w:rPr>
          <w:w w:val="80"/>
        </w:rPr>
        <w:t>Financiera</w:t>
      </w:r>
      <w:r>
        <w:rPr/>
        <w:t> </w:t>
      </w:r>
      <w:r>
        <w:rPr>
          <w:w w:val="80"/>
        </w:rPr>
        <w:t>de las</w:t>
      </w:r>
      <w:r>
        <w:rPr/>
        <w:t> </w:t>
      </w:r>
      <w:r>
        <w:rPr>
          <w:w w:val="80"/>
        </w:rPr>
        <w:t>Entidades</w:t>
      </w:r>
      <w:r>
        <w:rPr/>
        <w:t> </w:t>
      </w:r>
      <w:r>
        <w:rPr>
          <w:w w:val="80"/>
        </w:rPr>
        <w:t>Federativas y </w:t>
      </w:r>
      <w:r>
        <w:rPr>
          <w:w w:val="90"/>
        </w:rPr>
        <w:t>los Municipios.</w:t>
      </w:r>
    </w:p>
    <w:p>
      <w:pPr>
        <w:pStyle w:val="BodyText"/>
        <w:spacing w:after="0" w:line="364" w:lineRule="auto"/>
        <w:jc w:val="both"/>
        <w:sectPr>
          <w:pgSz w:w="12240" w:h="15840"/>
          <w:pgMar w:header="677" w:footer="790" w:top="2620" w:bottom="980" w:left="1800" w:right="1080"/>
        </w:sectPr>
      </w:pPr>
    </w:p>
    <w:p>
      <w:pPr>
        <w:pStyle w:val="BodyText"/>
      </w:pPr>
    </w:p>
    <w:p>
      <w:pPr>
        <w:pStyle w:val="BodyText"/>
        <w:spacing w:before="95"/>
      </w:pPr>
    </w:p>
    <w:p>
      <w:pPr>
        <w:pStyle w:val="BodyText"/>
        <w:spacing w:line="364" w:lineRule="auto" w:before="1"/>
        <w:ind w:left="187" w:right="173" w:firstLine="707"/>
        <w:jc w:val="both"/>
      </w:pPr>
      <w:r>
        <w:rPr>
          <w:w w:val="85"/>
        </w:rPr>
        <w:t>No obstante lo mostrado, en los últimos 2 meses del año 2022 se empezó a presentar un Balance </w:t>
      </w:r>
      <w:r>
        <w:rPr>
          <w:w w:val="90"/>
        </w:rPr>
        <w:t>Presupuestario</w:t>
      </w:r>
      <w:r>
        <w:rPr>
          <w:w w:val="90"/>
        </w:rPr>
        <w:t> de</w:t>
      </w:r>
      <w:r>
        <w:rPr>
          <w:w w:val="90"/>
        </w:rPr>
        <w:t> Recursos</w:t>
      </w:r>
      <w:r>
        <w:rPr>
          <w:w w:val="90"/>
        </w:rPr>
        <w:t> Disponibles</w:t>
      </w:r>
      <w:r>
        <w:rPr>
          <w:w w:val="90"/>
        </w:rPr>
        <w:t> Negativo,</w:t>
      </w:r>
      <w:r>
        <w:rPr>
          <w:w w:val="90"/>
        </w:rPr>
        <w:t> por</w:t>
      </w:r>
      <w:r>
        <w:rPr>
          <w:w w:val="90"/>
        </w:rPr>
        <w:t> lo</w:t>
      </w:r>
      <w:r>
        <w:rPr>
          <w:w w:val="90"/>
        </w:rPr>
        <w:t> que</w:t>
      </w:r>
      <w:r>
        <w:rPr>
          <w:w w:val="90"/>
        </w:rPr>
        <w:t> ante</w:t>
      </w:r>
      <w:r>
        <w:rPr>
          <w:w w:val="90"/>
        </w:rPr>
        <w:t> la</w:t>
      </w:r>
      <w:r>
        <w:rPr>
          <w:w w:val="90"/>
        </w:rPr>
        <w:t> carencia</w:t>
      </w:r>
      <w:r>
        <w:rPr>
          <w:w w:val="90"/>
        </w:rPr>
        <w:t> de</w:t>
      </w:r>
      <w:r>
        <w:rPr>
          <w:w w:val="90"/>
        </w:rPr>
        <w:t> recursos</w:t>
      </w:r>
      <w:r>
        <w:rPr>
          <w:w w:val="90"/>
        </w:rPr>
        <w:t> financieros </w:t>
      </w:r>
      <w:r>
        <w:rPr>
          <w:w w:val="85"/>
        </w:rPr>
        <w:t>suficientes,</w:t>
      </w:r>
      <w:r>
        <w:rPr>
          <w:spacing w:val="-6"/>
          <w:w w:val="85"/>
        </w:rPr>
        <w:t> </w:t>
      </w:r>
      <w:r>
        <w:rPr>
          <w:w w:val="85"/>
        </w:rPr>
        <w:t>el</w:t>
      </w:r>
      <w:r>
        <w:rPr>
          <w:spacing w:val="-6"/>
          <w:w w:val="85"/>
        </w:rPr>
        <w:t> </w:t>
      </w:r>
      <w:r>
        <w:rPr>
          <w:w w:val="85"/>
        </w:rPr>
        <w:t>Poder</w:t>
      </w:r>
      <w:r>
        <w:rPr>
          <w:spacing w:val="-6"/>
          <w:w w:val="85"/>
        </w:rPr>
        <w:t> </w:t>
      </w:r>
      <w:r>
        <w:rPr>
          <w:w w:val="85"/>
        </w:rPr>
        <w:t>Ejecutivo</w:t>
      </w:r>
      <w:r>
        <w:rPr>
          <w:spacing w:val="-6"/>
          <w:w w:val="85"/>
        </w:rPr>
        <w:t> </w:t>
      </w:r>
      <w:r>
        <w:rPr>
          <w:w w:val="85"/>
        </w:rPr>
        <w:t>tuvo</w:t>
      </w:r>
      <w:r>
        <w:rPr>
          <w:spacing w:val="-6"/>
          <w:w w:val="85"/>
        </w:rPr>
        <w:t> </w:t>
      </w:r>
      <w:r>
        <w:rPr>
          <w:w w:val="85"/>
        </w:rPr>
        <w:t>necesidad</w:t>
      </w:r>
      <w:r>
        <w:rPr>
          <w:spacing w:val="-6"/>
          <w:w w:val="85"/>
        </w:rPr>
        <w:t> </w:t>
      </w:r>
      <w:r>
        <w:rPr>
          <w:w w:val="85"/>
        </w:rPr>
        <w:t>de</w:t>
      </w:r>
      <w:r>
        <w:rPr>
          <w:spacing w:val="-5"/>
          <w:w w:val="85"/>
        </w:rPr>
        <w:t> </w:t>
      </w:r>
      <w:r>
        <w:rPr>
          <w:w w:val="85"/>
        </w:rPr>
        <w:t>adquirir</w:t>
      </w:r>
      <w:r>
        <w:rPr>
          <w:spacing w:val="-6"/>
          <w:w w:val="85"/>
        </w:rPr>
        <w:t> </w:t>
      </w:r>
      <w:r>
        <w:rPr>
          <w:w w:val="85"/>
        </w:rPr>
        <w:t>financiamientos</w:t>
      </w:r>
      <w:r>
        <w:rPr>
          <w:spacing w:val="-6"/>
          <w:w w:val="85"/>
        </w:rPr>
        <w:t> </w:t>
      </w:r>
      <w:r>
        <w:rPr>
          <w:w w:val="85"/>
        </w:rPr>
        <w:t>a</w:t>
      </w:r>
      <w:r>
        <w:rPr>
          <w:spacing w:val="-6"/>
          <w:w w:val="85"/>
        </w:rPr>
        <w:t> </w:t>
      </w:r>
      <w:r>
        <w:rPr>
          <w:w w:val="85"/>
        </w:rPr>
        <w:t>corto</w:t>
      </w:r>
      <w:r>
        <w:rPr>
          <w:spacing w:val="-6"/>
          <w:w w:val="85"/>
        </w:rPr>
        <w:t> </w:t>
      </w:r>
      <w:r>
        <w:rPr>
          <w:w w:val="85"/>
        </w:rPr>
        <w:t>plazo</w:t>
      </w:r>
      <w:r>
        <w:rPr>
          <w:spacing w:val="-6"/>
          <w:w w:val="85"/>
        </w:rPr>
        <w:t> </w:t>
      </w:r>
      <w:r>
        <w:rPr>
          <w:w w:val="85"/>
        </w:rPr>
        <w:t>para</w:t>
      </w:r>
      <w:r>
        <w:rPr>
          <w:spacing w:val="-5"/>
          <w:w w:val="85"/>
        </w:rPr>
        <w:t> </w:t>
      </w:r>
      <w:r>
        <w:rPr>
          <w:w w:val="85"/>
        </w:rPr>
        <w:t>afrontar</w:t>
      </w:r>
      <w:r>
        <w:rPr>
          <w:spacing w:val="-6"/>
          <w:w w:val="85"/>
        </w:rPr>
        <w:t> </w:t>
      </w:r>
      <w:r>
        <w:rPr>
          <w:w w:val="85"/>
        </w:rPr>
        <w:t>diversas erogaciones</w:t>
      </w:r>
      <w:r>
        <w:rPr>
          <w:w w:val="85"/>
        </w:rPr>
        <w:t> indispensables</w:t>
      </w:r>
      <w:r>
        <w:rPr>
          <w:w w:val="85"/>
        </w:rPr>
        <w:t> para</w:t>
      </w:r>
      <w:r>
        <w:rPr>
          <w:w w:val="85"/>
        </w:rPr>
        <w:t> el</w:t>
      </w:r>
      <w:r>
        <w:rPr>
          <w:w w:val="85"/>
        </w:rPr>
        <w:t> funcionamiento</w:t>
      </w:r>
      <w:r>
        <w:rPr>
          <w:w w:val="85"/>
        </w:rPr>
        <w:t> del</w:t>
      </w:r>
      <w:r>
        <w:rPr>
          <w:w w:val="85"/>
        </w:rPr>
        <w:t> aparato</w:t>
      </w:r>
      <w:r>
        <w:rPr>
          <w:w w:val="85"/>
        </w:rPr>
        <w:t> gubernamental,</w:t>
      </w:r>
      <w:r>
        <w:rPr>
          <w:w w:val="85"/>
        </w:rPr>
        <w:t> la</w:t>
      </w:r>
      <w:r>
        <w:rPr>
          <w:w w:val="85"/>
        </w:rPr>
        <w:t> aplicación</w:t>
      </w:r>
      <w:r>
        <w:rPr>
          <w:w w:val="85"/>
        </w:rPr>
        <w:t> en</w:t>
      </w:r>
      <w:r>
        <w:rPr>
          <w:w w:val="85"/>
        </w:rPr>
        <w:t> acciones prioritarias e infraestructura de carácter social, así como la atención a la población afectada por fenómenos </w:t>
      </w:r>
      <w:r>
        <w:rPr>
          <w:spacing w:val="-2"/>
          <w:w w:val="90"/>
        </w:rPr>
        <w:t>naturales.</w:t>
      </w:r>
    </w:p>
    <w:p>
      <w:pPr>
        <w:pStyle w:val="BodyText"/>
        <w:spacing w:before="96"/>
      </w:pPr>
    </w:p>
    <w:p>
      <w:pPr>
        <w:pStyle w:val="BodyText"/>
        <w:spacing w:line="364" w:lineRule="auto"/>
        <w:ind w:left="187" w:right="173" w:firstLine="708"/>
        <w:jc w:val="both"/>
      </w:pPr>
      <w:r>
        <w:rPr>
          <w:w w:val="85"/>
        </w:rPr>
        <w:t>Cabe hacer notar que esta situación no se alcanzó a informar al H. Congreso del Estado dentro del </w:t>
      </w:r>
      <w:r>
        <w:rPr>
          <w:w w:val="80"/>
        </w:rPr>
        <w:t>Paquete Económico 2023 presentado a la legislatura local</w:t>
      </w:r>
      <w:r>
        <w:rPr/>
        <w:t> </w:t>
      </w:r>
      <w:r>
        <w:rPr>
          <w:w w:val="80"/>
        </w:rPr>
        <w:t>el</w:t>
      </w:r>
      <w:r>
        <w:rPr/>
        <w:t> </w:t>
      </w:r>
      <w:r>
        <w:rPr>
          <w:w w:val="80"/>
        </w:rPr>
        <w:t>día 28 de Octubre de 2022, ya que la identificación</w:t>
      </w:r>
      <w:r>
        <w:rPr>
          <w:spacing w:val="80"/>
        </w:rPr>
        <w:t> </w:t>
      </w:r>
      <w:r>
        <w:rPr>
          <w:spacing w:val="-2"/>
          <w:w w:val="85"/>
        </w:rPr>
        <w:t>de daños y la magnitud que representó el Huracán Roslyn en nuestra entidad, se empezó a cuantificar a partir del mes de Noviembre de 2022, cuya declaratoria de Desastre Natural se publicó el 07 de Noviembre de 2022 en el Diario Oficial de la Federación, luego del fenómeno natural perturbador que acaeció en los municipios de </w:t>
      </w:r>
      <w:r>
        <w:rPr>
          <w:w w:val="85"/>
        </w:rPr>
        <w:t>Acaponeta,</w:t>
      </w:r>
      <w:r>
        <w:rPr>
          <w:spacing w:val="-1"/>
          <w:w w:val="85"/>
        </w:rPr>
        <w:t> </w:t>
      </w:r>
      <w:r>
        <w:rPr>
          <w:w w:val="85"/>
        </w:rPr>
        <w:t>Huajicori,</w:t>
      </w:r>
      <w:r>
        <w:rPr>
          <w:spacing w:val="-3"/>
          <w:w w:val="85"/>
        </w:rPr>
        <w:t> </w:t>
      </w:r>
      <w:r>
        <w:rPr>
          <w:w w:val="85"/>
        </w:rPr>
        <w:t>Tecuala,</w:t>
      </w:r>
      <w:r>
        <w:rPr>
          <w:spacing w:val="-1"/>
          <w:w w:val="85"/>
        </w:rPr>
        <w:t> </w:t>
      </w:r>
      <w:r>
        <w:rPr>
          <w:w w:val="85"/>
        </w:rPr>
        <w:t>Tuxpan,</w:t>
      </w:r>
      <w:r>
        <w:rPr>
          <w:spacing w:val="-1"/>
          <w:w w:val="85"/>
        </w:rPr>
        <w:t> </w:t>
      </w:r>
      <w:r>
        <w:rPr>
          <w:w w:val="85"/>
        </w:rPr>
        <w:t>Rosamorada,</w:t>
      </w:r>
      <w:r>
        <w:rPr>
          <w:spacing w:val="-3"/>
          <w:w w:val="85"/>
        </w:rPr>
        <w:t> </w:t>
      </w:r>
      <w:r>
        <w:rPr>
          <w:w w:val="85"/>
        </w:rPr>
        <w:t>Santiago</w:t>
      </w:r>
      <w:r>
        <w:rPr>
          <w:spacing w:val="-1"/>
          <w:w w:val="85"/>
        </w:rPr>
        <w:t> </w:t>
      </w:r>
      <w:r>
        <w:rPr>
          <w:w w:val="85"/>
        </w:rPr>
        <w:t>Ixcuintla,</w:t>
      </w:r>
      <w:r>
        <w:rPr>
          <w:spacing w:val="-1"/>
          <w:w w:val="85"/>
        </w:rPr>
        <w:t> </w:t>
      </w:r>
      <w:r>
        <w:rPr>
          <w:w w:val="85"/>
        </w:rPr>
        <w:t>San</w:t>
      </w:r>
      <w:r>
        <w:rPr>
          <w:spacing w:val="-3"/>
          <w:w w:val="85"/>
        </w:rPr>
        <w:t> </w:t>
      </w:r>
      <w:r>
        <w:rPr>
          <w:w w:val="85"/>
        </w:rPr>
        <w:t>Blas</w:t>
      </w:r>
      <w:r>
        <w:rPr>
          <w:spacing w:val="-2"/>
          <w:w w:val="85"/>
        </w:rPr>
        <w:t> </w:t>
      </w:r>
      <w:r>
        <w:rPr>
          <w:w w:val="85"/>
        </w:rPr>
        <w:t>y</w:t>
      </w:r>
      <w:r>
        <w:rPr>
          <w:spacing w:val="-1"/>
          <w:w w:val="85"/>
        </w:rPr>
        <w:t> </w:t>
      </w:r>
      <w:r>
        <w:rPr>
          <w:w w:val="85"/>
        </w:rPr>
        <w:t>Bahía</w:t>
      </w:r>
      <w:r>
        <w:rPr>
          <w:spacing w:val="-1"/>
          <w:w w:val="85"/>
        </w:rPr>
        <w:t> </w:t>
      </w:r>
      <w:r>
        <w:rPr>
          <w:w w:val="85"/>
        </w:rPr>
        <w:t>de</w:t>
      </w:r>
      <w:r>
        <w:rPr>
          <w:spacing w:val="-1"/>
          <w:w w:val="85"/>
        </w:rPr>
        <w:t> </w:t>
      </w:r>
      <w:r>
        <w:rPr>
          <w:w w:val="85"/>
        </w:rPr>
        <w:t>Banderas,</w:t>
      </w:r>
      <w:r>
        <w:rPr>
          <w:spacing w:val="-3"/>
          <w:w w:val="85"/>
        </w:rPr>
        <w:t> </w:t>
      </w:r>
      <w:r>
        <w:rPr>
          <w:w w:val="85"/>
        </w:rPr>
        <w:t>por </w:t>
      </w:r>
      <w:r>
        <w:rPr>
          <w:spacing w:val="-2"/>
          <w:w w:val="85"/>
        </w:rPr>
        <w:t>vientos fuertes, lluvia severa, inundación fluvial</w:t>
      </w:r>
      <w:r>
        <w:rPr>
          <w:spacing w:val="-6"/>
        </w:rPr>
        <w:t> </w:t>
      </w:r>
      <w:r>
        <w:rPr>
          <w:spacing w:val="-2"/>
          <w:w w:val="85"/>
        </w:rPr>
        <w:t>e inundación pluvial del 22 al 24 de Octubre de 2022.</w:t>
      </w:r>
    </w:p>
    <w:p>
      <w:pPr>
        <w:pStyle w:val="BodyText"/>
        <w:spacing w:before="128"/>
      </w:pPr>
    </w:p>
    <w:p>
      <w:pPr>
        <w:pStyle w:val="BodyText"/>
        <w:spacing w:line="364" w:lineRule="auto"/>
        <w:ind w:left="187" w:right="173" w:firstLine="708"/>
        <w:jc w:val="both"/>
      </w:pPr>
      <w:r>
        <w:rPr>
          <w:w w:val="85"/>
        </w:rPr>
        <w:t>Las erogaciones realizadas por el Estado para atender a la población afectada y la reparación de </w:t>
      </w:r>
      <w:r>
        <w:rPr>
          <w:w w:val="90"/>
        </w:rPr>
        <w:t>daños</w:t>
      </w:r>
      <w:r>
        <w:rPr>
          <w:spacing w:val="-5"/>
          <w:w w:val="90"/>
        </w:rPr>
        <w:t> </w:t>
      </w:r>
      <w:r>
        <w:rPr>
          <w:w w:val="90"/>
        </w:rPr>
        <w:t>a</w:t>
      </w:r>
      <w:r>
        <w:rPr>
          <w:spacing w:val="-5"/>
          <w:w w:val="90"/>
        </w:rPr>
        <w:t> </w:t>
      </w:r>
      <w:r>
        <w:rPr>
          <w:w w:val="90"/>
        </w:rPr>
        <w:t>la</w:t>
      </w:r>
      <w:r>
        <w:rPr>
          <w:spacing w:val="-5"/>
          <w:w w:val="90"/>
        </w:rPr>
        <w:t> </w:t>
      </w:r>
      <w:r>
        <w:rPr>
          <w:w w:val="90"/>
        </w:rPr>
        <w:t>infraestructura</w:t>
      </w:r>
      <w:r>
        <w:rPr>
          <w:spacing w:val="-4"/>
          <w:w w:val="90"/>
        </w:rPr>
        <w:t> </w:t>
      </w:r>
      <w:r>
        <w:rPr>
          <w:w w:val="90"/>
        </w:rPr>
        <w:t>pública,</w:t>
      </w:r>
      <w:r>
        <w:rPr>
          <w:spacing w:val="-4"/>
          <w:w w:val="90"/>
        </w:rPr>
        <w:t> </w:t>
      </w:r>
      <w:r>
        <w:rPr>
          <w:w w:val="90"/>
        </w:rPr>
        <w:t>así</w:t>
      </w:r>
      <w:r>
        <w:rPr>
          <w:spacing w:val="-5"/>
          <w:w w:val="90"/>
        </w:rPr>
        <w:t> </w:t>
      </w:r>
      <w:r>
        <w:rPr>
          <w:w w:val="90"/>
        </w:rPr>
        <w:t>como</w:t>
      </w:r>
      <w:r>
        <w:rPr>
          <w:spacing w:val="-5"/>
          <w:w w:val="90"/>
        </w:rPr>
        <w:t> </w:t>
      </w:r>
      <w:r>
        <w:rPr>
          <w:w w:val="90"/>
        </w:rPr>
        <w:t>la</w:t>
      </w:r>
      <w:r>
        <w:rPr>
          <w:spacing w:val="-5"/>
          <w:w w:val="90"/>
        </w:rPr>
        <w:t> </w:t>
      </w:r>
      <w:r>
        <w:rPr>
          <w:w w:val="90"/>
        </w:rPr>
        <w:t>aplicación</w:t>
      </w:r>
      <w:r>
        <w:rPr>
          <w:spacing w:val="-4"/>
          <w:w w:val="90"/>
        </w:rPr>
        <w:t> </w:t>
      </w:r>
      <w:r>
        <w:rPr>
          <w:w w:val="90"/>
        </w:rPr>
        <w:t>de</w:t>
      </w:r>
      <w:r>
        <w:rPr>
          <w:spacing w:val="-5"/>
          <w:w w:val="90"/>
        </w:rPr>
        <w:t> </w:t>
      </w:r>
      <w:r>
        <w:rPr>
          <w:w w:val="90"/>
        </w:rPr>
        <w:t>recursos</w:t>
      </w:r>
      <w:r>
        <w:rPr>
          <w:spacing w:val="-5"/>
          <w:w w:val="90"/>
        </w:rPr>
        <w:t> </w:t>
      </w:r>
      <w:r>
        <w:rPr>
          <w:w w:val="90"/>
        </w:rPr>
        <w:t>en</w:t>
      </w:r>
      <w:r>
        <w:rPr>
          <w:spacing w:val="-5"/>
          <w:w w:val="90"/>
        </w:rPr>
        <w:t> </w:t>
      </w:r>
      <w:r>
        <w:rPr>
          <w:w w:val="90"/>
        </w:rPr>
        <w:t>acciones</w:t>
      </w:r>
      <w:r>
        <w:rPr>
          <w:spacing w:val="-5"/>
          <w:w w:val="90"/>
        </w:rPr>
        <w:t> </w:t>
      </w:r>
      <w:r>
        <w:rPr>
          <w:w w:val="90"/>
        </w:rPr>
        <w:t>prioritarias</w:t>
      </w:r>
      <w:r>
        <w:rPr>
          <w:spacing w:val="-5"/>
          <w:w w:val="90"/>
        </w:rPr>
        <w:t> </w:t>
      </w:r>
      <w:r>
        <w:rPr>
          <w:w w:val="90"/>
        </w:rPr>
        <w:t>del</w:t>
      </w:r>
      <w:r>
        <w:rPr>
          <w:spacing w:val="-5"/>
          <w:w w:val="90"/>
        </w:rPr>
        <w:t> </w:t>
      </w:r>
      <w:r>
        <w:rPr>
          <w:w w:val="90"/>
        </w:rPr>
        <w:t>Poder </w:t>
      </w:r>
      <w:r>
        <w:rPr>
          <w:w w:val="85"/>
        </w:rPr>
        <w:t>Ejecutivo implicaron que al cierre de 2022 se generara un Balance Presupuestario de Recursos Disponibles Negativo en el momento contable Devengado por importe de</w:t>
      </w:r>
      <w:r>
        <w:rPr>
          <w:spacing w:val="40"/>
        </w:rPr>
        <w:t> </w:t>
      </w:r>
      <w:r>
        <w:rPr>
          <w:w w:val="85"/>
        </w:rPr>
        <w:t>$ 692,883,951.84 (seiscientos noventa y dos </w:t>
      </w:r>
      <w:r>
        <w:rPr>
          <w:w w:val="80"/>
        </w:rPr>
        <w:t>millones</w:t>
      </w:r>
      <w:r>
        <w:rPr/>
        <w:t> </w:t>
      </w:r>
      <w:r>
        <w:rPr>
          <w:w w:val="80"/>
        </w:rPr>
        <w:t>ochocientos</w:t>
      </w:r>
      <w:r>
        <w:rPr/>
        <w:t> </w:t>
      </w:r>
      <w:r>
        <w:rPr>
          <w:w w:val="80"/>
        </w:rPr>
        <w:t>ochenta</w:t>
      </w:r>
      <w:r>
        <w:rPr/>
        <w:t> </w:t>
      </w:r>
      <w:r>
        <w:rPr>
          <w:w w:val="80"/>
        </w:rPr>
        <w:t>y</w:t>
      </w:r>
      <w:r>
        <w:rPr/>
        <w:t> </w:t>
      </w:r>
      <w:r>
        <w:rPr>
          <w:w w:val="80"/>
        </w:rPr>
        <w:t>tres</w:t>
      </w:r>
      <w:r>
        <w:rPr/>
        <w:t> </w:t>
      </w:r>
      <w:r>
        <w:rPr>
          <w:w w:val="80"/>
        </w:rPr>
        <w:t>mil</w:t>
      </w:r>
      <w:r>
        <w:rPr/>
        <w:t> </w:t>
      </w:r>
      <w:r>
        <w:rPr>
          <w:w w:val="80"/>
        </w:rPr>
        <w:t>novecientos</w:t>
      </w:r>
      <w:r>
        <w:rPr/>
        <w:t> </w:t>
      </w:r>
      <w:r>
        <w:rPr>
          <w:w w:val="80"/>
        </w:rPr>
        <w:t>cincuenta</w:t>
      </w:r>
      <w:r>
        <w:rPr/>
        <w:t> </w:t>
      </w:r>
      <w:r>
        <w:rPr>
          <w:w w:val="80"/>
        </w:rPr>
        <w:t>y</w:t>
      </w:r>
      <w:r>
        <w:rPr/>
        <w:t> </w:t>
      </w:r>
      <w:r>
        <w:rPr>
          <w:w w:val="80"/>
        </w:rPr>
        <w:t>un</w:t>
      </w:r>
      <w:r>
        <w:rPr/>
        <w:t> </w:t>
      </w:r>
      <w:r>
        <w:rPr>
          <w:w w:val="80"/>
        </w:rPr>
        <w:t>pesos</w:t>
      </w:r>
      <w:r>
        <w:rPr/>
        <w:t> </w:t>
      </w:r>
      <w:r>
        <w:rPr>
          <w:w w:val="80"/>
        </w:rPr>
        <w:t>84/100</w:t>
      </w:r>
      <w:r>
        <w:rPr/>
        <w:t> </w:t>
      </w:r>
      <w:r>
        <w:rPr>
          <w:w w:val="80"/>
        </w:rPr>
        <w:t>m.</w:t>
      </w:r>
      <w:r>
        <w:rPr/>
        <w:t> </w:t>
      </w:r>
      <w:r>
        <w:rPr>
          <w:w w:val="80"/>
        </w:rPr>
        <w:t>n.),</w:t>
      </w:r>
      <w:r>
        <w:rPr/>
        <w:t> </w:t>
      </w:r>
      <w:r>
        <w:rPr>
          <w:w w:val="80"/>
        </w:rPr>
        <w:t>en</w:t>
      </w:r>
      <w:r>
        <w:rPr/>
        <w:t> </w:t>
      </w:r>
      <w:r>
        <w:rPr>
          <w:w w:val="80"/>
        </w:rPr>
        <w:t>tanto</w:t>
      </w:r>
      <w:r>
        <w:rPr/>
        <w:t> </w:t>
      </w:r>
      <w:r>
        <w:rPr>
          <w:w w:val="80"/>
        </w:rPr>
        <w:t>que</w:t>
      </w:r>
      <w:r>
        <w:rPr/>
        <w:t> </w:t>
      </w:r>
      <w:r>
        <w:rPr>
          <w:w w:val="80"/>
        </w:rPr>
        <w:t>al</w:t>
      </w:r>
      <w:r>
        <w:rPr/>
        <w:t> </w:t>
      </w:r>
      <w:r>
        <w:rPr>
          <w:w w:val="80"/>
        </w:rPr>
        <w:t>restarle </w:t>
      </w:r>
      <w:r>
        <w:rPr>
          <w:w w:val="85"/>
        </w:rPr>
        <w:t>el</w:t>
      </w:r>
      <w:r>
        <w:rPr>
          <w:spacing w:val="-3"/>
          <w:w w:val="85"/>
        </w:rPr>
        <w:t> </w:t>
      </w:r>
      <w:r>
        <w:rPr>
          <w:w w:val="85"/>
        </w:rPr>
        <w:t>Financiamiento</w:t>
      </w:r>
      <w:r>
        <w:rPr>
          <w:spacing w:val="-3"/>
          <w:w w:val="85"/>
        </w:rPr>
        <w:t> </w:t>
      </w:r>
      <w:r>
        <w:rPr>
          <w:w w:val="85"/>
        </w:rPr>
        <w:t>Neto</w:t>
      </w:r>
      <w:r>
        <w:rPr>
          <w:spacing w:val="-3"/>
          <w:w w:val="85"/>
        </w:rPr>
        <w:t> </w:t>
      </w:r>
      <w:r>
        <w:rPr>
          <w:w w:val="85"/>
        </w:rPr>
        <w:t>con</w:t>
      </w:r>
      <w:r>
        <w:rPr>
          <w:spacing w:val="-3"/>
          <w:w w:val="85"/>
        </w:rPr>
        <w:t> </w:t>
      </w:r>
      <w:r>
        <w:rPr>
          <w:w w:val="85"/>
        </w:rPr>
        <w:t>Fuente</w:t>
      </w:r>
      <w:r>
        <w:rPr>
          <w:spacing w:val="-3"/>
          <w:w w:val="85"/>
        </w:rPr>
        <w:t> </w:t>
      </w:r>
      <w:r>
        <w:rPr>
          <w:w w:val="85"/>
        </w:rPr>
        <w:t>de</w:t>
      </w:r>
      <w:r>
        <w:rPr>
          <w:spacing w:val="-3"/>
          <w:w w:val="85"/>
        </w:rPr>
        <w:t> </w:t>
      </w:r>
      <w:r>
        <w:rPr>
          <w:w w:val="85"/>
        </w:rPr>
        <w:t>Pago</w:t>
      </w:r>
      <w:r>
        <w:rPr>
          <w:spacing w:val="-3"/>
          <w:w w:val="85"/>
        </w:rPr>
        <w:t> </w:t>
      </w:r>
      <w:r>
        <w:rPr>
          <w:w w:val="85"/>
        </w:rPr>
        <w:t>de</w:t>
      </w:r>
      <w:r>
        <w:rPr>
          <w:spacing w:val="-3"/>
          <w:w w:val="85"/>
        </w:rPr>
        <w:t> </w:t>
      </w:r>
      <w:r>
        <w:rPr>
          <w:w w:val="85"/>
        </w:rPr>
        <w:t>Ingresos</w:t>
      </w:r>
      <w:r>
        <w:rPr>
          <w:spacing w:val="-3"/>
          <w:w w:val="85"/>
        </w:rPr>
        <w:t> </w:t>
      </w:r>
      <w:r>
        <w:rPr>
          <w:w w:val="85"/>
        </w:rPr>
        <w:t>de</w:t>
      </w:r>
      <w:r>
        <w:rPr>
          <w:spacing w:val="-3"/>
          <w:w w:val="85"/>
        </w:rPr>
        <w:t> </w:t>
      </w:r>
      <w:r>
        <w:rPr>
          <w:w w:val="85"/>
        </w:rPr>
        <w:t>Libre</w:t>
      </w:r>
      <w:r>
        <w:rPr>
          <w:spacing w:val="-3"/>
          <w:w w:val="85"/>
        </w:rPr>
        <w:t> </w:t>
      </w:r>
      <w:r>
        <w:rPr>
          <w:w w:val="85"/>
        </w:rPr>
        <w:t>Disposición</w:t>
      </w:r>
      <w:r>
        <w:rPr>
          <w:spacing w:val="-3"/>
          <w:w w:val="85"/>
        </w:rPr>
        <w:t> </w:t>
      </w:r>
      <w:r>
        <w:rPr>
          <w:w w:val="85"/>
        </w:rPr>
        <w:t>($</w:t>
      </w:r>
      <w:r>
        <w:rPr>
          <w:spacing w:val="-3"/>
          <w:w w:val="85"/>
        </w:rPr>
        <w:t> </w:t>
      </w:r>
      <w:r>
        <w:rPr>
          <w:w w:val="85"/>
        </w:rPr>
        <w:t>160,267,664.78),</w:t>
      </w:r>
      <w:r>
        <w:rPr>
          <w:spacing w:val="-5"/>
          <w:w w:val="85"/>
        </w:rPr>
        <w:t> </w:t>
      </w:r>
      <w:r>
        <w:rPr>
          <w:w w:val="85"/>
        </w:rPr>
        <w:t>el</w:t>
      </w:r>
      <w:r>
        <w:rPr>
          <w:spacing w:val="-3"/>
          <w:w w:val="85"/>
        </w:rPr>
        <w:t> </w:t>
      </w:r>
      <w:r>
        <w:rPr>
          <w:w w:val="85"/>
        </w:rPr>
        <w:t>Balance </w:t>
      </w:r>
      <w:r>
        <w:rPr>
          <w:spacing w:val="-2"/>
          <w:w w:val="90"/>
        </w:rPr>
        <w:t>Presupuestario</w:t>
      </w:r>
      <w:r>
        <w:rPr>
          <w:spacing w:val="50"/>
        </w:rPr>
        <w:t> </w:t>
      </w:r>
      <w:r>
        <w:rPr>
          <w:spacing w:val="-2"/>
          <w:w w:val="90"/>
        </w:rPr>
        <w:t>de</w:t>
      </w:r>
      <w:r>
        <w:rPr>
          <w:spacing w:val="52"/>
        </w:rPr>
        <w:t> </w:t>
      </w:r>
      <w:r>
        <w:rPr>
          <w:spacing w:val="-2"/>
          <w:w w:val="90"/>
        </w:rPr>
        <w:t>Recursos</w:t>
      </w:r>
      <w:r>
        <w:rPr>
          <w:spacing w:val="52"/>
        </w:rPr>
        <w:t> </w:t>
      </w:r>
      <w:r>
        <w:rPr>
          <w:spacing w:val="-2"/>
          <w:w w:val="90"/>
        </w:rPr>
        <w:t>Disponibles</w:t>
      </w:r>
      <w:r>
        <w:rPr>
          <w:spacing w:val="51"/>
        </w:rPr>
        <w:t> </w:t>
      </w:r>
      <w:r>
        <w:rPr>
          <w:spacing w:val="-2"/>
          <w:w w:val="90"/>
        </w:rPr>
        <w:t>sin</w:t>
      </w:r>
      <w:r>
        <w:rPr>
          <w:spacing w:val="52"/>
        </w:rPr>
        <w:t> </w:t>
      </w:r>
      <w:r>
        <w:rPr>
          <w:spacing w:val="-2"/>
          <w:w w:val="90"/>
        </w:rPr>
        <w:t>Financiamiento</w:t>
      </w:r>
      <w:r>
        <w:rPr>
          <w:spacing w:val="50"/>
        </w:rPr>
        <w:t> </w:t>
      </w:r>
      <w:r>
        <w:rPr>
          <w:spacing w:val="-2"/>
          <w:w w:val="90"/>
        </w:rPr>
        <w:t>Neto</w:t>
      </w:r>
      <w:r>
        <w:rPr>
          <w:spacing w:val="52"/>
        </w:rPr>
        <w:t> </w:t>
      </w:r>
      <w:r>
        <w:rPr>
          <w:spacing w:val="-2"/>
          <w:w w:val="90"/>
        </w:rPr>
        <w:t>fue</w:t>
      </w:r>
      <w:r>
        <w:rPr>
          <w:spacing w:val="50"/>
        </w:rPr>
        <w:t> </w:t>
      </w:r>
      <w:r>
        <w:rPr>
          <w:spacing w:val="-2"/>
          <w:w w:val="90"/>
        </w:rPr>
        <w:t>negativo</w:t>
      </w:r>
      <w:r>
        <w:rPr>
          <w:spacing w:val="50"/>
        </w:rPr>
        <w:t> </w:t>
      </w:r>
      <w:r>
        <w:rPr>
          <w:spacing w:val="-2"/>
          <w:w w:val="90"/>
        </w:rPr>
        <w:t>en</w:t>
      </w:r>
      <w:r>
        <w:rPr>
          <w:spacing w:val="52"/>
        </w:rPr>
        <w:t> </w:t>
      </w:r>
      <w:r>
        <w:rPr>
          <w:spacing w:val="-2"/>
          <w:w w:val="90"/>
        </w:rPr>
        <w:t>la</w:t>
      </w:r>
      <w:r>
        <w:rPr>
          <w:spacing w:val="50"/>
        </w:rPr>
        <w:t> </w:t>
      </w:r>
      <w:r>
        <w:rPr>
          <w:spacing w:val="-2"/>
          <w:w w:val="90"/>
        </w:rPr>
        <w:t>cantidad</w:t>
      </w:r>
      <w:r>
        <w:rPr>
          <w:spacing w:val="50"/>
        </w:rPr>
        <w:t> </w:t>
      </w:r>
      <w:r>
        <w:rPr>
          <w:spacing w:val="-2"/>
          <w:w w:val="90"/>
        </w:rPr>
        <w:t>de</w:t>
      </w:r>
    </w:p>
    <w:p>
      <w:pPr>
        <w:pStyle w:val="BodyText"/>
        <w:spacing w:line="364" w:lineRule="auto" w:before="2"/>
        <w:ind w:left="187" w:right="174"/>
        <w:jc w:val="both"/>
      </w:pPr>
      <w:r>
        <w:rPr>
          <w:w w:val="85"/>
        </w:rPr>
        <w:t>$</w:t>
      </w:r>
      <w:r>
        <w:rPr>
          <w:spacing w:val="-6"/>
          <w:w w:val="85"/>
        </w:rPr>
        <w:t> </w:t>
      </w:r>
      <w:r>
        <w:rPr>
          <w:w w:val="85"/>
        </w:rPr>
        <w:t>532,616,287.06</w:t>
      </w:r>
      <w:r>
        <w:rPr>
          <w:spacing w:val="-6"/>
          <w:w w:val="85"/>
        </w:rPr>
        <w:t> </w:t>
      </w:r>
      <w:r>
        <w:rPr>
          <w:w w:val="85"/>
        </w:rPr>
        <w:t>(quinientos</w:t>
      </w:r>
      <w:r>
        <w:rPr>
          <w:spacing w:val="-6"/>
          <w:w w:val="85"/>
        </w:rPr>
        <w:t> </w:t>
      </w:r>
      <w:r>
        <w:rPr>
          <w:w w:val="85"/>
        </w:rPr>
        <w:t>treinta</w:t>
      </w:r>
      <w:r>
        <w:rPr>
          <w:spacing w:val="-6"/>
          <w:w w:val="85"/>
        </w:rPr>
        <w:t> </w:t>
      </w:r>
      <w:r>
        <w:rPr>
          <w:w w:val="85"/>
        </w:rPr>
        <w:t>y</w:t>
      </w:r>
      <w:r>
        <w:rPr>
          <w:spacing w:val="-6"/>
          <w:w w:val="85"/>
        </w:rPr>
        <w:t> </w:t>
      </w:r>
      <w:r>
        <w:rPr>
          <w:w w:val="85"/>
        </w:rPr>
        <w:t>dos</w:t>
      </w:r>
      <w:r>
        <w:rPr>
          <w:spacing w:val="-6"/>
          <w:w w:val="85"/>
        </w:rPr>
        <w:t> </w:t>
      </w:r>
      <w:r>
        <w:rPr>
          <w:w w:val="85"/>
        </w:rPr>
        <w:t>millones</w:t>
      </w:r>
      <w:r>
        <w:rPr>
          <w:spacing w:val="-5"/>
          <w:w w:val="85"/>
        </w:rPr>
        <w:t> </w:t>
      </w:r>
      <w:r>
        <w:rPr>
          <w:w w:val="85"/>
        </w:rPr>
        <w:t>seiscientos</w:t>
      </w:r>
      <w:r>
        <w:rPr>
          <w:spacing w:val="-6"/>
          <w:w w:val="85"/>
        </w:rPr>
        <w:t> </w:t>
      </w:r>
      <w:r>
        <w:rPr>
          <w:w w:val="85"/>
        </w:rPr>
        <w:t>dieciséis</w:t>
      </w:r>
      <w:r>
        <w:rPr>
          <w:spacing w:val="-6"/>
          <w:w w:val="85"/>
        </w:rPr>
        <w:t> </w:t>
      </w:r>
      <w:r>
        <w:rPr>
          <w:w w:val="85"/>
        </w:rPr>
        <w:t>mil</w:t>
      </w:r>
      <w:r>
        <w:rPr>
          <w:spacing w:val="-6"/>
          <w:w w:val="85"/>
        </w:rPr>
        <w:t> </w:t>
      </w:r>
      <w:r>
        <w:rPr>
          <w:w w:val="85"/>
        </w:rPr>
        <w:t>doscientos</w:t>
      </w:r>
      <w:r>
        <w:rPr>
          <w:spacing w:val="-6"/>
          <w:w w:val="85"/>
        </w:rPr>
        <w:t> </w:t>
      </w:r>
      <w:r>
        <w:rPr>
          <w:w w:val="85"/>
        </w:rPr>
        <w:t>ochenta</w:t>
      </w:r>
      <w:r>
        <w:rPr>
          <w:spacing w:val="-6"/>
          <w:w w:val="85"/>
        </w:rPr>
        <w:t> </w:t>
      </w:r>
      <w:r>
        <w:rPr>
          <w:w w:val="85"/>
        </w:rPr>
        <w:t>y</w:t>
      </w:r>
      <w:r>
        <w:rPr>
          <w:spacing w:val="-5"/>
          <w:w w:val="85"/>
        </w:rPr>
        <w:t> </w:t>
      </w:r>
      <w:r>
        <w:rPr>
          <w:w w:val="85"/>
        </w:rPr>
        <w:t>siete</w:t>
      </w:r>
      <w:r>
        <w:rPr>
          <w:spacing w:val="-6"/>
          <w:w w:val="85"/>
        </w:rPr>
        <w:t> </w:t>
      </w:r>
      <w:r>
        <w:rPr>
          <w:w w:val="85"/>
        </w:rPr>
        <w:t>pesos </w:t>
      </w:r>
      <w:r>
        <w:rPr>
          <w:w w:val="90"/>
        </w:rPr>
        <w:t>06/100 m. n.).</w:t>
      </w:r>
    </w:p>
    <w:p>
      <w:pPr>
        <w:pStyle w:val="BodyText"/>
        <w:spacing w:before="60"/>
      </w:pPr>
    </w:p>
    <w:p>
      <w:pPr>
        <w:pStyle w:val="BodyText"/>
        <w:spacing w:line="364" w:lineRule="auto"/>
        <w:ind w:left="187" w:right="173" w:firstLine="708"/>
        <w:jc w:val="both"/>
      </w:pPr>
      <w:r>
        <w:rPr>
          <w:w w:val="85"/>
        </w:rPr>
        <w:t>Ahora bien, en el momento contable Recaudado/Pagado se obtuvo al 31 de Diciembre de 2022 un </w:t>
      </w:r>
      <w:r>
        <w:rPr>
          <w:w w:val="80"/>
        </w:rPr>
        <w:t>Balance Presupuestario de Recursos Disponibles Negativo por importe de $ 125,238,277.05 (ciento veinticinco </w:t>
      </w:r>
      <w:r>
        <w:rPr>
          <w:w w:val="85"/>
        </w:rPr>
        <w:t>millones doscientos treinta y ocho mil doscientos setenta y siete pesos 05/100 m. n.), que al disminuirle el Financiamiento</w:t>
      </w:r>
      <w:r>
        <w:rPr>
          <w:w w:val="85"/>
        </w:rPr>
        <w:t> Neto</w:t>
      </w:r>
      <w:r>
        <w:rPr>
          <w:w w:val="85"/>
        </w:rPr>
        <w:t> con</w:t>
      </w:r>
      <w:r>
        <w:rPr>
          <w:w w:val="85"/>
        </w:rPr>
        <w:t> Fuente</w:t>
      </w:r>
      <w:r>
        <w:rPr>
          <w:w w:val="85"/>
        </w:rPr>
        <w:t> de</w:t>
      </w:r>
      <w:r>
        <w:rPr>
          <w:w w:val="85"/>
        </w:rPr>
        <w:t> Pago</w:t>
      </w:r>
      <w:r>
        <w:rPr>
          <w:w w:val="85"/>
        </w:rPr>
        <w:t> de</w:t>
      </w:r>
      <w:r>
        <w:rPr>
          <w:w w:val="85"/>
        </w:rPr>
        <w:t> Ingresos</w:t>
      </w:r>
      <w:r>
        <w:rPr>
          <w:w w:val="85"/>
        </w:rPr>
        <w:t> de</w:t>
      </w:r>
      <w:r>
        <w:rPr>
          <w:w w:val="85"/>
        </w:rPr>
        <w:t> Libre</w:t>
      </w:r>
      <w:r>
        <w:rPr>
          <w:w w:val="85"/>
        </w:rPr>
        <w:t> Disposición</w:t>
      </w:r>
      <w:r>
        <w:rPr>
          <w:w w:val="85"/>
        </w:rPr>
        <w:t> (160,267,664.78),</w:t>
      </w:r>
      <w:r>
        <w:rPr>
          <w:w w:val="85"/>
        </w:rPr>
        <w:t> el</w:t>
      </w:r>
      <w:r>
        <w:rPr>
          <w:w w:val="85"/>
        </w:rPr>
        <w:t> Balance </w:t>
      </w:r>
      <w:r>
        <w:rPr>
          <w:w w:val="80"/>
        </w:rPr>
        <w:t>Presupuestario de Recursos Disponibles sin Financiamiento Neto fue positivo en la cantidad de $ 35,029,387.73 </w:t>
      </w:r>
      <w:r>
        <w:rPr>
          <w:spacing w:val="-2"/>
          <w:w w:val="85"/>
        </w:rPr>
        <w:t>(treinta y cinco millones veintinueve mil trescientos ochenta y siete pesos 73/100 m. n.).</w:t>
      </w:r>
    </w:p>
    <w:p>
      <w:pPr>
        <w:pStyle w:val="BodyText"/>
        <w:spacing w:after="0" w:line="364" w:lineRule="auto"/>
        <w:jc w:val="both"/>
        <w:sectPr>
          <w:pgSz w:w="12240" w:h="15840"/>
          <w:pgMar w:header="677" w:footer="790" w:top="2620" w:bottom="980" w:left="1800" w:right="1080"/>
        </w:sectPr>
      </w:pPr>
    </w:p>
    <w:p>
      <w:pPr>
        <w:pStyle w:val="BodyText"/>
      </w:pPr>
    </w:p>
    <w:p>
      <w:pPr>
        <w:pStyle w:val="BodyText"/>
      </w:pPr>
    </w:p>
    <w:p>
      <w:pPr>
        <w:pStyle w:val="BodyText"/>
        <w:spacing w:before="70"/>
      </w:pPr>
    </w:p>
    <w:p>
      <w:pPr>
        <w:pStyle w:val="BodyText"/>
        <w:spacing w:line="364" w:lineRule="auto"/>
        <w:ind w:left="187" w:right="173" w:firstLine="708"/>
        <w:jc w:val="both"/>
      </w:pPr>
      <w:r>
        <w:rPr>
          <w:w w:val="90"/>
        </w:rPr>
        <w:t>Al</w:t>
      </w:r>
      <w:r>
        <w:rPr>
          <w:w w:val="90"/>
        </w:rPr>
        <w:t> efecto,</w:t>
      </w:r>
      <w:r>
        <w:rPr>
          <w:w w:val="90"/>
        </w:rPr>
        <w:t> dichos</w:t>
      </w:r>
      <w:r>
        <w:rPr>
          <w:w w:val="90"/>
        </w:rPr>
        <w:t> resultados</w:t>
      </w:r>
      <w:r>
        <w:rPr>
          <w:w w:val="90"/>
        </w:rPr>
        <w:t> fueron</w:t>
      </w:r>
      <w:r>
        <w:rPr>
          <w:w w:val="90"/>
        </w:rPr>
        <w:t> informados</w:t>
      </w:r>
      <w:r>
        <w:rPr>
          <w:w w:val="90"/>
        </w:rPr>
        <w:t> al</w:t>
      </w:r>
      <w:r>
        <w:rPr>
          <w:w w:val="90"/>
        </w:rPr>
        <w:t> H.</w:t>
      </w:r>
      <w:r>
        <w:rPr>
          <w:w w:val="90"/>
        </w:rPr>
        <w:t> Congreso</w:t>
      </w:r>
      <w:r>
        <w:rPr>
          <w:w w:val="90"/>
        </w:rPr>
        <w:t> del</w:t>
      </w:r>
      <w:r>
        <w:rPr>
          <w:w w:val="90"/>
        </w:rPr>
        <w:t> Estado</w:t>
      </w:r>
      <w:r>
        <w:rPr>
          <w:w w:val="90"/>
        </w:rPr>
        <w:t> dentro</w:t>
      </w:r>
      <w:r>
        <w:rPr>
          <w:w w:val="90"/>
        </w:rPr>
        <w:t> del</w:t>
      </w:r>
      <w:r>
        <w:rPr>
          <w:w w:val="90"/>
        </w:rPr>
        <w:t> Paquete </w:t>
      </w:r>
      <w:r>
        <w:rPr>
          <w:w w:val="85"/>
        </w:rPr>
        <w:t>Económico</w:t>
      </w:r>
      <w:r>
        <w:rPr>
          <w:spacing w:val="-6"/>
          <w:w w:val="85"/>
        </w:rPr>
        <w:t> </w:t>
      </w:r>
      <w:r>
        <w:rPr>
          <w:w w:val="85"/>
        </w:rPr>
        <w:t>2024</w:t>
      </w:r>
      <w:r>
        <w:rPr>
          <w:spacing w:val="-6"/>
          <w:w w:val="85"/>
        </w:rPr>
        <w:t> </w:t>
      </w:r>
      <w:r>
        <w:rPr>
          <w:w w:val="85"/>
        </w:rPr>
        <w:t>presentado</w:t>
      </w:r>
      <w:r>
        <w:rPr>
          <w:spacing w:val="-6"/>
          <w:w w:val="85"/>
        </w:rPr>
        <w:t> </w:t>
      </w:r>
      <w:r>
        <w:rPr>
          <w:w w:val="85"/>
        </w:rPr>
        <w:t>en</w:t>
      </w:r>
      <w:r>
        <w:rPr>
          <w:spacing w:val="-6"/>
          <w:w w:val="85"/>
        </w:rPr>
        <w:t> </w:t>
      </w:r>
      <w:r>
        <w:rPr>
          <w:w w:val="85"/>
        </w:rPr>
        <w:t>el</w:t>
      </w:r>
      <w:r>
        <w:rPr>
          <w:spacing w:val="-6"/>
          <w:w w:val="85"/>
        </w:rPr>
        <w:t> </w:t>
      </w:r>
      <w:r>
        <w:rPr>
          <w:w w:val="85"/>
        </w:rPr>
        <w:t>mes</w:t>
      </w:r>
      <w:r>
        <w:rPr>
          <w:spacing w:val="-6"/>
          <w:w w:val="85"/>
        </w:rPr>
        <w:t> </w:t>
      </w:r>
      <w:r>
        <w:rPr>
          <w:w w:val="85"/>
        </w:rPr>
        <w:t>de</w:t>
      </w:r>
      <w:r>
        <w:rPr>
          <w:spacing w:val="-5"/>
          <w:w w:val="85"/>
        </w:rPr>
        <w:t> </w:t>
      </w:r>
      <w:r>
        <w:rPr>
          <w:w w:val="85"/>
        </w:rPr>
        <w:t>Octubre</w:t>
      </w:r>
      <w:r>
        <w:rPr>
          <w:spacing w:val="-6"/>
          <w:w w:val="85"/>
        </w:rPr>
        <w:t> </w:t>
      </w:r>
      <w:r>
        <w:rPr>
          <w:w w:val="85"/>
        </w:rPr>
        <w:t>de</w:t>
      </w:r>
      <w:r>
        <w:rPr>
          <w:spacing w:val="-6"/>
          <w:w w:val="85"/>
        </w:rPr>
        <w:t> </w:t>
      </w:r>
      <w:r>
        <w:rPr>
          <w:w w:val="85"/>
        </w:rPr>
        <w:t>2023,</w:t>
      </w:r>
      <w:r>
        <w:rPr>
          <w:spacing w:val="-6"/>
          <w:w w:val="85"/>
        </w:rPr>
        <w:t> </w:t>
      </w:r>
      <w:r>
        <w:rPr>
          <w:w w:val="85"/>
        </w:rPr>
        <w:t>a</w:t>
      </w:r>
      <w:r>
        <w:rPr>
          <w:spacing w:val="-6"/>
          <w:w w:val="85"/>
        </w:rPr>
        <w:t> </w:t>
      </w:r>
      <w:r>
        <w:rPr>
          <w:w w:val="85"/>
        </w:rPr>
        <w:t>través</w:t>
      </w:r>
      <w:r>
        <w:rPr>
          <w:spacing w:val="-6"/>
          <w:w w:val="85"/>
        </w:rPr>
        <w:t> </w:t>
      </w:r>
      <w:r>
        <w:rPr>
          <w:w w:val="85"/>
        </w:rPr>
        <w:t>del</w:t>
      </w:r>
      <w:r>
        <w:rPr>
          <w:spacing w:val="-5"/>
          <w:w w:val="85"/>
        </w:rPr>
        <w:t> </w:t>
      </w:r>
      <w:r>
        <w:rPr>
          <w:w w:val="85"/>
        </w:rPr>
        <w:t>cual</w:t>
      </w:r>
      <w:r>
        <w:rPr>
          <w:spacing w:val="-6"/>
          <w:w w:val="85"/>
        </w:rPr>
        <w:t> </w:t>
      </w:r>
      <w:r>
        <w:rPr>
          <w:w w:val="85"/>
        </w:rPr>
        <w:t>se</w:t>
      </w:r>
      <w:r>
        <w:rPr>
          <w:spacing w:val="-6"/>
          <w:w w:val="85"/>
        </w:rPr>
        <w:t> </w:t>
      </w:r>
      <w:r>
        <w:rPr>
          <w:w w:val="85"/>
        </w:rPr>
        <w:t>remitió</w:t>
      </w:r>
      <w:r>
        <w:rPr>
          <w:spacing w:val="-6"/>
          <w:w w:val="85"/>
        </w:rPr>
        <w:t> </w:t>
      </w:r>
      <w:r>
        <w:rPr>
          <w:w w:val="85"/>
        </w:rPr>
        <w:t>la</w:t>
      </w:r>
      <w:r>
        <w:rPr>
          <w:spacing w:val="-6"/>
          <w:w w:val="85"/>
        </w:rPr>
        <w:t> </w:t>
      </w:r>
      <w:r>
        <w:rPr>
          <w:w w:val="85"/>
        </w:rPr>
        <w:t>Iniciativa</w:t>
      </w:r>
      <w:r>
        <w:rPr>
          <w:spacing w:val="-6"/>
          <w:w w:val="85"/>
        </w:rPr>
        <w:t> </w:t>
      </w:r>
      <w:r>
        <w:rPr>
          <w:w w:val="85"/>
        </w:rPr>
        <w:t>de</w:t>
      </w:r>
      <w:r>
        <w:rPr>
          <w:spacing w:val="-6"/>
          <w:w w:val="85"/>
        </w:rPr>
        <w:t> </w:t>
      </w:r>
      <w:r>
        <w:rPr>
          <w:w w:val="85"/>
        </w:rPr>
        <w:t>Ley</w:t>
      </w:r>
      <w:r>
        <w:rPr>
          <w:spacing w:val="-5"/>
          <w:w w:val="85"/>
        </w:rPr>
        <w:t> </w:t>
      </w:r>
      <w:r>
        <w:rPr>
          <w:w w:val="85"/>
        </w:rPr>
        <w:t>de Ingresos y el Proyecto de Presupuesto de Egresos del Estado Libre y Soberano de Nayarit para el Ejercicio Fiscal de 2024; en cuyo documento se explican las razones que generaron las cifras negativas citadas y se </w:t>
      </w:r>
      <w:r>
        <w:rPr>
          <w:spacing w:val="-2"/>
          <w:w w:val="85"/>
        </w:rPr>
        <w:t>redactaron los argumentos sobre las acciones requeridas para que dicho Balance presupuestario de recursos </w:t>
      </w:r>
      <w:r>
        <w:rPr>
          <w:w w:val="85"/>
        </w:rPr>
        <w:t>disponibles negativo sea eliminado, así como la estimación del período en que se restablecerá el Balance presupuestario</w:t>
      </w:r>
      <w:r>
        <w:rPr>
          <w:spacing w:val="-2"/>
          <w:w w:val="85"/>
        </w:rPr>
        <w:t> </w:t>
      </w:r>
      <w:r>
        <w:rPr>
          <w:w w:val="85"/>
        </w:rPr>
        <w:t>de</w:t>
      </w:r>
      <w:r>
        <w:rPr>
          <w:spacing w:val="-2"/>
          <w:w w:val="85"/>
        </w:rPr>
        <w:t> </w:t>
      </w:r>
      <w:r>
        <w:rPr>
          <w:w w:val="85"/>
        </w:rPr>
        <w:t>recursos</w:t>
      </w:r>
      <w:r>
        <w:rPr>
          <w:spacing w:val="-2"/>
          <w:w w:val="85"/>
        </w:rPr>
        <w:t> </w:t>
      </w:r>
      <w:r>
        <w:rPr>
          <w:w w:val="85"/>
        </w:rPr>
        <w:t>disponibles</w:t>
      </w:r>
      <w:r>
        <w:rPr>
          <w:spacing w:val="-4"/>
          <w:w w:val="85"/>
        </w:rPr>
        <w:t> </w:t>
      </w:r>
      <w:r>
        <w:rPr>
          <w:w w:val="85"/>
        </w:rPr>
        <w:t>sostenible.</w:t>
      </w:r>
    </w:p>
    <w:p>
      <w:pPr>
        <w:pStyle w:val="BodyText"/>
        <w:spacing w:before="94"/>
      </w:pPr>
    </w:p>
    <w:p>
      <w:pPr>
        <w:pStyle w:val="BodyText"/>
        <w:spacing w:line="364" w:lineRule="auto"/>
        <w:ind w:left="187" w:right="173" w:firstLine="708"/>
        <w:jc w:val="both"/>
      </w:pPr>
      <w:r>
        <w:rPr>
          <w:w w:val="80"/>
        </w:rPr>
        <w:t>Es</w:t>
      </w:r>
      <w:r>
        <w:rPr/>
        <w:t> </w:t>
      </w:r>
      <w:r>
        <w:rPr>
          <w:w w:val="80"/>
        </w:rPr>
        <w:t>conveniente</w:t>
      </w:r>
      <w:r>
        <w:rPr/>
        <w:t> </w:t>
      </w:r>
      <w:r>
        <w:rPr>
          <w:w w:val="80"/>
        </w:rPr>
        <w:t>citar</w:t>
      </w:r>
      <w:r>
        <w:rPr/>
        <w:t> </w:t>
      </w:r>
      <w:r>
        <w:rPr>
          <w:w w:val="80"/>
        </w:rPr>
        <w:t>que</w:t>
      </w:r>
      <w:r>
        <w:rPr/>
        <w:t> </w:t>
      </w:r>
      <w:r>
        <w:rPr>
          <w:w w:val="80"/>
        </w:rPr>
        <w:t>la</w:t>
      </w:r>
      <w:r>
        <w:rPr/>
        <w:t> </w:t>
      </w:r>
      <w:r>
        <w:rPr>
          <w:w w:val="80"/>
        </w:rPr>
        <w:t>actual</w:t>
      </w:r>
      <w:r>
        <w:rPr/>
        <w:t> </w:t>
      </w:r>
      <w:r>
        <w:rPr>
          <w:w w:val="80"/>
        </w:rPr>
        <w:t>administración</w:t>
      </w:r>
      <w:r>
        <w:rPr/>
        <w:t> </w:t>
      </w:r>
      <w:r>
        <w:rPr>
          <w:w w:val="80"/>
        </w:rPr>
        <w:t>gubernamental</w:t>
      </w:r>
      <w:r>
        <w:rPr/>
        <w:t> </w:t>
      </w:r>
      <w:r>
        <w:rPr>
          <w:w w:val="80"/>
        </w:rPr>
        <w:t>ha</w:t>
      </w:r>
      <w:r>
        <w:rPr/>
        <w:t> </w:t>
      </w:r>
      <w:r>
        <w:rPr>
          <w:w w:val="80"/>
        </w:rPr>
        <w:t>ejecutado</w:t>
      </w:r>
      <w:r>
        <w:rPr/>
        <w:t> </w:t>
      </w:r>
      <w:r>
        <w:rPr>
          <w:w w:val="80"/>
        </w:rPr>
        <w:t>las</w:t>
      </w:r>
      <w:r>
        <w:rPr/>
        <w:t> </w:t>
      </w:r>
      <w:r>
        <w:rPr>
          <w:w w:val="80"/>
        </w:rPr>
        <w:t>acciones</w:t>
      </w:r>
      <w:r>
        <w:rPr/>
        <w:t> </w:t>
      </w:r>
      <w:r>
        <w:rPr>
          <w:w w:val="80"/>
        </w:rPr>
        <w:t>pertinentes</w:t>
      </w:r>
      <w:r>
        <w:rPr>
          <w:spacing w:val="40"/>
        </w:rPr>
        <w:t> </w:t>
      </w:r>
      <w:r>
        <w:rPr>
          <w:w w:val="85"/>
        </w:rPr>
        <w:t>a fin de garantizar la sostenibilidad de las finanzas públicas estatales como quedó comentado en párrafos </w:t>
      </w:r>
      <w:r>
        <w:rPr>
          <w:w w:val="90"/>
        </w:rPr>
        <w:t>anteriores,</w:t>
      </w:r>
      <w:r>
        <w:rPr>
          <w:spacing w:val="-5"/>
          <w:w w:val="90"/>
        </w:rPr>
        <w:t> </w:t>
      </w:r>
      <w:r>
        <w:rPr>
          <w:w w:val="90"/>
        </w:rPr>
        <w:t>por</w:t>
      </w:r>
      <w:r>
        <w:rPr>
          <w:spacing w:val="-5"/>
          <w:w w:val="90"/>
        </w:rPr>
        <w:t> </w:t>
      </w:r>
      <w:r>
        <w:rPr>
          <w:w w:val="90"/>
        </w:rPr>
        <w:t>lo</w:t>
      </w:r>
      <w:r>
        <w:rPr>
          <w:spacing w:val="-5"/>
          <w:w w:val="90"/>
        </w:rPr>
        <w:t> </w:t>
      </w:r>
      <w:r>
        <w:rPr>
          <w:w w:val="90"/>
        </w:rPr>
        <w:t>que</w:t>
      </w:r>
      <w:r>
        <w:rPr>
          <w:spacing w:val="-5"/>
          <w:w w:val="90"/>
        </w:rPr>
        <w:t> </w:t>
      </w:r>
      <w:r>
        <w:rPr>
          <w:w w:val="90"/>
        </w:rPr>
        <w:t>en</w:t>
      </w:r>
      <w:r>
        <w:rPr>
          <w:spacing w:val="-5"/>
          <w:w w:val="90"/>
        </w:rPr>
        <w:t> </w:t>
      </w:r>
      <w:r>
        <w:rPr>
          <w:w w:val="90"/>
        </w:rPr>
        <w:t>la</w:t>
      </w:r>
      <w:r>
        <w:rPr>
          <w:spacing w:val="-6"/>
          <w:w w:val="90"/>
        </w:rPr>
        <w:t> </w:t>
      </w:r>
      <w:r>
        <w:rPr>
          <w:w w:val="90"/>
        </w:rPr>
        <w:t>más</w:t>
      </w:r>
      <w:r>
        <w:rPr>
          <w:spacing w:val="-5"/>
          <w:w w:val="90"/>
        </w:rPr>
        <w:t> </w:t>
      </w:r>
      <w:r>
        <w:rPr>
          <w:w w:val="90"/>
        </w:rPr>
        <w:t>reciente</w:t>
      </w:r>
      <w:r>
        <w:rPr>
          <w:spacing w:val="-5"/>
          <w:w w:val="90"/>
        </w:rPr>
        <w:t> </w:t>
      </w:r>
      <w:r>
        <w:rPr>
          <w:w w:val="90"/>
        </w:rPr>
        <w:t>publicación</w:t>
      </w:r>
      <w:r>
        <w:rPr>
          <w:spacing w:val="-5"/>
          <w:w w:val="90"/>
        </w:rPr>
        <w:t> </w:t>
      </w:r>
      <w:r>
        <w:rPr>
          <w:w w:val="90"/>
        </w:rPr>
        <w:t>realizada</w:t>
      </w:r>
      <w:r>
        <w:rPr>
          <w:spacing w:val="-5"/>
          <w:w w:val="90"/>
        </w:rPr>
        <w:t> </w:t>
      </w:r>
      <w:r>
        <w:rPr>
          <w:w w:val="90"/>
        </w:rPr>
        <w:t>por</w:t>
      </w:r>
      <w:r>
        <w:rPr>
          <w:spacing w:val="-5"/>
          <w:w w:val="90"/>
        </w:rPr>
        <w:t> </w:t>
      </w:r>
      <w:r>
        <w:rPr>
          <w:w w:val="90"/>
        </w:rPr>
        <w:t>la</w:t>
      </w:r>
      <w:r>
        <w:rPr>
          <w:spacing w:val="-5"/>
          <w:w w:val="90"/>
        </w:rPr>
        <w:t> </w:t>
      </w:r>
      <w:r>
        <w:rPr>
          <w:w w:val="90"/>
        </w:rPr>
        <w:t>empresa</w:t>
      </w:r>
      <w:r>
        <w:rPr>
          <w:spacing w:val="-5"/>
          <w:w w:val="90"/>
        </w:rPr>
        <w:t> </w:t>
      </w:r>
      <w:r>
        <w:rPr>
          <w:w w:val="90"/>
        </w:rPr>
        <w:t>calificadora</w:t>
      </w:r>
      <w:r>
        <w:rPr>
          <w:spacing w:val="-5"/>
          <w:w w:val="90"/>
        </w:rPr>
        <w:t> </w:t>
      </w:r>
      <w:r>
        <w:rPr>
          <w:w w:val="90"/>
        </w:rPr>
        <w:t>de</w:t>
      </w:r>
      <w:r>
        <w:rPr>
          <w:spacing w:val="-5"/>
          <w:w w:val="90"/>
        </w:rPr>
        <w:t> </w:t>
      </w:r>
      <w:r>
        <w:rPr>
          <w:w w:val="90"/>
        </w:rPr>
        <w:t>la</w:t>
      </w:r>
      <w:r>
        <w:rPr>
          <w:spacing w:val="-5"/>
          <w:w w:val="90"/>
        </w:rPr>
        <w:t> </w:t>
      </w:r>
      <w:r>
        <w:rPr>
          <w:w w:val="90"/>
        </w:rPr>
        <w:t>calidad crediticia</w:t>
      </w:r>
      <w:r>
        <w:rPr>
          <w:w w:val="90"/>
        </w:rPr>
        <w:t> HR</w:t>
      </w:r>
      <w:r>
        <w:rPr>
          <w:w w:val="90"/>
        </w:rPr>
        <w:t> Ratings,</w:t>
      </w:r>
      <w:r>
        <w:rPr>
          <w:w w:val="90"/>
        </w:rPr>
        <w:t> S.</w:t>
      </w:r>
      <w:r>
        <w:rPr>
          <w:w w:val="90"/>
        </w:rPr>
        <w:t> A.</w:t>
      </w:r>
      <w:r>
        <w:rPr>
          <w:w w:val="90"/>
        </w:rPr>
        <w:t> en</w:t>
      </w:r>
      <w:r>
        <w:rPr>
          <w:w w:val="90"/>
        </w:rPr>
        <w:t> su</w:t>
      </w:r>
      <w:r>
        <w:rPr>
          <w:w w:val="90"/>
        </w:rPr>
        <w:t> comunicado</w:t>
      </w:r>
      <w:r>
        <w:rPr>
          <w:w w:val="90"/>
        </w:rPr>
        <w:t> del</w:t>
      </w:r>
      <w:r>
        <w:rPr>
          <w:w w:val="90"/>
        </w:rPr>
        <w:t> 07</w:t>
      </w:r>
      <w:r>
        <w:rPr>
          <w:w w:val="90"/>
        </w:rPr>
        <w:t> de</w:t>
      </w:r>
      <w:r>
        <w:rPr>
          <w:w w:val="90"/>
        </w:rPr>
        <w:t> Agosto</w:t>
      </w:r>
      <w:r>
        <w:rPr>
          <w:w w:val="90"/>
        </w:rPr>
        <w:t> de</w:t>
      </w:r>
      <w:r>
        <w:rPr>
          <w:w w:val="90"/>
        </w:rPr>
        <w:t> 2023</w:t>
      </w:r>
      <w:r>
        <w:rPr>
          <w:w w:val="90"/>
        </w:rPr>
        <w:t> anunció</w:t>
      </w:r>
      <w:r>
        <w:rPr>
          <w:w w:val="90"/>
        </w:rPr>
        <w:t> que</w:t>
      </w:r>
      <w:r>
        <w:rPr>
          <w:w w:val="90"/>
        </w:rPr>
        <w:t> revisó</w:t>
      </w:r>
      <w:r>
        <w:rPr>
          <w:w w:val="90"/>
        </w:rPr>
        <w:t> al</w:t>
      </w:r>
      <w:r>
        <w:rPr>
          <w:w w:val="90"/>
        </w:rPr>
        <w:t> alza</w:t>
      </w:r>
      <w:r>
        <w:rPr>
          <w:w w:val="90"/>
        </w:rPr>
        <w:t> la </w:t>
      </w:r>
      <w:r>
        <w:rPr>
          <w:spacing w:val="-2"/>
          <w:w w:val="85"/>
        </w:rPr>
        <w:t>calificación de HR BB+ a HR BBB- y modificó la Perspectiva de Positiva a Estable al Estado de Nayarit.</w:t>
      </w:r>
    </w:p>
    <w:p>
      <w:pPr>
        <w:pStyle w:val="BodyText"/>
        <w:spacing w:before="199"/>
      </w:pPr>
    </w:p>
    <w:p>
      <w:pPr>
        <w:pStyle w:val="BodyText"/>
        <w:spacing w:line="364" w:lineRule="auto"/>
        <w:ind w:left="187" w:right="173" w:firstLine="708"/>
        <w:jc w:val="both"/>
      </w:pPr>
      <w:r>
        <w:rPr>
          <w:w w:val="80"/>
        </w:rPr>
        <w:t>Lo</w:t>
      </w:r>
      <w:r>
        <w:rPr/>
        <w:t> </w:t>
      </w:r>
      <w:r>
        <w:rPr>
          <w:w w:val="80"/>
        </w:rPr>
        <w:t>anterior,</w:t>
      </w:r>
      <w:r>
        <w:rPr/>
        <w:t> </w:t>
      </w:r>
      <w:r>
        <w:rPr>
          <w:w w:val="80"/>
        </w:rPr>
        <w:t>se</w:t>
      </w:r>
      <w:r>
        <w:rPr/>
        <w:t> </w:t>
      </w:r>
      <w:r>
        <w:rPr>
          <w:w w:val="80"/>
        </w:rPr>
        <w:t>debe</w:t>
      </w:r>
      <w:r>
        <w:rPr/>
        <w:t> </w:t>
      </w:r>
      <w:r>
        <w:rPr>
          <w:w w:val="80"/>
        </w:rPr>
        <w:t>a</w:t>
      </w:r>
      <w:r>
        <w:rPr/>
        <w:t> </w:t>
      </w:r>
      <w:r>
        <w:rPr>
          <w:w w:val="80"/>
        </w:rPr>
        <w:t>los</w:t>
      </w:r>
      <w:r>
        <w:rPr/>
        <w:t> </w:t>
      </w:r>
      <w:r>
        <w:rPr>
          <w:w w:val="80"/>
        </w:rPr>
        <w:t>resultados</w:t>
      </w:r>
      <w:r>
        <w:rPr/>
        <w:t> </w:t>
      </w:r>
      <w:r>
        <w:rPr>
          <w:w w:val="80"/>
        </w:rPr>
        <w:t>financieros</w:t>
      </w:r>
      <w:r>
        <w:rPr/>
        <w:t> </w:t>
      </w:r>
      <w:r>
        <w:rPr>
          <w:w w:val="80"/>
        </w:rPr>
        <w:t>obtenidos</w:t>
      </w:r>
      <w:r>
        <w:rPr/>
        <w:t> </w:t>
      </w:r>
      <w:r>
        <w:rPr>
          <w:w w:val="80"/>
        </w:rPr>
        <w:t>y</w:t>
      </w:r>
      <w:r>
        <w:rPr/>
        <w:t> </w:t>
      </w:r>
      <w:r>
        <w:rPr>
          <w:w w:val="80"/>
        </w:rPr>
        <w:t>esperados, lo</w:t>
      </w:r>
      <w:r>
        <w:rPr/>
        <w:t> </w:t>
      </w:r>
      <w:r>
        <w:rPr>
          <w:w w:val="80"/>
        </w:rPr>
        <w:t>que</w:t>
      </w:r>
      <w:r>
        <w:rPr/>
        <w:t> </w:t>
      </w:r>
      <w:r>
        <w:rPr>
          <w:w w:val="80"/>
        </w:rPr>
        <w:t>se</w:t>
      </w:r>
      <w:r>
        <w:rPr/>
        <w:t> </w:t>
      </w:r>
      <w:r>
        <w:rPr>
          <w:w w:val="80"/>
        </w:rPr>
        <w:t>refleja</w:t>
      </w:r>
      <w:r>
        <w:rPr/>
        <w:t> </w:t>
      </w:r>
      <w:r>
        <w:rPr>
          <w:w w:val="80"/>
        </w:rPr>
        <w:t>directamente </w:t>
      </w:r>
      <w:r>
        <w:rPr>
          <w:w w:val="85"/>
        </w:rPr>
        <w:t>en</w:t>
      </w:r>
      <w:r>
        <w:rPr>
          <w:spacing w:val="-4"/>
          <w:w w:val="85"/>
        </w:rPr>
        <w:t> </w:t>
      </w:r>
      <w:r>
        <w:rPr>
          <w:w w:val="85"/>
        </w:rPr>
        <w:t>una</w:t>
      </w:r>
      <w:r>
        <w:rPr>
          <w:spacing w:val="-4"/>
          <w:w w:val="85"/>
        </w:rPr>
        <w:t> </w:t>
      </w:r>
      <w:r>
        <w:rPr>
          <w:w w:val="85"/>
        </w:rPr>
        <w:t>disminución</w:t>
      </w:r>
      <w:r>
        <w:rPr>
          <w:spacing w:val="-4"/>
          <w:w w:val="85"/>
        </w:rPr>
        <w:t> </w:t>
      </w:r>
      <w:r>
        <w:rPr>
          <w:w w:val="85"/>
        </w:rPr>
        <w:t>de</w:t>
      </w:r>
      <w:r>
        <w:rPr>
          <w:spacing w:val="-4"/>
          <w:w w:val="85"/>
        </w:rPr>
        <w:t> </w:t>
      </w:r>
      <w:r>
        <w:rPr>
          <w:w w:val="85"/>
        </w:rPr>
        <w:t>las</w:t>
      </w:r>
      <w:r>
        <w:rPr>
          <w:spacing w:val="-3"/>
          <w:w w:val="85"/>
        </w:rPr>
        <w:t> </w:t>
      </w:r>
      <w:r>
        <w:rPr>
          <w:w w:val="85"/>
        </w:rPr>
        <w:t>métricas</w:t>
      </w:r>
      <w:r>
        <w:rPr>
          <w:spacing w:val="-3"/>
          <w:w w:val="85"/>
        </w:rPr>
        <w:t> </w:t>
      </w:r>
      <w:r>
        <w:rPr>
          <w:w w:val="85"/>
        </w:rPr>
        <w:t>de</w:t>
      </w:r>
      <w:r>
        <w:rPr>
          <w:spacing w:val="-4"/>
          <w:w w:val="85"/>
        </w:rPr>
        <w:t> </w:t>
      </w:r>
      <w:r>
        <w:rPr>
          <w:w w:val="85"/>
        </w:rPr>
        <w:t>endeudamiento</w:t>
      </w:r>
      <w:r>
        <w:rPr>
          <w:spacing w:val="-3"/>
          <w:w w:val="85"/>
        </w:rPr>
        <w:t> </w:t>
      </w:r>
      <w:r>
        <w:rPr>
          <w:w w:val="85"/>
        </w:rPr>
        <w:t>relativo.</w:t>
      </w:r>
      <w:r>
        <w:rPr>
          <w:spacing w:val="-4"/>
          <w:w w:val="85"/>
        </w:rPr>
        <w:t> </w:t>
      </w:r>
      <w:r>
        <w:rPr>
          <w:w w:val="85"/>
        </w:rPr>
        <w:t>De</w:t>
      </w:r>
      <w:r>
        <w:rPr>
          <w:spacing w:val="-5"/>
          <w:w w:val="85"/>
        </w:rPr>
        <w:t> </w:t>
      </w:r>
      <w:r>
        <w:rPr>
          <w:w w:val="85"/>
        </w:rPr>
        <w:t>2023</w:t>
      </w:r>
      <w:r>
        <w:rPr>
          <w:spacing w:val="-4"/>
          <w:w w:val="85"/>
        </w:rPr>
        <w:t> </w:t>
      </w:r>
      <w:r>
        <w:rPr>
          <w:w w:val="85"/>
        </w:rPr>
        <w:t>a</w:t>
      </w:r>
      <w:r>
        <w:rPr>
          <w:spacing w:val="-5"/>
          <w:w w:val="85"/>
        </w:rPr>
        <w:t> </w:t>
      </w:r>
      <w:r>
        <w:rPr>
          <w:w w:val="85"/>
        </w:rPr>
        <w:t>2026,</w:t>
      </w:r>
      <w:r>
        <w:rPr>
          <w:spacing w:val="-5"/>
          <w:w w:val="85"/>
        </w:rPr>
        <w:t> </w:t>
      </w:r>
      <w:r>
        <w:rPr>
          <w:w w:val="85"/>
        </w:rPr>
        <w:t>se</w:t>
      </w:r>
      <w:r>
        <w:rPr>
          <w:spacing w:val="-4"/>
          <w:w w:val="85"/>
        </w:rPr>
        <w:t> </w:t>
      </w:r>
      <w:r>
        <w:rPr>
          <w:w w:val="85"/>
        </w:rPr>
        <w:t>espera</w:t>
      </w:r>
      <w:r>
        <w:rPr>
          <w:spacing w:val="-4"/>
          <w:w w:val="85"/>
        </w:rPr>
        <w:t> </w:t>
      </w:r>
      <w:r>
        <w:rPr>
          <w:w w:val="85"/>
        </w:rPr>
        <w:t>que</w:t>
      </w:r>
      <w:r>
        <w:rPr>
          <w:spacing w:val="-5"/>
          <w:w w:val="85"/>
        </w:rPr>
        <w:t> </w:t>
      </w:r>
      <w:r>
        <w:rPr>
          <w:w w:val="85"/>
        </w:rPr>
        <w:t>se</w:t>
      </w:r>
      <w:r>
        <w:rPr>
          <w:spacing w:val="-4"/>
          <w:w w:val="85"/>
        </w:rPr>
        <w:t> </w:t>
      </w:r>
      <w:r>
        <w:rPr>
          <w:w w:val="85"/>
        </w:rPr>
        <w:t>reporte</w:t>
      </w:r>
      <w:r>
        <w:rPr>
          <w:spacing w:val="-3"/>
          <w:w w:val="85"/>
        </w:rPr>
        <w:t> </w:t>
      </w:r>
      <w:r>
        <w:rPr>
          <w:w w:val="85"/>
        </w:rPr>
        <w:t>un Balance Primario</w:t>
      </w:r>
      <w:r>
        <w:rPr>
          <w:w w:val="85"/>
        </w:rPr>
        <w:t> (BP)</w:t>
      </w:r>
      <w:r>
        <w:rPr>
          <w:w w:val="85"/>
        </w:rPr>
        <w:t> superavitario</w:t>
      </w:r>
      <w:r>
        <w:rPr>
          <w:w w:val="85"/>
        </w:rPr>
        <w:t> promedio equivalente al</w:t>
      </w:r>
      <w:r>
        <w:rPr>
          <w:w w:val="85"/>
        </w:rPr>
        <w:t> 1.2%</w:t>
      </w:r>
      <w:r>
        <w:rPr>
          <w:w w:val="85"/>
        </w:rPr>
        <w:t> de los Ingresos</w:t>
      </w:r>
      <w:r>
        <w:rPr>
          <w:w w:val="85"/>
        </w:rPr>
        <w:t> Totales</w:t>
      </w:r>
      <w:r>
        <w:rPr>
          <w:w w:val="85"/>
        </w:rPr>
        <w:t> (IT),</w:t>
      </w:r>
      <w:r>
        <w:rPr>
          <w:w w:val="85"/>
        </w:rPr>
        <w:t> ya que se </w:t>
      </w:r>
      <w:r>
        <w:rPr>
          <w:w w:val="80"/>
        </w:rPr>
        <w:t>estima</w:t>
      </w:r>
      <w:r>
        <w:rPr/>
        <w:t> </w:t>
      </w:r>
      <w:r>
        <w:rPr>
          <w:w w:val="80"/>
        </w:rPr>
        <w:t>que los</w:t>
      </w:r>
      <w:r>
        <w:rPr/>
        <w:t> </w:t>
      </w:r>
      <w:r>
        <w:rPr>
          <w:w w:val="80"/>
        </w:rPr>
        <w:t>Ingresos</w:t>
      </w:r>
      <w:r>
        <w:rPr/>
        <w:t> </w:t>
      </w:r>
      <w:r>
        <w:rPr>
          <w:w w:val="80"/>
        </w:rPr>
        <w:t>de Libre</w:t>
      </w:r>
      <w:r>
        <w:rPr/>
        <w:t> </w:t>
      </w:r>
      <w:r>
        <w:rPr>
          <w:w w:val="80"/>
        </w:rPr>
        <w:t>Disposición</w:t>
      </w:r>
      <w:r>
        <w:rPr/>
        <w:t> </w:t>
      </w:r>
      <w:r>
        <w:rPr>
          <w:w w:val="80"/>
        </w:rPr>
        <w:t>(ILD)</w:t>
      </w:r>
      <w:r>
        <w:rPr/>
        <w:t> </w:t>
      </w:r>
      <w:r>
        <w:rPr>
          <w:w w:val="80"/>
        </w:rPr>
        <w:t>mantengan</w:t>
      </w:r>
      <w:r>
        <w:rPr/>
        <w:t> </w:t>
      </w:r>
      <w:r>
        <w:rPr>
          <w:w w:val="80"/>
        </w:rPr>
        <w:t>un</w:t>
      </w:r>
      <w:r>
        <w:rPr/>
        <w:t> </w:t>
      </w:r>
      <w:r>
        <w:rPr>
          <w:w w:val="80"/>
        </w:rPr>
        <w:t>dinamismo positivo en</w:t>
      </w:r>
      <w:r>
        <w:rPr/>
        <w:t> </w:t>
      </w:r>
      <w:r>
        <w:rPr>
          <w:w w:val="80"/>
        </w:rPr>
        <w:t>los</w:t>
      </w:r>
      <w:r>
        <w:rPr/>
        <w:t> </w:t>
      </w:r>
      <w:r>
        <w:rPr>
          <w:w w:val="80"/>
        </w:rPr>
        <w:t>próximos</w:t>
      </w:r>
      <w:r>
        <w:rPr/>
        <w:t> </w:t>
      </w:r>
      <w:r>
        <w:rPr>
          <w:w w:val="80"/>
        </w:rPr>
        <w:t>años.</w:t>
      </w:r>
    </w:p>
    <w:p>
      <w:pPr>
        <w:pStyle w:val="BodyText"/>
        <w:spacing w:before="27"/>
      </w:pPr>
    </w:p>
    <w:p>
      <w:pPr>
        <w:pStyle w:val="BodyText"/>
        <w:spacing w:line="364" w:lineRule="auto"/>
        <w:ind w:left="187" w:right="173" w:firstLine="708"/>
        <w:jc w:val="both"/>
      </w:pPr>
      <w:r>
        <w:rPr>
          <w:w w:val="90"/>
        </w:rPr>
        <w:t>En</w:t>
      </w:r>
      <w:r>
        <w:rPr>
          <w:spacing w:val="-7"/>
          <w:w w:val="90"/>
        </w:rPr>
        <w:t> </w:t>
      </w:r>
      <w:r>
        <w:rPr>
          <w:w w:val="90"/>
        </w:rPr>
        <w:t>opinión</w:t>
      </w:r>
      <w:r>
        <w:rPr>
          <w:spacing w:val="-7"/>
          <w:w w:val="90"/>
        </w:rPr>
        <w:t> </w:t>
      </w:r>
      <w:r>
        <w:rPr>
          <w:w w:val="90"/>
        </w:rPr>
        <w:t>de</w:t>
      </w:r>
      <w:r>
        <w:rPr>
          <w:spacing w:val="-7"/>
          <w:w w:val="90"/>
        </w:rPr>
        <w:t> </w:t>
      </w:r>
      <w:r>
        <w:rPr>
          <w:w w:val="90"/>
        </w:rPr>
        <w:t>dicha</w:t>
      </w:r>
      <w:r>
        <w:rPr>
          <w:spacing w:val="-7"/>
          <w:w w:val="90"/>
        </w:rPr>
        <w:t> </w:t>
      </w:r>
      <w:r>
        <w:rPr>
          <w:w w:val="90"/>
        </w:rPr>
        <w:t>calificadora,</w:t>
      </w:r>
      <w:r>
        <w:rPr>
          <w:spacing w:val="-7"/>
          <w:w w:val="90"/>
        </w:rPr>
        <w:t> </w:t>
      </w:r>
      <w:r>
        <w:rPr>
          <w:w w:val="90"/>
        </w:rPr>
        <w:t>esto</w:t>
      </w:r>
      <w:r>
        <w:rPr>
          <w:spacing w:val="-7"/>
          <w:w w:val="90"/>
        </w:rPr>
        <w:t> </w:t>
      </w:r>
      <w:r>
        <w:rPr>
          <w:w w:val="90"/>
        </w:rPr>
        <w:t>debido</w:t>
      </w:r>
      <w:r>
        <w:rPr>
          <w:spacing w:val="-7"/>
          <w:w w:val="90"/>
        </w:rPr>
        <w:t> </w:t>
      </w:r>
      <w:r>
        <w:rPr>
          <w:w w:val="90"/>
        </w:rPr>
        <w:t>a</w:t>
      </w:r>
      <w:r>
        <w:rPr>
          <w:spacing w:val="-7"/>
          <w:w w:val="90"/>
        </w:rPr>
        <w:t> </w:t>
      </w:r>
      <w:r>
        <w:rPr>
          <w:w w:val="90"/>
        </w:rPr>
        <w:t>que,</w:t>
      </w:r>
      <w:r>
        <w:rPr>
          <w:spacing w:val="-7"/>
          <w:w w:val="90"/>
        </w:rPr>
        <w:t> </w:t>
      </w:r>
      <w:r>
        <w:rPr>
          <w:w w:val="90"/>
        </w:rPr>
        <w:t>en</w:t>
      </w:r>
      <w:r>
        <w:rPr>
          <w:spacing w:val="-7"/>
          <w:w w:val="90"/>
        </w:rPr>
        <w:t> </w:t>
      </w:r>
      <w:r>
        <w:rPr>
          <w:w w:val="90"/>
        </w:rPr>
        <w:t>2022,</w:t>
      </w:r>
      <w:r>
        <w:rPr>
          <w:spacing w:val="-7"/>
          <w:w w:val="90"/>
        </w:rPr>
        <w:t> </w:t>
      </w:r>
      <w:r>
        <w:rPr>
          <w:w w:val="90"/>
        </w:rPr>
        <w:t>se</w:t>
      </w:r>
      <w:r>
        <w:rPr>
          <w:spacing w:val="-7"/>
          <w:w w:val="90"/>
        </w:rPr>
        <w:t> </w:t>
      </w:r>
      <w:r>
        <w:rPr>
          <w:w w:val="90"/>
        </w:rPr>
        <w:t>aprobaron</w:t>
      </w:r>
      <w:r>
        <w:rPr>
          <w:spacing w:val="-7"/>
          <w:w w:val="90"/>
        </w:rPr>
        <w:t> </w:t>
      </w:r>
      <w:r>
        <w:rPr>
          <w:w w:val="90"/>
        </w:rPr>
        <w:t>cambios</w:t>
      </w:r>
      <w:r>
        <w:rPr>
          <w:spacing w:val="-8"/>
          <w:w w:val="90"/>
        </w:rPr>
        <w:t> </w:t>
      </w:r>
      <w:r>
        <w:rPr>
          <w:w w:val="90"/>
        </w:rPr>
        <w:t>a</w:t>
      </w:r>
      <w:r>
        <w:rPr>
          <w:spacing w:val="-7"/>
          <w:w w:val="90"/>
        </w:rPr>
        <w:t> </w:t>
      </w:r>
      <w:r>
        <w:rPr>
          <w:w w:val="90"/>
        </w:rPr>
        <w:t>la</w:t>
      </w:r>
      <w:r>
        <w:rPr>
          <w:spacing w:val="-7"/>
          <w:w w:val="90"/>
        </w:rPr>
        <w:t> </w:t>
      </w:r>
      <w:r>
        <w:rPr>
          <w:w w:val="90"/>
        </w:rPr>
        <w:t>Ley</w:t>
      </w:r>
      <w:r>
        <w:rPr>
          <w:spacing w:val="-7"/>
          <w:w w:val="90"/>
        </w:rPr>
        <w:t> </w:t>
      </w:r>
      <w:r>
        <w:rPr>
          <w:w w:val="90"/>
        </w:rPr>
        <w:t>de Hacienda</w:t>
      </w:r>
      <w:r>
        <w:rPr>
          <w:spacing w:val="-9"/>
          <w:w w:val="90"/>
        </w:rPr>
        <w:t> </w:t>
      </w:r>
      <w:r>
        <w:rPr>
          <w:w w:val="90"/>
        </w:rPr>
        <w:t>del</w:t>
      </w:r>
      <w:r>
        <w:rPr>
          <w:spacing w:val="-9"/>
          <w:w w:val="90"/>
        </w:rPr>
        <w:t> </w:t>
      </w:r>
      <w:r>
        <w:rPr>
          <w:w w:val="90"/>
        </w:rPr>
        <w:t>Estado,</w:t>
      </w:r>
      <w:r>
        <w:rPr>
          <w:spacing w:val="-9"/>
          <w:w w:val="90"/>
        </w:rPr>
        <w:t> </w:t>
      </w:r>
      <w:r>
        <w:rPr>
          <w:w w:val="90"/>
        </w:rPr>
        <w:t>los</w:t>
      </w:r>
      <w:r>
        <w:rPr>
          <w:spacing w:val="-9"/>
          <w:w w:val="90"/>
        </w:rPr>
        <w:t> </w:t>
      </w:r>
      <w:r>
        <w:rPr>
          <w:w w:val="90"/>
        </w:rPr>
        <w:t>cuales</w:t>
      </w:r>
      <w:r>
        <w:rPr>
          <w:spacing w:val="-8"/>
          <w:w w:val="90"/>
        </w:rPr>
        <w:t> </w:t>
      </w:r>
      <w:r>
        <w:rPr>
          <w:w w:val="90"/>
        </w:rPr>
        <w:t>incluyen</w:t>
      </w:r>
      <w:r>
        <w:rPr>
          <w:spacing w:val="-9"/>
          <w:w w:val="90"/>
        </w:rPr>
        <w:t> </w:t>
      </w:r>
      <w:r>
        <w:rPr>
          <w:w w:val="90"/>
        </w:rPr>
        <w:t>aumentos</w:t>
      </w:r>
      <w:r>
        <w:rPr>
          <w:spacing w:val="-9"/>
          <w:w w:val="90"/>
        </w:rPr>
        <w:t> </w:t>
      </w:r>
      <w:r>
        <w:rPr>
          <w:w w:val="90"/>
        </w:rPr>
        <w:t>en</w:t>
      </w:r>
      <w:r>
        <w:rPr>
          <w:spacing w:val="-9"/>
          <w:w w:val="90"/>
        </w:rPr>
        <w:t> </w:t>
      </w:r>
      <w:r>
        <w:rPr>
          <w:w w:val="90"/>
        </w:rPr>
        <w:t>las</w:t>
      </w:r>
      <w:r>
        <w:rPr>
          <w:spacing w:val="-8"/>
          <w:w w:val="90"/>
        </w:rPr>
        <w:t> </w:t>
      </w:r>
      <w:r>
        <w:rPr>
          <w:w w:val="90"/>
        </w:rPr>
        <w:t>tasas</w:t>
      </w:r>
      <w:r>
        <w:rPr>
          <w:spacing w:val="-9"/>
          <w:w w:val="90"/>
        </w:rPr>
        <w:t> </w:t>
      </w:r>
      <w:r>
        <w:rPr>
          <w:w w:val="90"/>
        </w:rPr>
        <w:t>del</w:t>
      </w:r>
      <w:r>
        <w:rPr>
          <w:spacing w:val="-8"/>
          <w:w w:val="90"/>
        </w:rPr>
        <w:t> </w:t>
      </w:r>
      <w:r>
        <w:rPr>
          <w:w w:val="90"/>
        </w:rPr>
        <w:t>Impuesto</w:t>
      </w:r>
      <w:r>
        <w:rPr>
          <w:spacing w:val="-9"/>
          <w:w w:val="90"/>
        </w:rPr>
        <w:t> </w:t>
      </w:r>
      <w:r>
        <w:rPr>
          <w:w w:val="90"/>
        </w:rPr>
        <w:t>Sobre</w:t>
      </w:r>
      <w:r>
        <w:rPr>
          <w:spacing w:val="-8"/>
          <w:w w:val="90"/>
        </w:rPr>
        <w:t> </w:t>
      </w:r>
      <w:r>
        <w:rPr>
          <w:w w:val="90"/>
        </w:rPr>
        <w:t>Nóminas</w:t>
      </w:r>
      <w:r>
        <w:rPr>
          <w:spacing w:val="-8"/>
          <w:w w:val="90"/>
        </w:rPr>
        <w:t> </w:t>
      </w:r>
      <w:r>
        <w:rPr>
          <w:w w:val="90"/>
        </w:rPr>
        <w:t>(ISN)</w:t>
      </w:r>
      <w:r>
        <w:rPr>
          <w:spacing w:val="-9"/>
          <w:w w:val="90"/>
        </w:rPr>
        <w:t> </w:t>
      </w:r>
      <w:r>
        <w:rPr>
          <w:w w:val="90"/>
        </w:rPr>
        <w:t>y</w:t>
      </w:r>
      <w:r>
        <w:rPr>
          <w:spacing w:val="-8"/>
          <w:w w:val="90"/>
        </w:rPr>
        <w:t> </w:t>
      </w:r>
      <w:r>
        <w:rPr>
          <w:w w:val="90"/>
        </w:rPr>
        <w:t>el </w:t>
      </w:r>
      <w:r>
        <w:rPr>
          <w:w w:val="80"/>
        </w:rPr>
        <w:t>Impuesto Sobre Hospedaje. Asimismo, en dicho ejercicio fiscal se fortaleció el proceso de fiscalización mediante</w:t>
      </w:r>
      <w:r>
        <w:rPr>
          <w:spacing w:val="40"/>
        </w:rPr>
        <w:t> </w:t>
      </w:r>
      <w:r>
        <w:rPr>
          <w:w w:val="85"/>
        </w:rPr>
        <w:t>un</w:t>
      </w:r>
      <w:r>
        <w:rPr>
          <w:spacing w:val="-6"/>
          <w:w w:val="85"/>
        </w:rPr>
        <w:t> </w:t>
      </w:r>
      <w:r>
        <w:rPr>
          <w:w w:val="85"/>
        </w:rPr>
        <w:t>programa</w:t>
      </w:r>
      <w:r>
        <w:rPr>
          <w:spacing w:val="-6"/>
          <w:w w:val="85"/>
        </w:rPr>
        <w:t> </w:t>
      </w:r>
      <w:r>
        <w:rPr>
          <w:w w:val="85"/>
        </w:rPr>
        <w:t>de</w:t>
      </w:r>
      <w:r>
        <w:rPr>
          <w:spacing w:val="-6"/>
          <w:w w:val="85"/>
        </w:rPr>
        <w:t> </w:t>
      </w:r>
      <w:r>
        <w:rPr>
          <w:w w:val="85"/>
        </w:rPr>
        <w:t>cobro</w:t>
      </w:r>
      <w:r>
        <w:rPr>
          <w:spacing w:val="-6"/>
          <w:w w:val="85"/>
        </w:rPr>
        <w:t> </w:t>
      </w:r>
      <w:r>
        <w:rPr>
          <w:w w:val="85"/>
        </w:rPr>
        <w:t>persuasivo</w:t>
      </w:r>
      <w:r>
        <w:rPr>
          <w:spacing w:val="-6"/>
          <w:w w:val="85"/>
        </w:rPr>
        <w:t> </w:t>
      </w:r>
      <w:r>
        <w:rPr>
          <w:w w:val="85"/>
        </w:rPr>
        <w:t>e</w:t>
      </w:r>
      <w:r>
        <w:rPr>
          <w:spacing w:val="-6"/>
          <w:w w:val="85"/>
        </w:rPr>
        <w:t> </w:t>
      </w:r>
      <w:r>
        <w:rPr>
          <w:w w:val="85"/>
        </w:rPr>
        <w:t>incrementando</w:t>
      </w:r>
      <w:r>
        <w:rPr>
          <w:spacing w:val="-5"/>
          <w:w w:val="85"/>
        </w:rPr>
        <w:t> </w:t>
      </w:r>
      <w:r>
        <w:rPr>
          <w:w w:val="85"/>
        </w:rPr>
        <w:t>la</w:t>
      </w:r>
      <w:r>
        <w:rPr>
          <w:spacing w:val="-6"/>
          <w:w w:val="85"/>
        </w:rPr>
        <w:t> </w:t>
      </w:r>
      <w:r>
        <w:rPr>
          <w:w w:val="85"/>
        </w:rPr>
        <w:t>presencia</w:t>
      </w:r>
      <w:r>
        <w:rPr>
          <w:spacing w:val="-6"/>
          <w:w w:val="85"/>
        </w:rPr>
        <w:t> </w:t>
      </w:r>
      <w:r>
        <w:rPr>
          <w:w w:val="85"/>
        </w:rPr>
        <w:t>fiscal.</w:t>
      </w:r>
    </w:p>
    <w:p>
      <w:pPr>
        <w:pStyle w:val="BodyText"/>
        <w:spacing w:before="128"/>
      </w:pPr>
    </w:p>
    <w:p>
      <w:pPr>
        <w:pStyle w:val="BodyText"/>
        <w:spacing w:line="364" w:lineRule="auto" w:before="1"/>
        <w:ind w:left="187" w:right="173" w:firstLine="708"/>
        <w:jc w:val="both"/>
      </w:pPr>
      <w:r>
        <w:rPr>
          <w:w w:val="85"/>
        </w:rPr>
        <w:t>Así mismo, en el comunicado de referencia se subrayó que en línea con el plan de inversión de la </w:t>
      </w:r>
      <w:r>
        <w:rPr>
          <w:w w:val="90"/>
        </w:rPr>
        <w:t>Entidad,</w:t>
      </w:r>
      <w:r>
        <w:rPr>
          <w:w w:val="90"/>
        </w:rPr>
        <w:t> HR</w:t>
      </w:r>
      <w:r>
        <w:rPr>
          <w:w w:val="90"/>
        </w:rPr>
        <w:t> estima</w:t>
      </w:r>
      <w:r>
        <w:rPr>
          <w:w w:val="90"/>
        </w:rPr>
        <w:t> para</w:t>
      </w:r>
      <w:r>
        <w:rPr>
          <w:w w:val="90"/>
        </w:rPr>
        <w:t> 2023</w:t>
      </w:r>
      <w:r>
        <w:rPr>
          <w:w w:val="90"/>
        </w:rPr>
        <w:t> un</w:t>
      </w:r>
      <w:r>
        <w:rPr>
          <w:w w:val="90"/>
        </w:rPr>
        <w:t> incremento</w:t>
      </w:r>
      <w:r>
        <w:rPr>
          <w:w w:val="90"/>
        </w:rPr>
        <w:t> en</w:t>
      </w:r>
      <w:r>
        <w:rPr>
          <w:w w:val="90"/>
        </w:rPr>
        <w:t> el</w:t>
      </w:r>
      <w:r>
        <w:rPr>
          <w:w w:val="90"/>
        </w:rPr>
        <w:t> Gasto</w:t>
      </w:r>
      <w:r>
        <w:rPr>
          <w:w w:val="90"/>
        </w:rPr>
        <w:t> de</w:t>
      </w:r>
      <w:r>
        <w:rPr>
          <w:w w:val="90"/>
        </w:rPr>
        <w:t> Inversión</w:t>
      </w:r>
      <w:r>
        <w:rPr>
          <w:w w:val="90"/>
        </w:rPr>
        <w:t> y</w:t>
      </w:r>
      <w:r>
        <w:rPr>
          <w:w w:val="90"/>
        </w:rPr>
        <w:t> una</w:t>
      </w:r>
      <w:r>
        <w:rPr>
          <w:w w:val="90"/>
        </w:rPr>
        <w:t> tendencia</w:t>
      </w:r>
      <w:r>
        <w:rPr>
          <w:w w:val="90"/>
        </w:rPr>
        <w:t> al</w:t>
      </w:r>
      <w:r>
        <w:rPr>
          <w:w w:val="90"/>
        </w:rPr>
        <w:t> alza</w:t>
      </w:r>
      <w:r>
        <w:rPr>
          <w:w w:val="90"/>
        </w:rPr>
        <w:t> en Transferencias</w:t>
      </w:r>
      <w:r>
        <w:rPr>
          <w:spacing w:val="-4"/>
          <w:w w:val="90"/>
        </w:rPr>
        <w:t> </w:t>
      </w:r>
      <w:r>
        <w:rPr>
          <w:w w:val="90"/>
        </w:rPr>
        <w:t>y</w:t>
      </w:r>
      <w:r>
        <w:rPr>
          <w:spacing w:val="-3"/>
          <w:w w:val="90"/>
        </w:rPr>
        <w:t> </w:t>
      </w:r>
      <w:r>
        <w:rPr>
          <w:w w:val="90"/>
        </w:rPr>
        <w:t>Subsidios.</w:t>
      </w:r>
      <w:r>
        <w:rPr>
          <w:spacing w:val="-6"/>
          <w:w w:val="90"/>
        </w:rPr>
        <w:t> </w:t>
      </w:r>
      <w:r>
        <w:rPr>
          <w:w w:val="90"/>
        </w:rPr>
        <w:t>No</w:t>
      </w:r>
      <w:r>
        <w:rPr>
          <w:spacing w:val="-3"/>
          <w:w w:val="90"/>
        </w:rPr>
        <w:t> </w:t>
      </w:r>
      <w:r>
        <w:rPr>
          <w:w w:val="90"/>
        </w:rPr>
        <w:t>obstante,</w:t>
      </w:r>
      <w:r>
        <w:rPr>
          <w:spacing w:val="-5"/>
          <w:w w:val="90"/>
        </w:rPr>
        <w:t> </w:t>
      </w:r>
      <w:r>
        <w:rPr>
          <w:w w:val="90"/>
        </w:rPr>
        <w:t>se</w:t>
      </w:r>
      <w:r>
        <w:rPr>
          <w:spacing w:val="-5"/>
          <w:w w:val="90"/>
        </w:rPr>
        <w:t> </w:t>
      </w:r>
      <w:r>
        <w:rPr>
          <w:w w:val="90"/>
        </w:rPr>
        <w:t>mantendría</w:t>
      </w:r>
      <w:r>
        <w:rPr>
          <w:spacing w:val="-5"/>
          <w:w w:val="90"/>
        </w:rPr>
        <w:t> </w:t>
      </w:r>
      <w:r>
        <w:rPr>
          <w:w w:val="90"/>
        </w:rPr>
        <w:t>un</w:t>
      </w:r>
      <w:r>
        <w:rPr>
          <w:spacing w:val="-3"/>
          <w:w w:val="90"/>
        </w:rPr>
        <w:t> </w:t>
      </w:r>
      <w:r>
        <w:rPr>
          <w:w w:val="90"/>
        </w:rPr>
        <w:t>BP</w:t>
      </w:r>
      <w:r>
        <w:rPr>
          <w:spacing w:val="-5"/>
          <w:w w:val="90"/>
        </w:rPr>
        <w:t> </w:t>
      </w:r>
      <w:r>
        <w:rPr>
          <w:w w:val="90"/>
        </w:rPr>
        <w:t>superavitario</w:t>
      </w:r>
      <w:r>
        <w:rPr>
          <w:spacing w:val="-5"/>
          <w:w w:val="90"/>
        </w:rPr>
        <w:t> </w:t>
      </w:r>
      <w:r>
        <w:rPr>
          <w:w w:val="90"/>
        </w:rPr>
        <w:t>del</w:t>
      </w:r>
      <w:r>
        <w:rPr>
          <w:spacing w:val="-4"/>
          <w:w w:val="90"/>
        </w:rPr>
        <w:t> </w:t>
      </w:r>
      <w:r>
        <w:rPr>
          <w:w w:val="90"/>
        </w:rPr>
        <w:t>0.6%,</w:t>
      </w:r>
      <w:r>
        <w:rPr>
          <w:spacing w:val="-5"/>
          <w:w w:val="90"/>
        </w:rPr>
        <w:t> </w:t>
      </w:r>
      <w:r>
        <w:rPr>
          <w:w w:val="90"/>
        </w:rPr>
        <w:t>debido</w:t>
      </w:r>
      <w:r>
        <w:rPr>
          <w:spacing w:val="-5"/>
          <w:w w:val="90"/>
        </w:rPr>
        <w:t> </w:t>
      </w:r>
      <w:r>
        <w:rPr>
          <w:w w:val="90"/>
        </w:rPr>
        <w:t>a</w:t>
      </w:r>
      <w:r>
        <w:rPr>
          <w:spacing w:val="-5"/>
          <w:w w:val="90"/>
        </w:rPr>
        <w:t> </w:t>
      </w:r>
      <w:r>
        <w:rPr>
          <w:w w:val="90"/>
        </w:rPr>
        <w:t>que</w:t>
      </w:r>
      <w:r>
        <w:rPr>
          <w:spacing w:val="-5"/>
          <w:w w:val="90"/>
        </w:rPr>
        <w:t> </w:t>
      </w:r>
      <w:r>
        <w:rPr>
          <w:w w:val="90"/>
        </w:rPr>
        <w:t>se </w:t>
      </w:r>
      <w:r>
        <w:rPr>
          <w:spacing w:val="-2"/>
          <w:w w:val="85"/>
        </w:rPr>
        <w:t>proyecta que los ILD sostengan su tendencia positiva, en línea con el dinamismo observado en la recaudación </w:t>
      </w:r>
      <w:r>
        <w:rPr>
          <w:spacing w:val="-2"/>
          <w:w w:val="90"/>
        </w:rPr>
        <w:t>propia.</w:t>
      </w:r>
    </w:p>
    <w:p>
      <w:pPr>
        <w:pStyle w:val="BodyText"/>
        <w:spacing w:after="0" w:line="364" w:lineRule="auto"/>
        <w:jc w:val="both"/>
        <w:sectPr>
          <w:pgSz w:w="12240" w:h="15840"/>
          <w:pgMar w:header="677" w:footer="790" w:top="2620" w:bottom="980" w:left="1800" w:right="1080"/>
        </w:sectPr>
      </w:pPr>
    </w:p>
    <w:p>
      <w:pPr>
        <w:pStyle w:val="BodyText"/>
      </w:pPr>
    </w:p>
    <w:p>
      <w:pPr>
        <w:pStyle w:val="BodyText"/>
        <w:spacing w:before="95"/>
      </w:pPr>
    </w:p>
    <w:p>
      <w:pPr>
        <w:pStyle w:val="BodyText"/>
        <w:spacing w:line="364" w:lineRule="auto" w:before="1"/>
        <w:ind w:left="187" w:right="173" w:firstLine="708"/>
        <w:jc w:val="both"/>
      </w:pPr>
      <w:r>
        <w:rPr>
          <w:w w:val="85"/>
        </w:rPr>
        <w:t>En referencia a factores adicionales considerados, el factor Ambiental es ratificado como promedio </w:t>
      </w:r>
      <w:r>
        <w:rPr>
          <w:w w:val="80"/>
        </w:rPr>
        <w:t>debido a que el Estado cuenta con una vulnerabilidad promedio a deslaves e inundaciones para asentamientos </w:t>
      </w:r>
      <w:r>
        <w:rPr>
          <w:spacing w:val="-2"/>
          <w:w w:val="85"/>
        </w:rPr>
        <w:t>humanos. Sin embargo, en los últimos años, la ocurrencia de ciclones tropicales ha generado declaratorias de </w:t>
      </w:r>
      <w:r>
        <w:rPr>
          <w:w w:val="85"/>
        </w:rPr>
        <w:t>emergencia y gastos extraordinarios.</w:t>
      </w:r>
    </w:p>
    <w:p>
      <w:pPr>
        <w:pStyle w:val="BodyText"/>
        <w:spacing w:before="94"/>
      </w:pPr>
    </w:p>
    <w:p>
      <w:pPr>
        <w:pStyle w:val="BodyText"/>
        <w:spacing w:line="364" w:lineRule="auto"/>
        <w:ind w:left="187" w:right="173" w:firstLine="708"/>
        <w:jc w:val="both"/>
      </w:pPr>
      <w:r>
        <w:rPr>
          <w:w w:val="85"/>
        </w:rPr>
        <w:t>Adicionalmente,</w:t>
      </w:r>
      <w:r>
        <w:rPr>
          <w:spacing w:val="-6"/>
          <w:w w:val="85"/>
        </w:rPr>
        <w:t> </w:t>
      </w:r>
      <w:r>
        <w:rPr>
          <w:w w:val="85"/>
        </w:rPr>
        <w:t>el</w:t>
      </w:r>
      <w:r>
        <w:rPr>
          <w:spacing w:val="-6"/>
          <w:w w:val="85"/>
        </w:rPr>
        <w:t> </w:t>
      </w:r>
      <w:r>
        <w:rPr>
          <w:w w:val="85"/>
        </w:rPr>
        <w:t>volumen</w:t>
      </w:r>
      <w:r>
        <w:rPr>
          <w:spacing w:val="-6"/>
          <w:w w:val="85"/>
        </w:rPr>
        <w:t> </w:t>
      </w:r>
      <w:r>
        <w:rPr>
          <w:w w:val="85"/>
        </w:rPr>
        <w:t>de</w:t>
      </w:r>
      <w:r>
        <w:rPr>
          <w:spacing w:val="-6"/>
          <w:w w:val="85"/>
        </w:rPr>
        <w:t> </w:t>
      </w:r>
      <w:r>
        <w:rPr>
          <w:w w:val="85"/>
        </w:rPr>
        <w:t>residuos</w:t>
      </w:r>
      <w:r>
        <w:rPr>
          <w:spacing w:val="-6"/>
          <w:w w:val="85"/>
        </w:rPr>
        <w:t> </w:t>
      </w:r>
      <w:r>
        <w:rPr>
          <w:w w:val="85"/>
        </w:rPr>
        <w:t>sólidos,</w:t>
      </w:r>
      <w:r>
        <w:rPr>
          <w:spacing w:val="-6"/>
          <w:w w:val="85"/>
        </w:rPr>
        <w:t> </w:t>
      </w:r>
      <w:r>
        <w:rPr>
          <w:w w:val="85"/>
        </w:rPr>
        <w:t>su</w:t>
      </w:r>
      <w:r>
        <w:rPr>
          <w:spacing w:val="-5"/>
          <w:w w:val="85"/>
        </w:rPr>
        <w:t> </w:t>
      </w:r>
      <w:r>
        <w:rPr>
          <w:w w:val="85"/>
        </w:rPr>
        <w:t>disposición</w:t>
      </w:r>
      <w:r>
        <w:rPr>
          <w:spacing w:val="-6"/>
          <w:w w:val="85"/>
        </w:rPr>
        <w:t> </w:t>
      </w:r>
      <w:r>
        <w:rPr>
          <w:w w:val="85"/>
        </w:rPr>
        <w:t>y</w:t>
      </w:r>
      <w:r>
        <w:rPr>
          <w:spacing w:val="-6"/>
          <w:w w:val="85"/>
        </w:rPr>
        <w:t> </w:t>
      </w:r>
      <w:r>
        <w:rPr>
          <w:w w:val="85"/>
        </w:rPr>
        <w:t>el</w:t>
      </w:r>
      <w:r>
        <w:rPr>
          <w:spacing w:val="-6"/>
          <w:w w:val="85"/>
        </w:rPr>
        <w:t> </w:t>
      </w:r>
      <w:r>
        <w:rPr>
          <w:w w:val="85"/>
        </w:rPr>
        <w:t>caudal</w:t>
      </w:r>
      <w:r>
        <w:rPr>
          <w:spacing w:val="-6"/>
          <w:w w:val="85"/>
        </w:rPr>
        <w:t> </w:t>
      </w:r>
      <w:r>
        <w:rPr>
          <w:w w:val="85"/>
        </w:rPr>
        <w:t>de</w:t>
      </w:r>
      <w:r>
        <w:rPr>
          <w:spacing w:val="-6"/>
          <w:w w:val="85"/>
        </w:rPr>
        <w:t> </w:t>
      </w:r>
      <w:r>
        <w:rPr>
          <w:w w:val="85"/>
        </w:rPr>
        <w:t>aguas</w:t>
      </w:r>
      <w:r>
        <w:rPr>
          <w:spacing w:val="-5"/>
          <w:w w:val="85"/>
        </w:rPr>
        <w:t> </w:t>
      </w:r>
      <w:r>
        <w:rPr>
          <w:w w:val="85"/>
        </w:rPr>
        <w:t>tratadas</w:t>
      </w:r>
      <w:r>
        <w:rPr>
          <w:spacing w:val="-6"/>
          <w:w w:val="85"/>
        </w:rPr>
        <w:t> </w:t>
      </w:r>
      <w:r>
        <w:rPr>
          <w:w w:val="85"/>
        </w:rPr>
        <w:t>está</w:t>
      </w:r>
      <w:r>
        <w:rPr>
          <w:spacing w:val="-6"/>
          <w:w w:val="85"/>
        </w:rPr>
        <w:t> </w:t>
      </w:r>
      <w:r>
        <w:rPr>
          <w:w w:val="85"/>
        </w:rPr>
        <w:t>en </w:t>
      </w:r>
      <w:r>
        <w:rPr>
          <w:w w:val="80"/>
        </w:rPr>
        <w:t>línea</w:t>
      </w:r>
      <w:r>
        <w:rPr/>
        <w:t> </w:t>
      </w:r>
      <w:r>
        <w:rPr>
          <w:w w:val="80"/>
        </w:rPr>
        <w:t>con</w:t>
      </w:r>
      <w:r>
        <w:rPr/>
        <w:t> </w:t>
      </w:r>
      <w:r>
        <w:rPr>
          <w:w w:val="80"/>
        </w:rPr>
        <w:t>el</w:t>
      </w:r>
      <w:r>
        <w:rPr/>
        <w:t> </w:t>
      </w:r>
      <w:r>
        <w:rPr>
          <w:w w:val="80"/>
        </w:rPr>
        <w:t>promedio</w:t>
      </w:r>
      <w:r>
        <w:rPr/>
        <w:t> </w:t>
      </w:r>
      <w:r>
        <w:rPr>
          <w:w w:val="80"/>
        </w:rPr>
        <w:t>nacional,</w:t>
      </w:r>
      <w:r>
        <w:rPr/>
        <w:t> </w:t>
      </w:r>
      <w:r>
        <w:rPr>
          <w:w w:val="80"/>
        </w:rPr>
        <w:t>mientras</w:t>
      </w:r>
      <w:r>
        <w:rPr/>
        <w:t> </w:t>
      </w:r>
      <w:r>
        <w:rPr>
          <w:w w:val="80"/>
        </w:rPr>
        <w:t>que</w:t>
      </w:r>
      <w:r>
        <w:rPr/>
        <w:t> </w:t>
      </w:r>
      <w:r>
        <w:rPr>
          <w:w w:val="80"/>
        </w:rPr>
        <w:t>con</w:t>
      </w:r>
      <w:r>
        <w:rPr/>
        <w:t> </w:t>
      </w:r>
      <w:r>
        <w:rPr>
          <w:w w:val="80"/>
        </w:rPr>
        <w:t>relación</w:t>
      </w:r>
      <w:r>
        <w:rPr/>
        <w:t> </w:t>
      </w:r>
      <w:r>
        <w:rPr>
          <w:w w:val="80"/>
        </w:rPr>
        <w:t>al</w:t>
      </w:r>
      <w:r>
        <w:rPr/>
        <w:t> </w:t>
      </w:r>
      <w:r>
        <w:rPr>
          <w:w w:val="80"/>
        </w:rPr>
        <w:t>factor</w:t>
      </w:r>
      <w:r>
        <w:rPr/>
        <w:t> </w:t>
      </w:r>
      <w:r>
        <w:rPr>
          <w:w w:val="80"/>
        </w:rPr>
        <w:t>Social</w:t>
      </w:r>
      <w:r>
        <w:rPr/>
        <w:t> </w:t>
      </w:r>
      <w:r>
        <w:rPr>
          <w:w w:val="80"/>
        </w:rPr>
        <w:t>se</w:t>
      </w:r>
      <w:r>
        <w:rPr/>
        <w:t> </w:t>
      </w:r>
      <w:r>
        <w:rPr>
          <w:w w:val="80"/>
        </w:rPr>
        <w:t>considera</w:t>
      </w:r>
      <w:r>
        <w:rPr/>
        <w:t> </w:t>
      </w:r>
      <w:r>
        <w:rPr>
          <w:w w:val="80"/>
        </w:rPr>
        <w:t>como</w:t>
      </w:r>
      <w:r>
        <w:rPr/>
        <w:t> </w:t>
      </w:r>
      <w:r>
        <w:rPr>
          <w:w w:val="80"/>
        </w:rPr>
        <w:t>promedio,</w:t>
      </w:r>
      <w:r>
        <w:rPr/>
        <w:t> </w:t>
      </w:r>
      <w:r>
        <w:rPr>
          <w:w w:val="80"/>
        </w:rPr>
        <w:t>ya</w:t>
      </w:r>
      <w:r>
        <w:rPr/>
        <w:t> </w:t>
      </w:r>
      <w:r>
        <w:rPr>
          <w:w w:val="80"/>
        </w:rPr>
        <w:t>que los</w:t>
      </w:r>
      <w:r>
        <w:rPr/>
        <w:t> </w:t>
      </w:r>
      <w:r>
        <w:rPr>
          <w:w w:val="80"/>
        </w:rPr>
        <w:t>indicadores</w:t>
      </w:r>
      <w:r>
        <w:rPr/>
        <w:t> </w:t>
      </w:r>
      <w:r>
        <w:rPr>
          <w:w w:val="80"/>
        </w:rPr>
        <w:t>de</w:t>
      </w:r>
      <w:r>
        <w:rPr/>
        <w:t> </w:t>
      </w:r>
      <w:r>
        <w:rPr>
          <w:w w:val="80"/>
        </w:rPr>
        <w:t>Esperanza</w:t>
      </w:r>
      <w:r>
        <w:rPr/>
        <w:t> </w:t>
      </w:r>
      <w:r>
        <w:rPr>
          <w:w w:val="80"/>
        </w:rPr>
        <w:t>de</w:t>
      </w:r>
      <w:r>
        <w:rPr/>
        <w:t> </w:t>
      </w:r>
      <w:r>
        <w:rPr>
          <w:w w:val="80"/>
        </w:rPr>
        <w:t>Vida,</w:t>
      </w:r>
      <w:r>
        <w:rPr/>
        <w:t> </w:t>
      </w:r>
      <w:r>
        <w:rPr>
          <w:w w:val="80"/>
        </w:rPr>
        <w:t>Carencia</w:t>
      </w:r>
      <w:r>
        <w:rPr/>
        <w:t> </w:t>
      </w:r>
      <w:r>
        <w:rPr>
          <w:w w:val="80"/>
        </w:rPr>
        <w:t>Alimentaria</w:t>
      </w:r>
      <w:r>
        <w:rPr/>
        <w:t> </w:t>
      </w:r>
      <w:r>
        <w:rPr>
          <w:w w:val="80"/>
        </w:rPr>
        <w:t>y</w:t>
      </w:r>
      <w:r>
        <w:rPr/>
        <w:t> </w:t>
      </w:r>
      <w:r>
        <w:rPr>
          <w:w w:val="80"/>
        </w:rPr>
        <w:t>Analfabetismo</w:t>
      </w:r>
      <w:r>
        <w:rPr/>
        <w:t> </w:t>
      </w:r>
      <w:r>
        <w:rPr>
          <w:w w:val="80"/>
        </w:rPr>
        <w:t>se</w:t>
      </w:r>
      <w:r>
        <w:rPr/>
        <w:t> </w:t>
      </w:r>
      <w:r>
        <w:rPr>
          <w:w w:val="80"/>
        </w:rPr>
        <w:t>encuentran</w:t>
      </w:r>
      <w:r>
        <w:rPr/>
        <w:t> </w:t>
      </w:r>
      <w:r>
        <w:rPr>
          <w:w w:val="80"/>
        </w:rPr>
        <w:t>en</w:t>
      </w:r>
      <w:r>
        <w:rPr/>
        <w:t> </w:t>
      </w:r>
      <w:r>
        <w:rPr>
          <w:w w:val="80"/>
        </w:rPr>
        <w:t>niveles</w:t>
      </w:r>
      <w:r>
        <w:rPr/>
        <w:t> </w:t>
      </w:r>
      <w:r>
        <w:rPr>
          <w:w w:val="80"/>
        </w:rPr>
        <w:t>similares </w:t>
      </w:r>
      <w:r>
        <w:rPr>
          <w:w w:val="90"/>
        </w:rPr>
        <w:t>a la media nacional.</w:t>
      </w:r>
    </w:p>
    <w:p>
      <w:pPr>
        <w:pStyle w:val="BodyText"/>
        <w:spacing w:before="95"/>
      </w:pPr>
    </w:p>
    <w:p>
      <w:pPr>
        <w:pStyle w:val="BodyText"/>
        <w:spacing w:line="364" w:lineRule="auto"/>
        <w:ind w:left="187" w:right="173" w:firstLine="708"/>
        <w:jc w:val="both"/>
      </w:pPr>
      <w:r>
        <w:rPr>
          <w:w w:val="85"/>
        </w:rPr>
        <w:t>En</w:t>
      </w:r>
      <w:r>
        <w:rPr>
          <w:spacing w:val="-5"/>
          <w:w w:val="85"/>
        </w:rPr>
        <w:t> </w:t>
      </w:r>
      <w:r>
        <w:rPr>
          <w:w w:val="85"/>
        </w:rPr>
        <w:t>este</w:t>
      </w:r>
      <w:r>
        <w:rPr>
          <w:spacing w:val="-5"/>
          <w:w w:val="85"/>
        </w:rPr>
        <w:t> </w:t>
      </w:r>
      <w:r>
        <w:rPr>
          <w:w w:val="85"/>
        </w:rPr>
        <w:t>sentido,</w:t>
      </w:r>
      <w:r>
        <w:rPr>
          <w:spacing w:val="-5"/>
          <w:w w:val="85"/>
        </w:rPr>
        <w:t> </w:t>
      </w:r>
      <w:r>
        <w:rPr>
          <w:w w:val="85"/>
        </w:rPr>
        <w:t>en</w:t>
      </w:r>
      <w:r>
        <w:rPr>
          <w:spacing w:val="-5"/>
          <w:w w:val="85"/>
        </w:rPr>
        <w:t> </w:t>
      </w:r>
      <w:r>
        <w:rPr>
          <w:w w:val="85"/>
        </w:rPr>
        <w:t>el</w:t>
      </w:r>
      <w:r>
        <w:rPr>
          <w:spacing w:val="-5"/>
          <w:w w:val="85"/>
        </w:rPr>
        <w:t> </w:t>
      </w:r>
      <w:r>
        <w:rPr>
          <w:w w:val="85"/>
        </w:rPr>
        <w:t>Anexo</w:t>
      </w:r>
      <w:r>
        <w:rPr>
          <w:spacing w:val="-6"/>
          <w:w w:val="85"/>
        </w:rPr>
        <w:t> </w:t>
      </w:r>
      <w:r>
        <w:rPr>
          <w:w w:val="85"/>
        </w:rPr>
        <w:t>20</w:t>
      </w:r>
      <w:r>
        <w:rPr>
          <w:spacing w:val="-5"/>
          <w:w w:val="85"/>
        </w:rPr>
        <w:t> </w:t>
      </w:r>
      <w:r>
        <w:rPr>
          <w:w w:val="85"/>
        </w:rPr>
        <w:t>del</w:t>
      </w:r>
      <w:r>
        <w:rPr>
          <w:spacing w:val="-5"/>
          <w:w w:val="85"/>
        </w:rPr>
        <w:t> </w:t>
      </w:r>
      <w:r>
        <w:rPr>
          <w:w w:val="85"/>
        </w:rPr>
        <w:t>Presupuesto</w:t>
      </w:r>
      <w:r>
        <w:rPr>
          <w:spacing w:val="-5"/>
          <w:w w:val="85"/>
        </w:rPr>
        <w:t> </w:t>
      </w:r>
      <w:r>
        <w:rPr>
          <w:w w:val="85"/>
        </w:rPr>
        <w:t>de</w:t>
      </w:r>
      <w:r>
        <w:rPr>
          <w:spacing w:val="-5"/>
          <w:w w:val="85"/>
        </w:rPr>
        <w:t> </w:t>
      </w:r>
      <w:r>
        <w:rPr>
          <w:w w:val="85"/>
        </w:rPr>
        <w:t>Egresos</w:t>
      </w:r>
      <w:r>
        <w:rPr>
          <w:spacing w:val="-5"/>
          <w:w w:val="85"/>
        </w:rPr>
        <w:t> </w:t>
      </w:r>
      <w:r>
        <w:rPr>
          <w:w w:val="85"/>
        </w:rPr>
        <w:t>del</w:t>
      </w:r>
      <w:r>
        <w:rPr>
          <w:spacing w:val="-5"/>
          <w:w w:val="85"/>
        </w:rPr>
        <w:t> </w:t>
      </w:r>
      <w:r>
        <w:rPr>
          <w:w w:val="85"/>
        </w:rPr>
        <w:t>Estado</w:t>
      </w:r>
      <w:r>
        <w:rPr>
          <w:spacing w:val="-5"/>
          <w:w w:val="85"/>
        </w:rPr>
        <w:t> </w:t>
      </w:r>
      <w:r>
        <w:rPr>
          <w:w w:val="85"/>
        </w:rPr>
        <w:t>Libre</w:t>
      </w:r>
      <w:r>
        <w:rPr>
          <w:spacing w:val="-5"/>
          <w:w w:val="85"/>
        </w:rPr>
        <w:t> </w:t>
      </w:r>
      <w:r>
        <w:rPr>
          <w:w w:val="85"/>
        </w:rPr>
        <w:t>y</w:t>
      </w:r>
      <w:r>
        <w:rPr>
          <w:spacing w:val="-5"/>
          <w:w w:val="85"/>
        </w:rPr>
        <w:t> </w:t>
      </w:r>
      <w:r>
        <w:rPr>
          <w:w w:val="85"/>
        </w:rPr>
        <w:t>Soberano</w:t>
      </w:r>
      <w:r>
        <w:rPr>
          <w:spacing w:val="-5"/>
          <w:w w:val="85"/>
        </w:rPr>
        <w:t> </w:t>
      </w:r>
      <w:r>
        <w:rPr>
          <w:w w:val="85"/>
        </w:rPr>
        <w:t>de</w:t>
      </w:r>
      <w:r>
        <w:rPr>
          <w:spacing w:val="-5"/>
          <w:w w:val="85"/>
        </w:rPr>
        <w:t> </w:t>
      </w:r>
      <w:r>
        <w:rPr>
          <w:w w:val="85"/>
        </w:rPr>
        <w:t>Nayarit </w:t>
      </w:r>
      <w:r>
        <w:rPr>
          <w:w w:val="90"/>
        </w:rPr>
        <w:t>para</w:t>
      </w:r>
      <w:r>
        <w:rPr>
          <w:w w:val="90"/>
        </w:rPr>
        <w:t> el</w:t>
      </w:r>
      <w:r>
        <w:rPr>
          <w:w w:val="90"/>
        </w:rPr>
        <w:t> Ejercicio</w:t>
      </w:r>
      <w:r>
        <w:rPr>
          <w:w w:val="90"/>
        </w:rPr>
        <w:t> Fiscal</w:t>
      </w:r>
      <w:r>
        <w:rPr>
          <w:w w:val="90"/>
        </w:rPr>
        <w:t> de</w:t>
      </w:r>
      <w:r>
        <w:rPr>
          <w:w w:val="90"/>
        </w:rPr>
        <w:t> 2024</w:t>
      </w:r>
      <w:r>
        <w:rPr>
          <w:w w:val="90"/>
        </w:rPr>
        <w:t> relativo</w:t>
      </w:r>
      <w:r>
        <w:rPr>
          <w:w w:val="90"/>
        </w:rPr>
        <w:t> a</w:t>
      </w:r>
      <w:r>
        <w:rPr>
          <w:w w:val="90"/>
        </w:rPr>
        <w:t> los</w:t>
      </w:r>
      <w:r>
        <w:rPr>
          <w:w w:val="90"/>
        </w:rPr>
        <w:t> Riesgos</w:t>
      </w:r>
      <w:r>
        <w:rPr>
          <w:w w:val="90"/>
        </w:rPr>
        <w:t> Relevantes</w:t>
      </w:r>
      <w:r>
        <w:rPr>
          <w:w w:val="90"/>
        </w:rPr>
        <w:t> para</w:t>
      </w:r>
      <w:r>
        <w:rPr>
          <w:w w:val="90"/>
        </w:rPr>
        <w:t> las</w:t>
      </w:r>
      <w:r>
        <w:rPr>
          <w:w w:val="90"/>
        </w:rPr>
        <w:t> Finanzas</w:t>
      </w:r>
      <w:r>
        <w:rPr>
          <w:w w:val="90"/>
        </w:rPr>
        <w:t> Públicas,</w:t>
      </w:r>
      <w:r>
        <w:rPr>
          <w:w w:val="90"/>
        </w:rPr>
        <w:t> quedó </w:t>
      </w:r>
      <w:r>
        <w:rPr>
          <w:spacing w:val="-2"/>
          <w:w w:val="85"/>
        </w:rPr>
        <w:t>debidamente recalcado que se informa a la legislatura local que las erogaciones realizadas por el Estado para atender a la población afectada y la reparación de daños a la infraestructura pública, así como la aplicación de </w:t>
      </w:r>
      <w:r>
        <w:rPr>
          <w:w w:val="85"/>
        </w:rPr>
        <w:t>recursos</w:t>
      </w:r>
      <w:r>
        <w:rPr>
          <w:spacing w:val="-6"/>
          <w:w w:val="85"/>
        </w:rPr>
        <w:t> </w:t>
      </w:r>
      <w:r>
        <w:rPr>
          <w:w w:val="85"/>
        </w:rPr>
        <w:t>en</w:t>
      </w:r>
      <w:r>
        <w:rPr>
          <w:spacing w:val="-6"/>
          <w:w w:val="85"/>
        </w:rPr>
        <w:t> </w:t>
      </w:r>
      <w:r>
        <w:rPr>
          <w:w w:val="85"/>
        </w:rPr>
        <w:t>acciones</w:t>
      </w:r>
      <w:r>
        <w:rPr>
          <w:spacing w:val="-6"/>
          <w:w w:val="85"/>
        </w:rPr>
        <w:t> </w:t>
      </w:r>
      <w:r>
        <w:rPr>
          <w:w w:val="85"/>
        </w:rPr>
        <w:t>prioritarias</w:t>
      </w:r>
      <w:r>
        <w:rPr>
          <w:spacing w:val="-6"/>
          <w:w w:val="85"/>
        </w:rPr>
        <w:t> </w:t>
      </w:r>
      <w:r>
        <w:rPr>
          <w:w w:val="85"/>
        </w:rPr>
        <w:t>del</w:t>
      </w:r>
      <w:r>
        <w:rPr>
          <w:spacing w:val="-6"/>
          <w:w w:val="85"/>
        </w:rPr>
        <w:t> </w:t>
      </w:r>
      <w:r>
        <w:rPr>
          <w:w w:val="85"/>
        </w:rPr>
        <w:t>Poder</w:t>
      </w:r>
      <w:r>
        <w:rPr>
          <w:spacing w:val="-6"/>
          <w:w w:val="85"/>
        </w:rPr>
        <w:t> </w:t>
      </w:r>
      <w:r>
        <w:rPr>
          <w:w w:val="85"/>
        </w:rPr>
        <w:t>Ejecutivo</w:t>
      </w:r>
      <w:r>
        <w:rPr>
          <w:spacing w:val="-5"/>
          <w:w w:val="85"/>
        </w:rPr>
        <w:t> </w:t>
      </w:r>
      <w:r>
        <w:rPr>
          <w:w w:val="85"/>
        </w:rPr>
        <w:t>implicaron</w:t>
      </w:r>
      <w:r>
        <w:rPr>
          <w:spacing w:val="-6"/>
          <w:w w:val="85"/>
        </w:rPr>
        <w:t> </w:t>
      </w:r>
      <w:r>
        <w:rPr>
          <w:w w:val="85"/>
        </w:rPr>
        <w:t>que</w:t>
      </w:r>
      <w:r>
        <w:rPr>
          <w:spacing w:val="-6"/>
          <w:w w:val="85"/>
        </w:rPr>
        <w:t> </w:t>
      </w:r>
      <w:r>
        <w:rPr>
          <w:w w:val="85"/>
        </w:rPr>
        <w:t>al</w:t>
      </w:r>
      <w:r>
        <w:rPr>
          <w:spacing w:val="-6"/>
          <w:w w:val="85"/>
        </w:rPr>
        <w:t> </w:t>
      </w:r>
      <w:r>
        <w:rPr>
          <w:w w:val="85"/>
        </w:rPr>
        <w:t>cierre</w:t>
      </w:r>
      <w:r>
        <w:rPr>
          <w:spacing w:val="-6"/>
          <w:w w:val="85"/>
        </w:rPr>
        <w:t> </w:t>
      </w:r>
      <w:r>
        <w:rPr>
          <w:w w:val="85"/>
        </w:rPr>
        <w:t>de</w:t>
      </w:r>
      <w:r>
        <w:rPr>
          <w:spacing w:val="-6"/>
          <w:w w:val="85"/>
        </w:rPr>
        <w:t> </w:t>
      </w:r>
      <w:r>
        <w:rPr>
          <w:w w:val="85"/>
        </w:rPr>
        <w:t>2022</w:t>
      </w:r>
      <w:r>
        <w:rPr>
          <w:spacing w:val="-5"/>
          <w:w w:val="85"/>
        </w:rPr>
        <w:t> </w:t>
      </w:r>
      <w:r>
        <w:rPr>
          <w:w w:val="85"/>
        </w:rPr>
        <w:t>se</w:t>
      </w:r>
      <w:r>
        <w:rPr>
          <w:spacing w:val="-6"/>
          <w:w w:val="85"/>
        </w:rPr>
        <w:t> </w:t>
      </w:r>
      <w:r>
        <w:rPr>
          <w:w w:val="85"/>
        </w:rPr>
        <w:t>generara</w:t>
      </w:r>
      <w:r>
        <w:rPr>
          <w:spacing w:val="-6"/>
          <w:w w:val="85"/>
        </w:rPr>
        <w:t> </w:t>
      </w:r>
      <w:r>
        <w:rPr>
          <w:w w:val="85"/>
        </w:rPr>
        <w:t>un</w:t>
      </w:r>
      <w:r>
        <w:rPr>
          <w:spacing w:val="-6"/>
          <w:w w:val="85"/>
        </w:rPr>
        <w:t> </w:t>
      </w:r>
      <w:r>
        <w:rPr>
          <w:w w:val="85"/>
        </w:rPr>
        <w:t>Balance Presupuestario</w:t>
      </w:r>
      <w:r>
        <w:rPr>
          <w:spacing w:val="32"/>
        </w:rPr>
        <w:t> </w:t>
      </w:r>
      <w:r>
        <w:rPr>
          <w:w w:val="85"/>
        </w:rPr>
        <w:t>de</w:t>
      </w:r>
      <w:r>
        <w:rPr>
          <w:spacing w:val="32"/>
        </w:rPr>
        <w:t> </w:t>
      </w:r>
      <w:r>
        <w:rPr>
          <w:w w:val="85"/>
        </w:rPr>
        <w:t>Recursos</w:t>
      </w:r>
      <w:r>
        <w:rPr>
          <w:spacing w:val="31"/>
        </w:rPr>
        <w:t> </w:t>
      </w:r>
      <w:r>
        <w:rPr>
          <w:w w:val="85"/>
        </w:rPr>
        <w:t>Disponibles</w:t>
      </w:r>
      <w:r>
        <w:rPr>
          <w:spacing w:val="32"/>
        </w:rPr>
        <w:t> </w:t>
      </w:r>
      <w:r>
        <w:rPr>
          <w:w w:val="85"/>
        </w:rPr>
        <w:t>Negativo</w:t>
      </w:r>
      <w:r>
        <w:rPr>
          <w:spacing w:val="30"/>
        </w:rPr>
        <w:t> </w:t>
      </w:r>
      <w:r>
        <w:rPr>
          <w:w w:val="85"/>
        </w:rPr>
        <w:t>en</w:t>
      </w:r>
      <w:r>
        <w:rPr>
          <w:spacing w:val="33"/>
        </w:rPr>
        <w:t> </w:t>
      </w:r>
      <w:r>
        <w:rPr>
          <w:w w:val="85"/>
        </w:rPr>
        <w:t>el</w:t>
      </w:r>
      <w:r>
        <w:rPr>
          <w:spacing w:val="32"/>
        </w:rPr>
        <w:t> </w:t>
      </w:r>
      <w:r>
        <w:rPr>
          <w:w w:val="85"/>
        </w:rPr>
        <w:t>momento</w:t>
      </w:r>
      <w:r>
        <w:rPr>
          <w:spacing w:val="33"/>
        </w:rPr>
        <w:t> </w:t>
      </w:r>
      <w:r>
        <w:rPr>
          <w:w w:val="85"/>
        </w:rPr>
        <w:t>contable</w:t>
      </w:r>
      <w:r>
        <w:rPr>
          <w:spacing w:val="32"/>
        </w:rPr>
        <w:t> </w:t>
      </w:r>
      <w:r>
        <w:rPr>
          <w:w w:val="85"/>
        </w:rPr>
        <w:t>Devengado</w:t>
      </w:r>
      <w:r>
        <w:rPr>
          <w:spacing w:val="32"/>
        </w:rPr>
        <w:t> </w:t>
      </w:r>
      <w:r>
        <w:rPr>
          <w:w w:val="85"/>
        </w:rPr>
        <w:t>por</w:t>
      </w:r>
      <w:r>
        <w:rPr>
          <w:spacing w:val="32"/>
        </w:rPr>
        <w:t> </w:t>
      </w:r>
      <w:r>
        <w:rPr>
          <w:w w:val="85"/>
        </w:rPr>
        <w:t>importe</w:t>
      </w:r>
      <w:r>
        <w:rPr>
          <w:spacing w:val="33"/>
        </w:rPr>
        <w:t> </w:t>
      </w:r>
      <w:r>
        <w:rPr>
          <w:spacing w:val="-7"/>
          <w:w w:val="85"/>
        </w:rPr>
        <w:t>de</w:t>
      </w:r>
    </w:p>
    <w:p>
      <w:pPr>
        <w:pStyle w:val="BodyText"/>
        <w:spacing w:line="364" w:lineRule="auto" w:before="2"/>
        <w:ind w:left="187" w:right="173"/>
        <w:jc w:val="both"/>
      </w:pPr>
      <w:r>
        <w:rPr>
          <w:w w:val="85"/>
        </w:rPr>
        <w:t>$</w:t>
      </w:r>
      <w:r>
        <w:rPr>
          <w:spacing w:val="-6"/>
          <w:w w:val="85"/>
        </w:rPr>
        <w:t> </w:t>
      </w:r>
      <w:r>
        <w:rPr>
          <w:w w:val="85"/>
        </w:rPr>
        <w:t>692,883,951.84</w:t>
      </w:r>
      <w:r>
        <w:rPr>
          <w:spacing w:val="-6"/>
          <w:w w:val="85"/>
        </w:rPr>
        <w:t> </w:t>
      </w:r>
      <w:r>
        <w:rPr>
          <w:w w:val="85"/>
        </w:rPr>
        <w:t>(seiscientos</w:t>
      </w:r>
      <w:r>
        <w:rPr>
          <w:spacing w:val="-6"/>
          <w:w w:val="85"/>
        </w:rPr>
        <w:t> </w:t>
      </w:r>
      <w:r>
        <w:rPr>
          <w:w w:val="85"/>
        </w:rPr>
        <w:t>noventa</w:t>
      </w:r>
      <w:r>
        <w:rPr>
          <w:spacing w:val="-6"/>
          <w:w w:val="85"/>
        </w:rPr>
        <w:t> </w:t>
      </w:r>
      <w:r>
        <w:rPr>
          <w:w w:val="85"/>
        </w:rPr>
        <w:t>y</w:t>
      </w:r>
      <w:r>
        <w:rPr>
          <w:spacing w:val="-6"/>
          <w:w w:val="85"/>
        </w:rPr>
        <w:t> </w:t>
      </w:r>
      <w:r>
        <w:rPr>
          <w:w w:val="85"/>
        </w:rPr>
        <w:t>dos</w:t>
      </w:r>
      <w:r>
        <w:rPr>
          <w:spacing w:val="-6"/>
          <w:w w:val="85"/>
        </w:rPr>
        <w:t> </w:t>
      </w:r>
      <w:r>
        <w:rPr>
          <w:w w:val="85"/>
        </w:rPr>
        <w:t>millones</w:t>
      </w:r>
      <w:r>
        <w:rPr>
          <w:spacing w:val="-5"/>
          <w:w w:val="85"/>
        </w:rPr>
        <w:t> </w:t>
      </w:r>
      <w:r>
        <w:rPr>
          <w:w w:val="85"/>
        </w:rPr>
        <w:t>ochocientos</w:t>
      </w:r>
      <w:r>
        <w:rPr>
          <w:spacing w:val="-6"/>
          <w:w w:val="85"/>
        </w:rPr>
        <w:t> </w:t>
      </w:r>
      <w:r>
        <w:rPr>
          <w:w w:val="85"/>
        </w:rPr>
        <w:t>ochenta</w:t>
      </w:r>
      <w:r>
        <w:rPr>
          <w:spacing w:val="-6"/>
          <w:w w:val="85"/>
        </w:rPr>
        <w:t> </w:t>
      </w:r>
      <w:r>
        <w:rPr>
          <w:w w:val="85"/>
        </w:rPr>
        <w:t>y</w:t>
      </w:r>
      <w:r>
        <w:rPr>
          <w:spacing w:val="-6"/>
          <w:w w:val="85"/>
        </w:rPr>
        <w:t> </w:t>
      </w:r>
      <w:r>
        <w:rPr>
          <w:w w:val="85"/>
        </w:rPr>
        <w:t>tres</w:t>
      </w:r>
      <w:r>
        <w:rPr>
          <w:spacing w:val="-6"/>
          <w:w w:val="85"/>
        </w:rPr>
        <w:t> </w:t>
      </w:r>
      <w:r>
        <w:rPr>
          <w:w w:val="85"/>
        </w:rPr>
        <w:t>mil</w:t>
      </w:r>
      <w:r>
        <w:rPr>
          <w:spacing w:val="-6"/>
          <w:w w:val="85"/>
        </w:rPr>
        <w:t> </w:t>
      </w:r>
      <w:r>
        <w:rPr>
          <w:w w:val="85"/>
        </w:rPr>
        <w:t>novecientos</w:t>
      </w:r>
      <w:r>
        <w:rPr>
          <w:spacing w:val="-5"/>
          <w:w w:val="85"/>
        </w:rPr>
        <w:t> </w:t>
      </w:r>
      <w:r>
        <w:rPr>
          <w:w w:val="85"/>
        </w:rPr>
        <w:t>cincuenta</w:t>
      </w:r>
      <w:r>
        <w:rPr>
          <w:spacing w:val="-6"/>
          <w:w w:val="85"/>
        </w:rPr>
        <w:t> </w:t>
      </w:r>
      <w:r>
        <w:rPr>
          <w:w w:val="85"/>
        </w:rPr>
        <w:t>y un pesos 84/100 m. n.), por lo que con fundamento en lo dispuesto en el artículo 26 de la Ley de Austeridad para</w:t>
      </w:r>
      <w:r>
        <w:rPr>
          <w:spacing w:val="-2"/>
          <w:w w:val="85"/>
        </w:rPr>
        <w:t> </w:t>
      </w:r>
      <w:r>
        <w:rPr>
          <w:w w:val="85"/>
        </w:rPr>
        <w:t>el</w:t>
      </w:r>
      <w:r>
        <w:rPr>
          <w:spacing w:val="-2"/>
          <w:w w:val="85"/>
        </w:rPr>
        <w:t> </w:t>
      </w:r>
      <w:r>
        <w:rPr>
          <w:w w:val="85"/>
        </w:rPr>
        <w:t>Estado</w:t>
      </w:r>
      <w:r>
        <w:rPr>
          <w:spacing w:val="-2"/>
          <w:w w:val="85"/>
        </w:rPr>
        <w:t> </w:t>
      </w:r>
      <w:r>
        <w:rPr>
          <w:w w:val="85"/>
        </w:rPr>
        <w:t>de</w:t>
      </w:r>
      <w:r>
        <w:rPr>
          <w:spacing w:val="-2"/>
          <w:w w:val="85"/>
        </w:rPr>
        <w:t> </w:t>
      </w:r>
      <w:r>
        <w:rPr>
          <w:w w:val="85"/>
        </w:rPr>
        <w:t>Nayarit,</w:t>
      </w:r>
      <w:r>
        <w:rPr>
          <w:spacing w:val="-2"/>
          <w:w w:val="85"/>
        </w:rPr>
        <w:t> </w:t>
      </w:r>
      <w:r>
        <w:rPr>
          <w:w w:val="85"/>
        </w:rPr>
        <w:t>las</w:t>
      </w:r>
      <w:r>
        <w:rPr>
          <w:spacing w:val="-2"/>
          <w:w w:val="85"/>
        </w:rPr>
        <w:t> </w:t>
      </w:r>
      <w:r>
        <w:rPr>
          <w:w w:val="85"/>
        </w:rPr>
        <w:t>dependencias</w:t>
      </w:r>
      <w:r>
        <w:rPr>
          <w:spacing w:val="-2"/>
          <w:w w:val="85"/>
        </w:rPr>
        <w:t> </w:t>
      </w:r>
      <w:r>
        <w:rPr>
          <w:w w:val="85"/>
        </w:rPr>
        <w:t>y</w:t>
      </w:r>
      <w:r>
        <w:rPr>
          <w:spacing w:val="-2"/>
          <w:w w:val="85"/>
        </w:rPr>
        <w:t> </w:t>
      </w:r>
      <w:r>
        <w:rPr>
          <w:w w:val="85"/>
        </w:rPr>
        <w:t>entidades</w:t>
      </w:r>
      <w:r>
        <w:rPr>
          <w:spacing w:val="-4"/>
          <w:w w:val="85"/>
        </w:rPr>
        <w:t> </w:t>
      </w:r>
      <w:r>
        <w:rPr>
          <w:w w:val="85"/>
        </w:rPr>
        <w:t>deberán</w:t>
      </w:r>
      <w:r>
        <w:rPr>
          <w:spacing w:val="-2"/>
          <w:w w:val="85"/>
        </w:rPr>
        <w:t> </w:t>
      </w:r>
      <w:r>
        <w:rPr>
          <w:w w:val="85"/>
        </w:rPr>
        <w:t>sujetarse</w:t>
      </w:r>
      <w:r>
        <w:rPr>
          <w:spacing w:val="-2"/>
          <w:w w:val="85"/>
        </w:rPr>
        <w:t> </w:t>
      </w:r>
      <w:r>
        <w:rPr>
          <w:w w:val="85"/>
        </w:rPr>
        <w:t>a</w:t>
      </w:r>
      <w:r>
        <w:rPr>
          <w:spacing w:val="-2"/>
          <w:w w:val="85"/>
        </w:rPr>
        <w:t> </w:t>
      </w:r>
      <w:r>
        <w:rPr>
          <w:w w:val="85"/>
        </w:rPr>
        <w:t>los</w:t>
      </w:r>
      <w:r>
        <w:rPr>
          <w:spacing w:val="-4"/>
          <w:w w:val="85"/>
        </w:rPr>
        <w:t> </w:t>
      </w:r>
      <w:r>
        <w:rPr>
          <w:w w:val="85"/>
        </w:rPr>
        <w:t>lineamientos</w:t>
      </w:r>
      <w:r>
        <w:rPr>
          <w:spacing w:val="-2"/>
          <w:w w:val="85"/>
        </w:rPr>
        <w:t> </w:t>
      </w:r>
      <w:r>
        <w:rPr>
          <w:w w:val="85"/>
        </w:rPr>
        <w:t>de</w:t>
      </w:r>
      <w:r>
        <w:rPr>
          <w:spacing w:val="-2"/>
          <w:w w:val="85"/>
        </w:rPr>
        <w:t> </w:t>
      </w:r>
      <w:r>
        <w:rPr>
          <w:w w:val="85"/>
        </w:rPr>
        <w:t>austeridad, </w:t>
      </w:r>
      <w:r>
        <w:rPr>
          <w:w w:val="80"/>
        </w:rPr>
        <w:t>racionalidad,</w:t>
      </w:r>
      <w:r>
        <w:rPr/>
        <w:t> </w:t>
      </w:r>
      <w:r>
        <w:rPr>
          <w:w w:val="80"/>
        </w:rPr>
        <w:t>eficiencia,</w:t>
      </w:r>
      <w:r>
        <w:rPr/>
        <w:t> </w:t>
      </w:r>
      <w:r>
        <w:rPr>
          <w:w w:val="80"/>
        </w:rPr>
        <w:t>eficacia,</w:t>
      </w:r>
      <w:r>
        <w:rPr/>
        <w:t> </w:t>
      </w:r>
      <w:r>
        <w:rPr>
          <w:w w:val="80"/>
        </w:rPr>
        <w:t>economía</w:t>
      </w:r>
      <w:r>
        <w:rPr/>
        <w:t> </w:t>
      </w:r>
      <w:r>
        <w:rPr>
          <w:w w:val="80"/>
        </w:rPr>
        <w:t>y honradez que se</w:t>
      </w:r>
      <w:r>
        <w:rPr/>
        <w:t> </w:t>
      </w:r>
      <w:r>
        <w:rPr>
          <w:w w:val="80"/>
        </w:rPr>
        <w:t>emitan para el Ejercicio</w:t>
      </w:r>
      <w:r>
        <w:rPr/>
        <w:t> </w:t>
      </w:r>
      <w:r>
        <w:rPr>
          <w:w w:val="80"/>
        </w:rPr>
        <w:t>Fiscal 2024, a efecto de</w:t>
      </w:r>
      <w:r>
        <w:rPr>
          <w:spacing w:val="40"/>
        </w:rPr>
        <w:t> </w:t>
      </w:r>
      <w:r>
        <w:rPr>
          <w:w w:val="80"/>
        </w:rPr>
        <w:t>que al cierre de este ciclo anual se restablezca el</w:t>
      </w:r>
      <w:r>
        <w:rPr/>
        <w:t> </w:t>
      </w:r>
      <w:r>
        <w:rPr>
          <w:w w:val="80"/>
        </w:rPr>
        <w:t>Balance presupuestario de recursos disponibles sostenible.</w:t>
      </w:r>
    </w:p>
    <w:p>
      <w:pPr>
        <w:pStyle w:val="BodyText"/>
        <w:spacing w:before="129"/>
      </w:pPr>
    </w:p>
    <w:p>
      <w:pPr>
        <w:pStyle w:val="BodyText"/>
        <w:spacing w:line="364" w:lineRule="auto"/>
        <w:ind w:left="187" w:right="173" w:firstLine="708"/>
        <w:jc w:val="both"/>
      </w:pPr>
      <w:r>
        <w:rPr>
          <w:w w:val="90"/>
        </w:rPr>
        <w:t>Al</w:t>
      </w:r>
      <w:r>
        <w:rPr>
          <w:spacing w:val="-3"/>
          <w:w w:val="90"/>
        </w:rPr>
        <w:t> </w:t>
      </w:r>
      <w:r>
        <w:rPr>
          <w:w w:val="90"/>
        </w:rPr>
        <w:t>respecto,</w:t>
      </w:r>
      <w:r>
        <w:rPr>
          <w:spacing w:val="-3"/>
          <w:w w:val="90"/>
        </w:rPr>
        <w:t> </w:t>
      </w:r>
      <w:r>
        <w:rPr>
          <w:w w:val="90"/>
        </w:rPr>
        <w:t>en</w:t>
      </w:r>
      <w:r>
        <w:rPr>
          <w:spacing w:val="-4"/>
          <w:w w:val="90"/>
        </w:rPr>
        <w:t> </w:t>
      </w:r>
      <w:r>
        <w:rPr>
          <w:w w:val="90"/>
        </w:rPr>
        <w:t>el</w:t>
      </w:r>
      <w:r>
        <w:rPr>
          <w:spacing w:val="-3"/>
          <w:w w:val="90"/>
        </w:rPr>
        <w:t> </w:t>
      </w:r>
      <w:r>
        <w:rPr>
          <w:w w:val="90"/>
        </w:rPr>
        <w:t>Artículo</w:t>
      </w:r>
      <w:r>
        <w:rPr>
          <w:spacing w:val="-4"/>
          <w:w w:val="90"/>
        </w:rPr>
        <w:t> </w:t>
      </w:r>
      <w:r>
        <w:rPr>
          <w:w w:val="90"/>
        </w:rPr>
        <w:t>CUARTO</w:t>
      </w:r>
      <w:r>
        <w:rPr>
          <w:spacing w:val="-3"/>
          <w:w w:val="90"/>
        </w:rPr>
        <w:t> </w:t>
      </w:r>
      <w:r>
        <w:rPr>
          <w:w w:val="90"/>
        </w:rPr>
        <w:t>Transitorio</w:t>
      </w:r>
      <w:r>
        <w:rPr>
          <w:spacing w:val="-3"/>
          <w:w w:val="90"/>
        </w:rPr>
        <w:t> </w:t>
      </w:r>
      <w:r>
        <w:rPr>
          <w:w w:val="90"/>
        </w:rPr>
        <w:t>del</w:t>
      </w:r>
      <w:r>
        <w:rPr>
          <w:spacing w:val="-4"/>
          <w:w w:val="90"/>
        </w:rPr>
        <w:t> </w:t>
      </w:r>
      <w:r>
        <w:rPr>
          <w:w w:val="90"/>
        </w:rPr>
        <w:t>Presupuesto</w:t>
      </w:r>
      <w:r>
        <w:rPr>
          <w:spacing w:val="-3"/>
          <w:w w:val="90"/>
        </w:rPr>
        <w:t> </w:t>
      </w:r>
      <w:r>
        <w:rPr>
          <w:w w:val="90"/>
        </w:rPr>
        <w:t>de</w:t>
      </w:r>
      <w:r>
        <w:rPr>
          <w:spacing w:val="-3"/>
          <w:w w:val="90"/>
        </w:rPr>
        <w:t> </w:t>
      </w:r>
      <w:r>
        <w:rPr>
          <w:w w:val="90"/>
        </w:rPr>
        <w:t>Egresos</w:t>
      </w:r>
      <w:r>
        <w:rPr>
          <w:spacing w:val="-3"/>
          <w:w w:val="90"/>
        </w:rPr>
        <w:t> </w:t>
      </w:r>
      <w:r>
        <w:rPr>
          <w:w w:val="90"/>
        </w:rPr>
        <w:t>del</w:t>
      </w:r>
      <w:r>
        <w:rPr>
          <w:spacing w:val="-4"/>
          <w:w w:val="90"/>
        </w:rPr>
        <w:t> </w:t>
      </w:r>
      <w:r>
        <w:rPr>
          <w:w w:val="90"/>
        </w:rPr>
        <w:t>Estado</w:t>
      </w:r>
      <w:r>
        <w:rPr>
          <w:spacing w:val="-3"/>
          <w:w w:val="90"/>
        </w:rPr>
        <w:t> </w:t>
      </w:r>
      <w:r>
        <w:rPr>
          <w:w w:val="90"/>
        </w:rPr>
        <w:t>Libre</w:t>
      </w:r>
      <w:r>
        <w:rPr>
          <w:spacing w:val="-3"/>
          <w:w w:val="90"/>
        </w:rPr>
        <w:t> </w:t>
      </w:r>
      <w:r>
        <w:rPr>
          <w:w w:val="90"/>
        </w:rPr>
        <w:t>y </w:t>
      </w:r>
      <w:r>
        <w:rPr>
          <w:w w:val="85"/>
        </w:rPr>
        <w:t>Soberano de Nayarit para el Ejercicio Fiscal de 2024 quedó asentado que de acuerdo a lo establecido en el </w:t>
      </w:r>
      <w:r>
        <w:rPr>
          <w:w w:val="90"/>
        </w:rPr>
        <w:t>artículo</w:t>
      </w:r>
      <w:r>
        <w:rPr>
          <w:spacing w:val="-3"/>
          <w:w w:val="90"/>
        </w:rPr>
        <w:t> </w:t>
      </w:r>
      <w:r>
        <w:rPr>
          <w:w w:val="90"/>
        </w:rPr>
        <w:t>26</w:t>
      </w:r>
      <w:r>
        <w:rPr>
          <w:spacing w:val="-2"/>
          <w:w w:val="90"/>
        </w:rPr>
        <w:t> </w:t>
      </w:r>
      <w:r>
        <w:rPr>
          <w:w w:val="90"/>
        </w:rPr>
        <w:t>de</w:t>
      </w:r>
      <w:r>
        <w:rPr>
          <w:spacing w:val="-2"/>
          <w:w w:val="90"/>
        </w:rPr>
        <w:t> </w:t>
      </w:r>
      <w:r>
        <w:rPr>
          <w:w w:val="90"/>
        </w:rPr>
        <w:t>la</w:t>
      </w:r>
      <w:r>
        <w:rPr>
          <w:spacing w:val="-3"/>
          <w:w w:val="90"/>
        </w:rPr>
        <w:t> </w:t>
      </w:r>
      <w:r>
        <w:rPr>
          <w:w w:val="90"/>
        </w:rPr>
        <w:t>Ley</w:t>
      </w:r>
      <w:r>
        <w:rPr>
          <w:spacing w:val="-3"/>
          <w:w w:val="90"/>
        </w:rPr>
        <w:t> </w:t>
      </w:r>
      <w:r>
        <w:rPr>
          <w:w w:val="90"/>
        </w:rPr>
        <w:t>de</w:t>
      </w:r>
      <w:r>
        <w:rPr>
          <w:spacing w:val="-2"/>
          <w:w w:val="90"/>
        </w:rPr>
        <w:t> </w:t>
      </w:r>
      <w:r>
        <w:rPr>
          <w:w w:val="90"/>
        </w:rPr>
        <w:t>Austeridad</w:t>
      </w:r>
      <w:r>
        <w:rPr>
          <w:spacing w:val="-2"/>
          <w:w w:val="90"/>
        </w:rPr>
        <w:t> </w:t>
      </w:r>
      <w:r>
        <w:rPr>
          <w:w w:val="90"/>
        </w:rPr>
        <w:t>para</w:t>
      </w:r>
      <w:r>
        <w:rPr>
          <w:spacing w:val="-3"/>
          <w:w w:val="90"/>
        </w:rPr>
        <w:t> </w:t>
      </w:r>
      <w:r>
        <w:rPr>
          <w:w w:val="90"/>
        </w:rPr>
        <w:t>el</w:t>
      </w:r>
      <w:r>
        <w:rPr>
          <w:spacing w:val="-2"/>
          <w:w w:val="90"/>
        </w:rPr>
        <w:t> </w:t>
      </w:r>
      <w:r>
        <w:rPr>
          <w:w w:val="90"/>
        </w:rPr>
        <w:t>Estado</w:t>
      </w:r>
      <w:r>
        <w:rPr>
          <w:spacing w:val="-2"/>
          <w:w w:val="90"/>
        </w:rPr>
        <w:t> </w:t>
      </w:r>
      <w:r>
        <w:rPr>
          <w:w w:val="90"/>
        </w:rPr>
        <w:t>de</w:t>
      </w:r>
      <w:r>
        <w:rPr>
          <w:spacing w:val="-3"/>
          <w:w w:val="90"/>
        </w:rPr>
        <w:t> </w:t>
      </w:r>
      <w:r>
        <w:rPr>
          <w:w w:val="90"/>
        </w:rPr>
        <w:t>Nayarit,</w:t>
      </w:r>
      <w:r>
        <w:rPr>
          <w:spacing w:val="-2"/>
          <w:w w:val="90"/>
        </w:rPr>
        <w:t> </w:t>
      </w:r>
      <w:r>
        <w:rPr>
          <w:w w:val="90"/>
        </w:rPr>
        <w:t>las</w:t>
      </w:r>
      <w:r>
        <w:rPr>
          <w:spacing w:val="-2"/>
          <w:w w:val="90"/>
        </w:rPr>
        <w:t> </w:t>
      </w:r>
      <w:r>
        <w:rPr>
          <w:w w:val="90"/>
        </w:rPr>
        <w:t>Dependencias</w:t>
      </w:r>
      <w:r>
        <w:rPr>
          <w:spacing w:val="-2"/>
          <w:w w:val="90"/>
        </w:rPr>
        <w:t> </w:t>
      </w:r>
      <w:r>
        <w:rPr>
          <w:w w:val="90"/>
        </w:rPr>
        <w:t>y</w:t>
      </w:r>
      <w:r>
        <w:rPr>
          <w:spacing w:val="-3"/>
          <w:w w:val="90"/>
        </w:rPr>
        <w:t> </w:t>
      </w:r>
      <w:r>
        <w:rPr>
          <w:w w:val="90"/>
        </w:rPr>
        <w:t>Entidades</w:t>
      </w:r>
      <w:r>
        <w:rPr>
          <w:spacing w:val="-2"/>
          <w:w w:val="90"/>
        </w:rPr>
        <w:t> </w:t>
      </w:r>
      <w:r>
        <w:rPr>
          <w:w w:val="90"/>
        </w:rPr>
        <w:t>del</w:t>
      </w:r>
      <w:r>
        <w:rPr>
          <w:spacing w:val="-2"/>
          <w:w w:val="90"/>
        </w:rPr>
        <w:t> </w:t>
      </w:r>
      <w:r>
        <w:rPr>
          <w:w w:val="90"/>
        </w:rPr>
        <w:t>Poder </w:t>
      </w:r>
      <w:r>
        <w:rPr>
          <w:w w:val="80"/>
        </w:rPr>
        <w:t>Ejecutivo se sujetarán a los Lineamientos de austeridad, racionalidad, eficiencia, eficacia, economía y honradez </w:t>
      </w:r>
      <w:r>
        <w:rPr>
          <w:w w:val="85"/>
        </w:rPr>
        <w:t>que se emitan en conjunto la Secretaría de Administración y Finanzas y la Secretaría para la Honestidad y </w:t>
      </w:r>
      <w:r>
        <w:rPr>
          <w:w w:val="80"/>
        </w:rPr>
        <w:t>Buena Gobernanza para el Ejercicio Fiscal 2024, a efecto de que al cierre de este ciclo anual se restablezca el </w:t>
      </w:r>
      <w:r>
        <w:rPr>
          <w:w w:val="90"/>
        </w:rPr>
        <w:t>Balance</w:t>
      </w:r>
      <w:r>
        <w:rPr>
          <w:spacing w:val="-9"/>
          <w:w w:val="90"/>
        </w:rPr>
        <w:t> </w:t>
      </w:r>
      <w:r>
        <w:rPr>
          <w:w w:val="90"/>
        </w:rPr>
        <w:t>presupuestario</w:t>
      </w:r>
      <w:r>
        <w:rPr>
          <w:spacing w:val="-9"/>
          <w:w w:val="90"/>
        </w:rPr>
        <w:t> </w:t>
      </w:r>
      <w:r>
        <w:rPr>
          <w:w w:val="90"/>
        </w:rPr>
        <w:t>de</w:t>
      </w:r>
      <w:r>
        <w:rPr>
          <w:spacing w:val="-9"/>
          <w:w w:val="90"/>
        </w:rPr>
        <w:t> </w:t>
      </w:r>
      <w:r>
        <w:rPr>
          <w:w w:val="90"/>
        </w:rPr>
        <w:t>recursos</w:t>
      </w:r>
      <w:r>
        <w:rPr>
          <w:spacing w:val="-9"/>
          <w:w w:val="90"/>
        </w:rPr>
        <w:t> </w:t>
      </w:r>
      <w:r>
        <w:rPr>
          <w:w w:val="90"/>
        </w:rPr>
        <w:t>disponibles</w:t>
      </w:r>
      <w:r>
        <w:rPr>
          <w:spacing w:val="-8"/>
          <w:w w:val="90"/>
        </w:rPr>
        <w:t> </w:t>
      </w:r>
      <w:r>
        <w:rPr>
          <w:w w:val="90"/>
        </w:rPr>
        <w:t>sostenible,</w:t>
      </w:r>
      <w:r>
        <w:rPr>
          <w:spacing w:val="-9"/>
          <w:w w:val="90"/>
        </w:rPr>
        <w:t> </w:t>
      </w:r>
      <w:r>
        <w:rPr>
          <w:w w:val="90"/>
        </w:rPr>
        <w:t>que</w:t>
      </w:r>
      <w:r>
        <w:rPr>
          <w:spacing w:val="-9"/>
          <w:w w:val="90"/>
        </w:rPr>
        <w:t> </w:t>
      </w:r>
      <w:r>
        <w:rPr>
          <w:w w:val="90"/>
        </w:rPr>
        <w:t>al</w:t>
      </w:r>
      <w:r>
        <w:rPr>
          <w:spacing w:val="-9"/>
          <w:w w:val="90"/>
        </w:rPr>
        <w:t> </w:t>
      </w:r>
      <w:r>
        <w:rPr>
          <w:w w:val="90"/>
        </w:rPr>
        <w:t>cierre</w:t>
      </w:r>
      <w:r>
        <w:rPr>
          <w:spacing w:val="-8"/>
          <w:w w:val="90"/>
        </w:rPr>
        <w:t> </w:t>
      </w:r>
      <w:r>
        <w:rPr>
          <w:w w:val="90"/>
        </w:rPr>
        <w:t>del</w:t>
      </w:r>
      <w:r>
        <w:rPr>
          <w:spacing w:val="-9"/>
          <w:w w:val="90"/>
        </w:rPr>
        <w:t> </w:t>
      </w:r>
      <w:r>
        <w:rPr>
          <w:w w:val="90"/>
        </w:rPr>
        <w:t>ejercicio</w:t>
      </w:r>
      <w:r>
        <w:rPr>
          <w:spacing w:val="-9"/>
          <w:w w:val="90"/>
        </w:rPr>
        <w:t> </w:t>
      </w:r>
      <w:r>
        <w:rPr>
          <w:w w:val="90"/>
        </w:rPr>
        <w:t>fiscal</w:t>
      </w:r>
      <w:r>
        <w:rPr>
          <w:spacing w:val="-9"/>
          <w:w w:val="90"/>
        </w:rPr>
        <w:t> </w:t>
      </w:r>
      <w:r>
        <w:rPr>
          <w:w w:val="90"/>
        </w:rPr>
        <w:t>2022</w:t>
      </w:r>
      <w:r>
        <w:rPr>
          <w:spacing w:val="-8"/>
          <w:w w:val="90"/>
        </w:rPr>
        <w:t> </w:t>
      </w:r>
      <w:r>
        <w:rPr>
          <w:w w:val="90"/>
        </w:rPr>
        <w:t>resultó </w:t>
      </w:r>
      <w:r>
        <w:rPr>
          <w:spacing w:val="-2"/>
          <w:w w:val="90"/>
        </w:rPr>
        <w:t>negativo.</w:t>
      </w:r>
    </w:p>
    <w:sectPr>
      <w:pgSz w:w="12240" w:h="15840"/>
      <w:pgMar w:header="677" w:footer="790" w:top="2620" w:bottom="980" w:left="18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w:sz w:val="19"/>
      </w:rPr>
      <mc:AlternateContent>
        <mc:Choice Requires="wps">
          <w:drawing>
            <wp:anchor distT="0" distB="0" distL="0" distR="0" allowOverlap="1" layoutInCell="1" locked="0" behindDoc="1" simplePos="0" relativeHeight="486744576">
              <wp:simplePos x="0" y="0"/>
              <wp:positionH relativeFrom="page">
                <wp:posOffset>4041136</wp:posOffset>
              </wp:positionH>
              <wp:positionV relativeFrom="page">
                <wp:posOffset>9417287</wp:posOffset>
              </wp:positionV>
              <wp:extent cx="15303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3035" cy="152400"/>
                      </a:xfrm>
                      <a:prstGeom prst="rect">
                        <a:avLst/>
                      </a:prstGeom>
                    </wps:spPr>
                    <wps:txbx>
                      <w:txbxContent>
                        <w:p>
                          <w:pPr>
                            <w:spacing w:line="211" w:lineRule="exact" w:before="28"/>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8.199738pt;margin-top:741.518677pt;width:12.05pt;height:12pt;mso-position-horizontal-relative:page;mso-position-vertical-relative:page;z-index:-16571904" type="#_x0000_t202" id="docshape1" filled="false" stroked="false">
              <v:textbox inset="0,0,0,0">
                <w:txbxContent>
                  <w:p>
                    <w:pPr>
                      <w:spacing w:line="211" w:lineRule="exact" w:before="28"/>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45600">
              <wp:simplePos x="0" y="0"/>
              <wp:positionH relativeFrom="page">
                <wp:posOffset>1342637</wp:posOffset>
              </wp:positionH>
              <wp:positionV relativeFrom="page">
                <wp:posOffset>8941307</wp:posOffset>
              </wp:positionV>
              <wp:extent cx="5541645" cy="952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5541645" cy="9525"/>
                      </a:xfrm>
                      <a:custGeom>
                        <a:avLst/>
                        <a:gdLst/>
                        <a:ahLst/>
                        <a:cxnLst/>
                        <a:rect l="l" t="t" r="r" b="b"/>
                        <a:pathLst>
                          <a:path w="5541645" h="9525">
                            <a:moveTo>
                              <a:pt x="5541263" y="0"/>
                            </a:moveTo>
                            <a:lnTo>
                              <a:pt x="0" y="0"/>
                            </a:lnTo>
                            <a:lnTo>
                              <a:pt x="0" y="9138"/>
                            </a:lnTo>
                            <a:lnTo>
                              <a:pt x="5541263" y="9138"/>
                            </a:lnTo>
                            <a:lnTo>
                              <a:pt x="55412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719521pt;margin-top:704.039978pt;width:436.31999pt;height:.719531pt;mso-position-horizontal-relative:page;mso-position-vertical-relative:page;z-index:-16570880" id="docshape6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6746112">
              <wp:simplePos x="0" y="0"/>
              <wp:positionH relativeFrom="page">
                <wp:posOffset>4015736</wp:posOffset>
              </wp:positionH>
              <wp:positionV relativeFrom="page">
                <wp:posOffset>9417287</wp:posOffset>
              </wp:positionV>
              <wp:extent cx="216535" cy="1524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16535" cy="152400"/>
                      </a:xfrm>
                      <a:prstGeom prst="rect">
                        <a:avLst/>
                      </a:prstGeom>
                    </wps:spPr>
                    <wps:txbx>
                      <w:txbxContent>
                        <w:p>
                          <w:pPr>
                            <w:spacing w:line="211" w:lineRule="exact" w:before="28"/>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6.199738pt;margin-top:741.518677pt;width:17.05pt;height:12pt;mso-position-horizontal-relative:page;mso-position-vertical-relative:page;z-index:-16570368" type="#_x0000_t202" id="docshape64" filled="false" stroked="false">
              <v:textbox inset="0,0,0,0">
                <w:txbxContent>
                  <w:p>
                    <w:pPr>
                      <w:spacing w:line="211" w:lineRule="exact" w:before="28"/>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25</w:t>
                    </w:r>
                    <w:r>
                      <w:rPr>
                        <w:rFonts w:ascii="Times New Roman"/>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47136">
              <wp:simplePos x="0" y="0"/>
              <wp:positionH relativeFrom="page">
                <wp:posOffset>4015736</wp:posOffset>
              </wp:positionH>
              <wp:positionV relativeFrom="page">
                <wp:posOffset>9417287</wp:posOffset>
              </wp:positionV>
              <wp:extent cx="216535" cy="1524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16535" cy="152400"/>
                      </a:xfrm>
                      <a:prstGeom prst="rect">
                        <a:avLst/>
                      </a:prstGeom>
                    </wps:spPr>
                    <wps:txbx>
                      <w:txbxContent>
                        <w:p>
                          <w:pPr>
                            <w:spacing w:line="211" w:lineRule="exact" w:before="28"/>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6.199738pt;margin-top:741.518677pt;width:17.05pt;height:12pt;mso-position-horizontal-relative:page;mso-position-vertical-relative:page;z-index:-16569344" type="#_x0000_t202" id="docshape66" filled="false" stroked="false">
              <v:textbox inset="0,0,0,0">
                <w:txbxContent>
                  <w:p>
                    <w:pPr>
                      <w:spacing w:line="211" w:lineRule="exact" w:before="28"/>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26</w:t>
                    </w:r>
                    <w:r>
                      <w:rPr>
                        <w:rFonts w:ascii="Times New Roman"/>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4064">
          <wp:simplePos x="0" y="0"/>
          <wp:positionH relativeFrom="page">
            <wp:posOffset>623309</wp:posOffset>
          </wp:positionH>
          <wp:positionV relativeFrom="page">
            <wp:posOffset>429768</wp:posOffset>
          </wp:positionV>
          <wp:extent cx="3671316" cy="123748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671316" cy="1237487"/>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5088">
          <wp:simplePos x="0" y="0"/>
          <wp:positionH relativeFrom="page">
            <wp:posOffset>623309</wp:posOffset>
          </wp:positionH>
          <wp:positionV relativeFrom="page">
            <wp:posOffset>429768</wp:posOffset>
          </wp:positionV>
          <wp:extent cx="3671316" cy="1237487"/>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1" cstate="print"/>
                  <a:stretch>
                    <a:fillRect/>
                  </a:stretch>
                </pic:blipFill>
                <pic:spPr>
                  <a:xfrm>
                    <a:off x="0" y="0"/>
                    <a:ext cx="3671316" cy="1237487"/>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46624">
          <wp:simplePos x="0" y="0"/>
          <wp:positionH relativeFrom="page">
            <wp:posOffset>623309</wp:posOffset>
          </wp:positionH>
          <wp:positionV relativeFrom="page">
            <wp:posOffset>429768</wp:posOffset>
          </wp:positionV>
          <wp:extent cx="3671316" cy="1237487"/>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 cstate="print"/>
                  <a:stretch>
                    <a:fillRect/>
                  </a:stretch>
                </pic:blipFill>
                <pic:spPr>
                  <a:xfrm>
                    <a:off x="0" y="0"/>
                    <a:ext cx="3671316" cy="12374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255" w:hanging="360"/>
        <w:jc w:val="left"/>
      </w:pPr>
      <w:rPr>
        <w:rFonts w:hint="default" w:ascii="Microsoft Sans Serif" w:hAnsi="Microsoft Sans Serif" w:eastAsia="Microsoft Sans Serif" w:cs="Microsoft Sans Serif"/>
        <w:b w:val="0"/>
        <w:bCs w:val="0"/>
        <w:i w:val="0"/>
        <w:iCs w:val="0"/>
        <w:spacing w:val="-1"/>
        <w:w w:val="82"/>
        <w:sz w:val="28"/>
        <w:szCs w:val="28"/>
        <w:lang w:val="es-ES" w:eastAsia="en-US" w:bidi="ar-SA"/>
      </w:rPr>
    </w:lvl>
    <w:lvl w:ilvl="1">
      <w:start w:val="0"/>
      <w:numFmt w:val="bullet"/>
      <w:lvlText w:val="•"/>
      <w:lvlJc w:val="left"/>
      <w:pPr>
        <w:ind w:left="2070" w:hanging="360"/>
      </w:pPr>
      <w:rPr>
        <w:rFonts w:hint="default"/>
        <w:lang w:val="es-ES" w:eastAsia="en-US" w:bidi="ar-SA"/>
      </w:rPr>
    </w:lvl>
    <w:lvl w:ilvl="2">
      <w:start w:val="0"/>
      <w:numFmt w:val="bullet"/>
      <w:lvlText w:val="•"/>
      <w:lvlJc w:val="left"/>
      <w:pPr>
        <w:ind w:left="2880" w:hanging="360"/>
      </w:pPr>
      <w:rPr>
        <w:rFonts w:hint="default"/>
        <w:lang w:val="es-ES" w:eastAsia="en-US" w:bidi="ar-SA"/>
      </w:rPr>
    </w:lvl>
    <w:lvl w:ilvl="3">
      <w:start w:val="0"/>
      <w:numFmt w:val="bullet"/>
      <w:lvlText w:val="•"/>
      <w:lvlJc w:val="left"/>
      <w:pPr>
        <w:ind w:left="3690" w:hanging="360"/>
      </w:pPr>
      <w:rPr>
        <w:rFonts w:hint="default"/>
        <w:lang w:val="es-ES" w:eastAsia="en-US" w:bidi="ar-SA"/>
      </w:rPr>
    </w:lvl>
    <w:lvl w:ilvl="4">
      <w:start w:val="0"/>
      <w:numFmt w:val="bullet"/>
      <w:lvlText w:val="•"/>
      <w:lvlJc w:val="left"/>
      <w:pPr>
        <w:ind w:left="4500" w:hanging="360"/>
      </w:pPr>
      <w:rPr>
        <w:rFonts w:hint="default"/>
        <w:lang w:val="es-ES" w:eastAsia="en-US" w:bidi="ar-SA"/>
      </w:rPr>
    </w:lvl>
    <w:lvl w:ilvl="5">
      <w:start w:val="0"/>
      <w:numFmt w:val="bullet"/>
      <w:lvlText w:val="•"/>
      <w:lvlJc w:val="left"/>
      <w:pPr>
        <w:ind w:left="5310" w:hanging="360"/>
      </w:pPr>
      <w:rPr>
        <w:rFonts w:hint="default"/>
        <w:lang w:val="es-ES" w:eastAsia="en-US" w:bidi="ar-SA"/>
      </w:rPr>
    </w:lvl>
    <w:lvl w:ilvl="6">
      <w:start w:val="0"/>
      <w:numFmt w:val="bullet"/>
      <w:lvlText w:val="•"/>
      <w:lvlJc w:val="left"/>
      <w:pPr>
        <w:ind w:left="6120" w:hanging="360"/>
      </w:pPr>
      <w:rPr>
        <w:rFonts w:hint="default"/>
        <w:lang w:val="es-ES" w:eastAsia="en-US" w:bidi="ar-SA"/>
      </w:rPr>
    </w:lvl>
    <w:lvl w:ilvl="7">
      <w:start w:val="0"/>
      <w:numFmt w:val="bullet"/>
      <w:lvlText w:val="•"/>
      <w:lvlJc w:val="left"/>
      <w:pPr>
        <w:ind w:left="6930" w:hanging="360"/>
      </w:pPr>
      <w:rPr>
        <w:rFonts w:hint="default"/>
        <w:lang w:val="es-ES" w:eastAsia="en-US" w:bidi="ar-SA"/>
      </w:rPr>
    </w:lvl>
    <w:lvl w:ilvl="8">
      <w:start w:val="0"/>
      <w:numFmt w:val="bullet"/>
      <w:lvlText w:val="•"/>
      <w:lvlJc w:val="left"/>
      <w:pPr>
        <w:ind w:left="7740" w:hanging="360"/>
      </w:pPr>
      <w:rPr>
        <w:rFonts w:hint="default"/>
        <w:lang w:val="es-ES" w:eastAsia="en-US" w:bidi="ar-SA"/>
      </w:rPr>
    </w:lvl>
  </w:abstractNum>
  <w:abstractNum w:abstractNumId="5">
    <w:multiLevelType w:val="hybridMultilevel"/>
    <w:lvl w:ilvl="0">
      <w:start w:val="1"/>
      <w:numFmt w:val="lowerLetter"/>
      <w:lvlText w:val="%1)"/>
      <w:lvlJc w:val="left"/>
      <w:pPr>
        <w:ind w:left="614" w:hanging="428"/>
        <w:jc w:val="left"/>
      </w:pPr>
      <w:rPr>
        <w:rFonts w:hint="default" w:ascii="Microsoft Sans Serif" w:hAnsi="Microsoft Sans Serif" w:eastAsia="Microsoft Sans Serif" w:cs="Microsoft Sans Serif"/>
        <w:b w:val="0"/>
        <w:bCs w:val="0"/>
        <w:i w:val="0"/>
        <w:iCs w:val="0"/>
        <w:spacing w:val="-1"/>
        <w:w w:val="82"/>
        <w:sz w:val="28"/>
        <w:szCs w:val="28"/>
        <w:lang w:val="es-ES" w:eastAsia="en-US" w:bidi="ar-SA"/>
      </w:rPr>
    </w:lvl>
    <w:lvl w:ilvl="1">
      <w:start w:val="0"/>
      <w:numFmt w:val="bullet"/>
      <w:lvlText w:val=""/>
      <w:lvlJc w:val="left"/>
      <w:pPr>
        <w:ind w:left="895" w:hanging="284"/>
      </w:pPr>
      <w:rPr>
        <w:rFonts w:hint="default" w:ascii="Symbol" w:hAnsi="Symbol" w:eastAsia="Symbol" w:cs="Symbol"/>
        <w:b w:val="0"/>
        <w:bCs w:val="0"/>
        <w:i w:val="0"/>
        <w:iCs w:val="0"/>
        <w:spacing w:val="0"/>
        <w:w w:val="99"/>
        <w:sz w:val="18"/>
        <w:szCs w:val="18"/>
        <w:lang w:val="es-ES" w:eastAsia="en-US" w:bidi="ar-SA"/>
      </w:rPr>
    </w:lvl>
    <w:lvl w:ilvl="2">
      <w:start w:val="0"/>
      <w:numFmt w:val="bullet"/>
      <w:lvlText w:val=""/>
      <w:lvlJc w:val="left"/>
      <w:pPr>
        <w:ind w:left="1036" w:hanging="284"/>
      </w:pPr>
      <w:rPr>
        <w:rFonts w:hint="default" w:ascii="Symbol" w:hAnsi="Symbol" w:eastAsia="Symbol" w:cs="Symbol"/>
        <w:b w:val="0"/>
        <w:bCs w:val="0"/>
        <w:i w:val="0"/>
        <w:iCs w:val="0"/>
        <w:spacing w:val="0"/>
        <w:w w:val="99"/>
        <w:sz w:val="18"/>
        <w:szCs w:val="18"/>
        <w:lang w:val="es-ES" w:eastAsia="en-US" w:bidi="ar-SA"/>
      </w:rPr>
    </w:lvl>
    <w:lvl w:ilvl="3">
      <w:start w:val="0"/>
      <w:numFmt w:val="bullet"/>
      <w:lvlText w:val="•"/>
      <w:lvlJc w:val="left"/>
      <w:pPr>
        <w:ind w:left="2080" w:hanging="284"/>
      </w:pPr>
      <w:rPr>
        <w:rFonts w:hint="default"/>
        <w:lang w:val="es-ES" w:eastAsia="en-US" w:bidi="ar-SA"/>
      </w:rPr>
    </w:lvl>
    <w:lvl w:ilvl="4">
      <w:start w:val="0"/>
      <w:numFmt w:val="bullet"/>
      <w:lvlText w:val="•"/>
      <w:lvlJc w:val="left"/>
      <w:pPr>
        <w:ind w:left="3120" w:hanging="284"/>
      </w:pPr>
      <w:rPr>
        <w:rFonts w:hint="default"/>
        <w:lang w:val="es-ES" w:eastAsia="en-US" w:bidi="ar-SA"/>
      </w:rPr>
    </w:lvl>
    <w:lvl w:ilvl="5">
      <w:start w:val="0"/>
      <w:numFmt w:val="bullet"/>
      <w:lvlText w:val="•"/>
      <w:lvlJc w:val="left"/>
      <w:pPr>
        <w:ind w:left="4160" w:hanging="284"/>
      </w:pPr>
      <w:rPr>
        <w:rFonts w:hint="default"/>
        <w:lang w:val="es-ES" w:eastAsia="en-US" w:bidi="ar-SA"/>
      </w:rPr>
    </w:lvl>
    <w:lvl w:ilvl="6">
      <w:start w:val="0"/>
      <w:numFmt w:val="bullet"/>
      <w:lvlText w:val="•"/>
      <w:lvlJc w:val="left"/>
      <w:pPr>
        <w:ind w:left="5200" w:hanging="284"/>
      </w:pPr>
      <w:rPr>
        <w:rFonts w:hint="default"/>
        <w:lang w:val="es-ES" w:eastAsia="en-US" w:bidi="ar-SA"/>
      </w:rPr>
    </w:lvl>
    <w:lvl w:ilvl="7">
      <w:start w:val="0"/>
      <w:numFmt w:val="bullet"/>
      <w:lvlText w:val="•"/>
      <w:lvlJc w:val="left"/>
      <w:pPr>
        <w:ind w:left="6240" w:hanging="284"/>
      </w:pPr>
      <w:rPr>
        <w:rFonts w:hint="default"/>
        <w:lang w:val="es-ES" w:eastAsia="en-US" w:bidi="ar-SA"/>
      </w:rPr>
    </w:lvl>
    <w:lvl w:ilvl="8">
      <w:start w:val="0"/>
      <w:numFmt w:val="bullet"/>
      <w:lvlText w:val="•"/>
      <w:lvlJc w:val="left"/>
      <w:pPr>
        <w:ind w:left="7280" w:hanging="284"/>
      </w:pPr>
      <w:rPr>
        <w:rFonts w:hint="default"/>
        <w:lang w:val="es-ES" w:eastAsia="en-US" w:bidi="ar-SA"/>
      </w:rPr>
    </w:lvl>
  </w:abstractNum>
  <w:abstractNum w:abstractNumId="4">
    <w:multiLevelType w:val="hybridMultilevel"/>
    <w:lvl w:ilvl="0">
      <w:start w:val="1"/>
      <w:numFmt w:val="lowerLetter"/>
      <w:lvlText w:val="%1)"/>
      <w:lvlJc w:val="left"/>
      <w:pPr>
        <w:ind w:left="614" w:hanging="428"/>
        <w:jc w:val="left"/>
      </w:pPr>
      <w:rPr>
        <w:rFonts w:hint="default" w:ascii="Microsoft Sans Serif" w:hAnsi="Microsoft Sans Serif" w:eastAsia="Microsoft Sans Serif" w:cs="Microsoft Sans Serif"/>
        <w:b w:val="0"/>
        <w:bCs w:val="0"/>
        <w:i w:val="0"/>
        <w:iCs w:val="0"/>
        <w:spacing w:val="-1"/>
        <w:w w:val="82"/>
        <w:sz w:val="28"/>
        <w:szCs w:val="28"/>
        <w:lang w:val="es-ES" w:eastAsia="en-US" w:bidi="ar-SA"/>
      </w:rPr>
    </w:lvl>
    <w:lvl w:ilvl="1">
      <w:start w:val="0"/>
      <w:numFmt w:val="bullet"/>
      <w:lvlText w:val="•"/>
      <w:lvlJc w:val="left"/>
      <w:pPr>
        <w:ind w:left="1494" w:hanging="428"/>
      </w:pPr>
      <w:rPr>
        <w:rFonts w:hint="default"/>
        <w:lang w:val="es-ES" w:eastAsia="en-US" w:bidi="ar-SA"/>
      </w:rPr>
    </w:lvl>
    <w:lvl w:ilvl="2">
      <w:start w:val="0"/>
      <w:numFmt w:val="bullet"/>
      <w:lvlText w:val="•"/>
      <w:lvlJc w:val="left"/>
      <w:pPr>
        <w:ind w:left="2368" w:hanging="428"/>
      </w:pPr>
      <w:rPr>
        <w:rFonts w:hint="default"/>
        <w:lang w:val="es-ES" w:eastAsia="en-US" w:bidi="ar-SA"/>
      </w:rPr>
    </w:lvl>
    <w:lvl w:ilvl="3">
      <w:start w:val="0"/>
      <w:numFmt w:val="bullet"/>
      <w:lvlText w:val="•"/>
      <w:lvlJc w:val="left"/>
      <w:pPr>
        <w:ind w:left="3242" w:hanging="428"/>
      </w:pPr>
      <w:rPr>
        <w:rFonts w:hint="default"/>
        <w:lang w:val="es-ES" w:eastAsia="en-US" w:bidi="ar-SA"/>
      </w:rPr>
    </w:lvl>
    <w:lvl w:ilvl="4">
      <w:start w:val="0"/>
      <w:numFmt w:val="bullet"/>
      <w:lvlText w:val="•"/>
      <w:lvlJc w:val="left"/>
      <w:pPr>
        <w:ind w:left="4116" w:hanging="428"/>
      </w:pPr>
      <w:rPr>
        <w:rFonts w:hint="default"/>
        <w:lang w:val="es-ES" w:eastAsia="en-US" w:bidi="ar-SA"/>
      </w:rPr>
    </w:lvl>
    <w:lvl w:ilvl="5">
      <w:start w:val="0"/>
      <w:numFmt w:val="bullet"/>
      <w:lvlText w:val="•"/>
      <w:lvlJc w:val="left"/>
      <w:pPr>
        <w:ind w:left="4990" w:hanging="428"/>
      </w:pPr>
      <w:rPr>
        <w:rFonts w:hint="default"/>
        <w:lang w:val="es-ES" w:eastAsia="en-US" w:bidi="ar-SA"/>
      </w:rPr>
    </w:lvl>
    <w:lvl w:ilvl="6">
      <w:start w:val="0"/>
      <w:numFmt w:val="bullet"/>
      <w:lvlText w:val="•"/>
      <w:lvlJc w:val="left"/>
      <w:pPr>
        <w:ind w:left="5864" w:hanging="428"/>
      </w:pPr>
      <w:rPr>
        <w:rFonts w:hint="default"/>
        <w:lang w:val="es-ES" w:eastAsia="en-US" w:bidi="ar-SA"/>
      </w:rPr>
    </w:lvl>
    <w:lvl w:ilvl="7">
      <w:start w:val="0"/>
      <w:numFmt w:val="bullet"/>
      <w:lvlText w:val="•"/>
      <w:lvlJc w:val="left"/>
      <w:pPr>
        <w:ind w:left="6738" w:hanging="428"/>
      </w:pPr>
      <w:rPr>
        <w:rFonts w:hint="default"/>
        <w:lang w:val="es-ES" w:eastAsia="en-US" w:bidi="ar-SA"/>
      </w:rPr>
    </w:lvl>
    <w:lvl w:ilvl="8">
      <w:start w:val="0"/>
      <w:numFmt w:val="bullet"/>
      <w:lvlText w:val="•"/>
      <w:lvlJc w:val="left"/>
      <w:pPr>
        <w:ind w:left="7612" w:hanging="428"/>
      </w:pPr>
      <w:rPr>
        <w:rFonts w:hint="default"/>
        <w:lang w:val="es-ES" w:eastAsia="en-US" w:bidi="ar-SA"/>
      </w:rPr>
    </w:lvl>
  </w:abstractNum>
  <w:abstractNum w:abstractNumId="3">
    <w:multiLevelType w:val="hybridMultilevel"/>
    <w:lvl w:ilvl="0">
      <w:start w:val="0"/>
      <w:numFmt w:val="bullet"/>
      <w:lvlText w:val=""/>
      <w:lvlJc w:val="left"/>
      <w:pPr>
        <w:ind w:left="1036" w:hanging="284"/>
      </w:pPr>
      <w:rPr>
        <w:rFonts w:hint="default" w:ascii="Symbol" w:hAnsi="Symbol" w:eastAsia="Symbol" w:cs="Symbol"/>
        <w:b w:val="0"/>
        <w:bCs w:val="0"/>
        <w:i w:val="0"/>
        <w:iCs w:val="0"/>
        <w:spacing w:val="0"/>
        <w:w w:val="99"/>
        <w:sz w:val="18"/>
        <w:szCs w:val="18"/>
        <w:lang w:val="es-ES" w:eastAsia="en-US" w:bidi="ar-SA"/>
      </w:rPr>
    </w:lvl>
    <w:lvl w:ilvl="1">
      <w:start w:val="0"/>
      <w:numFmt w:val="bullet"/>
      <w:lvlText w:val="•"/>
      <w:lvlJc w:val="left"/>
      <w:pPr>
        <w:ind w:left="1872" w:hanging="284"/>
      </w:pPr>
      <w:rPr>
        <w:rFonts w:hint="default"/>
        <w:lang w:val="es-ES" w:eastAsia="en-US" w:bidi="ar-SA"/>
      </w:rPr>
    </w:lvl>
    <w:lvl w:ilvl="2">
      <w:start w:val="0"/>
      <w:numFmt w:val="bullet"/>
      <w:lvlText w:val="•"/>
      <w:lvlJc w:val="left"/>
      <w:pPr>
        <w:ind w:left="2704" w:hanging="284"/>
      </w:pPr>
      <w:rPr>
        <w:rFonts w:hint="default"/>
        <w:lang w:val="es-ES" w:eastAsia="en-US" w:bidi="ar-SA"/>
      </w:rPr>
    </w:lvl>
    <w:lvl w:ilvl="3">
      <w:start w:val="0"/>
      <w:numFmt w:val="bullet"/>
      <w:lvlText w:val="•"/>
      <w:lvlJc w:val="left"/>
      <w:pPr>
        <w:ind w:left="3536" w:hanging="284"/>
      </w:pPr>
      <w:rPr>
        <w:rFonts w:hint="default"/>
        <w:lang w:val="es-ES" w:eastAsia="en-US" w:bidi="ar-SA"/>
      </w:rPr>
    </w:lvl>
    <w:lvl w:ilvl="4">
      <w:start w:val="0"/>
      <w:numFmt w:val="bullet"/>
      <w:lvlText w:val="•"/>
      <w:lvlJc w:val="left"/>
      <w:pPr>
        <w:ind w:left="4368" w:hanging="284"/>
      </w:pPr>
      <w:rPr>
        <w:rFonts w:hint="default"/>
        <w:lang w:val="es-ES" w:eastAsia="en-US" w:bidi="ar-SA"/>
      </w:rPr>
    </w:lvl>
    <w:lvl w:ilvl="5">
      <w:start w:val="0"/>
      <w:numFmt w:val="bullet"/>
      <w:lvlText w:val="•"/>
      <w:lvlJc w:val="left"/>
      <w:pPr>
        <w:ind w:left="5200" w:hanging="284"/>
      </w:pPr>
      <w:rPr>
        <w:rFonts w:hint="default"/>
        <w:lang w:val="es-ES" w:eastAsia="en-US" w:bidi="ar-SA"/>
      </w:rPr>
    </w:lvl>
    <w:lvl w:ilvl="6">
      <w:start w:val="0"/>
      <w:numFmt w:val="bullet"/>
      <w:lvlText w:val="•"/>
      <w:lvlJc w:val="left"/>
      <w:pPr>
        <w:ind w:left="6032" w:hanging="284"/>
      </w:pPr>
      <w:rPr>
        <w:rFonts w:hint="default"/>
        <w:lang w:val="es-ES" w:eastAsia="en-US" w:bidi="ar-SA"/>
      </w:rPr>
    </w:lvl>
    <w:lvl w:ilvl="7">
      <w:start w:val="0"/>
      <w:numFmt w:val="bullet"/>
      <w:lvlText w:val="•"/>
      <w:lvlJc w:val="left"/>
      <w:pPr>
        <w:ind w:left="6864" w:hanging="284"/>
      </w:pPr>
      <w:rPr>
        <w:rFonts w:hint="default"/>
        <w:lang w:val="es-ES" w:eastAsia="en-US" w:bidi="ar-SA"/>
      </w:rPr>
    </w:lvl>
    <w:lvl w:ilvl="8">
      <w:start w:val="0"/>
      <w:numFmt w:val="bullet"/>
      <w:lvlText w:val="•"/>
      <w:lvlJc w:val="left"/>
      <w:pPr>
        <w:ind w:left="7696" w:hanging="284"/>
      </w:pPr>
      <w:rPr>
        <w:rFonts w:hint="default"/>
        <w:lang w:val="es-ES" w:eastAsia="en-US" w:bidi="ar-SA"/>
      </w:rPr>
    </w:lvl>
  </w:abstractNum>
  <w:abstractNum w:abstractNumId="2">
    <w:multiLevelType w:val="hybridMultilevel"/>
    <w:lvl w:ilvl="0">
      <w:start w:val="1"/>
      <w:numFmt w:val="lowerLetter"/>
      <w:lvlText w:val="%1)"/>
      <w:lvlJc w:val="left"/>
      <w:pPr>
        <w:ind w:left="1087" w:hanging="360"/>
        <w:jc w:val="left"/>
      </w:pPr>
      <w:rPr>
        <w:rFonts w:hint="default" w:ascii="Microsoft Sans Serif" w:hAnsi="Microsoft Sans Serif" w:eastAsia="Microsoft Sans Serif" w:cs="Microsoft Sans Serif"/>
        <w:b w:val="0"/>
        <w:bCs w:val="0"/>
        <w:i w:val="0"/>
        <w:iCs w:val="0"/>
        <w:spacing w:val="-1"/>
        <w:w w:val="82"/>
        <w:sz w:val="28"/>
        <w:szCs w:val="28"/>
        <w:lang w:val="es-ES" w:eastAsia="en-US" w:bidi="ar-SA"/>
      </w:rPr>
    </w:lvl>
    <w:lvl w:ilvl="1">
      <w:start w:val="1"/>
      <w:numFmt w:val="lowerLetter"/>
      <w:lvlText w:val="%2)"/>
      <w:lvlJc w:val="left"/>
      <w:pPr>
        <w:ind w:left="1255" w:hanging="360"/>
        <w:jc w:val="left"/>
      </w:pPr>
      <w:rPr>
        <w:rFonts w:hint="default" w:ascii="Microsoft Sans Serif" w:hAnsi="Microsoft Sans Serif" w:eastAsia="Microsoft Sans Serif" w:cs="Microsoft Sans Serif"/>
        <w:b w:val="0"/>
        <w:bCs w:val="0"/>
        <w:i w:val="0"/>
        <w:iCs w:val="0"/>
        <w:spacing w:val="-1"/>
        <w:w w:val="82"/>
        <w:sz w:val="28"/>
        <w:szCs w:val="28"/>
        <w:lang w:val="es-ES" w:eastAsia="en-US" w:bidi="ar-SA"/>
      </w:rPr>
    </w:lvl>
    <w:lvl w:ilvl="2">
      <w:start w:val="0"/>
      <w:numFmt w:val="bullet"/>
      <w:lvlText w:val="•"/>
      <w:lvlJc w:val="left"/>
      <w:pPr>
        <w:ind w:left="2160" w:hanging="360"/>
      </w:pPr>
      <w:rPr>
        <w:rFonts w:hint="default"/>
        <w:lang w:val="es-ES" w:eastAsia="en-US" w:bidi="ar-SA"/>
      </w:rPr>
    </w:lvl>
    <w:lvl w:ilvl="3">
      <w:start w:val="0"/>
      <w:numFmt w:val="bullet"/>
      <w:lvlText w:val="•"/>
      <w:lvlJc w:val="left"/>
      <w:pPr>
        <w:ind w:left="3060" w:hanging="360"/>
      </w:pPr>
      <w:rPr>
        <w:rFonts w:hint="default"/>
        <w:lang w:val="es-ES" w:eastAsia="en-US" w:bidi="ar-SA"/>
      </w:rPr>
    </w:lvl>
    <w:lvl w:ilvl="4">
      <w:start w:val="0"/>
      <w:numFmt w:val="bullet"/>
      <w:lvlText w:val="•"/>
      <w:lvlJc w:val="left"/>
      <w:pPr>
        <w:ind w:left="3960" w:hanging="360"/>
      </w:pPr>
      <w:rPr>
        <w:rFonts w:hint="default"/>
        <w:lang w:val="es-ES" w:eastAsia="en-US" w:bidi="ar-SA"/>
      </w:rPr>
    </w:lvl>
    <w:lvl w:ilvl="5">
      <w:start w:val="0"/>
      <w:numFmt w:val="bullet"/>
      <w:lvlText w:val="•"/>
      <w:lvlJc w:val="left"/>
      <w:pPr>
        <w:ind w:left="4860" w:hanging="360"/>
      </w:pPr>
      <w:rPr>
        <w:rFonts w:hint="default"/>
        <w:lang w:val="es-ES" w:eastAsia="en-US" w:bidi="ar-SA"/>
      </w:rPr>
    </w:lvl>
    <w:lvl w:ilvl="6">
      <w:start w:val="0"/>
      <w:numFmt w:val="bullet"/>
      <w:lvlText w:val="•"/>
      <w:lvlJc w:val="left"/>
      <w:pPr>
        <w:ind w:left="5760" w:hanging="360"/>
      </w:pPr>
      <w:rPr>
        <w:rFonts w:hint="default"/>
        <w:lang w:val="es-ES" w:eastAsia="en-US" w:bidi="ar-SA"/>
      </w:rPr>
    </w:lvl>
    <w:lvl w:ilvl="7">
      <w:start w:val="0"/>
      <w:numFmt w:val="bullet"/>
      <w:lvlText w:val="•"/>
      <w:lvlJc w:val="left"/>
      <w:pPr>
        <w:ind w:left="6660" w:hanging="360"/>
      </w:pPr>
      <w:rPr>
        <w:rFonts w:hint="default"/>
        <w:lang w:val="es-ES" w:eastAsia="en-US" w:bidi="ar-SA"/>
      </w:rPr>
    </w:lvl>
    <w:lvl w:ilvl="8">
      <w:start w:val="0"/>
      <w:numFmt w:val="bullet"/>
      <w:lvlText w:val="•"/>
      <w:lvlJc w:val="left"/>
      <w:pPr>
        <w:ind w:left="7560" w:hanging="360"/>
      </w:pPr>
      <w:rPr>
        <w:rFonts w:hint="default"/>
        <w:lang w:val="es-ES" w:eastAsia="en-US" w:bidi="ar-SA"/>
      </w:rPr>
    </w:lvl>
  </w:abstractNum>
  <w:abstractNum w:abstractNumId="1">
    <w:multiLevelType w:val="hybridMultilevel"/>
    <w:lvl w:ilvl="0">
      <w:start w:val="1"/>
      <w:numFmt w:val="lowerLetter"/>
      <w:lvlText w:val="%1)"/>
      <w:lvlJc w:val="left"/>
      <w:pPr>
        <w:ind w:left="1087" w:hanging="360"/>
        <w:jc w:val="left"/>
      </w:pPr>
      <w:rPr>
        <w:rFonts w:hint="default" w:ascii="Microsoft Sans Serif" w:hAnsi="Microsoft Sans Serif" w:eastAsia="Microsoft Sans Serif" w:cs="Microsoft Sans Serif"/>
        <w:b w:val="0"/>
        <w:bCs w:val="0"/>
        <w:i w:val="0"/>
        <w:iCs w:val="0"/>
        <w:spacing w:val="-1"/>
        <w:w w:val="82"/>
        <w:sz w:val="28"/>
        <w:szCs w:val="28"/>
        <w:lang w:val="es-ES" w:eastAsia="en-US" w:bidi="ar-SA"/>
      </w:rPr>
    </w:lvl>
    <w:lvl w:ilvl="1">
      <w:start w:val="0"/>
      <w:numFmt w:val="bullet"/>
      <w:lvlText w:val="•"/>
      <w:lvlJc w:val="left"/>
      <w:pPr>
        <w:ind w:left="1908" w:hanging="360"/>
      </w:pPr>
      <w:rPr>
        <w:rFonts w:hint="default"/>
        <w:lang w:val="es-ES" w:eastAsia="en-US" w:bidi="ar-SA"/>
      </w:rPr>
    </w:lvl>
    <w:lvl w:ilvl="2">
      <w:start w:val="0"/>
      <w:numFmt w:val="bullet"/>
      <w:lvlText w:val="•"/>
      <w:lvlJc w:val="left"/>
      <w:pPr>
        <w:ind w:left="2736" w:hanging="360"/>
      </w:pPr>
      <w:rPr>
        <w:rFonts w:hint="default"/>
        <w:lang w:val="es-ES" w:eastAsia="en-US" w:bidi="ar-SA"/>
      </w:rPr>
    </w:lvl>
    <w:lvl w:ilvl="3">
      <w:start w:val="0"/>
      <w:numFmt w:val="bullet"/>
      <w:lvlText w:val="•"/>
      <w:lvlJc w:val="left"/>
      <w:pPr>
        <w:ind w:left="3564" w:hanging="360"/>
      </w:pPr>
      <w:rPr>
        <w:rFonts w:hint="default"/>
        <w:lang w:val="es-ES" w:eastAsia="en-US" w:bidi="ar-SA"/>
      </w:rPr>
    </w:lvl>
    <w:lvl w:ilvl="4">
      <w:start w:val="0"/>
      <w:numFmt w:val="bullet"/>
      <w:lvlText w:val="•"/>
      <w:lvlJc w:val="left"/>
      <w:pPr>
        <w:ind w:left="4392" w:hanging="360"/>
      </w:pPr>
      <w:rPr>
        <w:rFonts w:hint="default"/>
        <w:lang w:val="es-ES" w:eastAsia="en-US" w:bidi="ar-SA"/>
      </w:rPr>
    </w:lvl>
    <w:lvl w:ilvl="5">
      <w:start w:val="0"/>
      <w:numFmt w:val="bullet"/>
      <w:lvlText w:val="•"/>
      <w:lvlJc w:val="left"/>
      <w:pPr>
        <w:ind w:left="5220"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6876" w:hanging="360"/>
      </w:pPr>
      <w:rPr>
        <w:rFonts w:hint="default"/>
        <w:lang w:val="es-ES" w:eastAsia="en-US" w:bidi="ar-SA"/>
      </w:rPr>
    </w:lvl>
    <w:lvl w:ilvl="8">
      <w:start w:val="0"/>
      <w:numFmt w:val="bullet"/>
      <w:lvlText w:val="•"/>
      <w:lvlJc w:val="left"/>
      <w:pPr>
        <w:ind w:left="7704" w:hanging="360"/>
      </w:pPr>
      <w:rPr>
        <w:rFonts w:hint="default"/>
        <w:lang w:val="es-ES" w:eastAsia="en-US" w:bidi="ar-SA"/>
      </w:rPr>
    </w:lvl>
  </w:abstractNum>
  <w:abstractNum w:abstractNumId="0">
    <w:multiLevelType w:val="hybridMultilevel"/>
    <w:lvl w:ilvl="0">
      <w:start w:val="1"/>
      <w:numFmt w:val="lowerLetter"/>
      <w:lvlText w:val="%1)"/>
      <w:lvlJc w:val="left"/>
      <w:pPr>
        <w:ind w:left="907" w:hanging="360"/>
        <w:jc w:val="left"/>
      </w:pPr>
      <w:rPr>
        <w:rFonts w:hint="default" w:ascii="Microsoft Sans Serif" w:hAnsi="Microsoft Sans Serif" w:eastAsia="Microsoft Sans Serif" w:cs="Microsoft Sans Serif"/>
        <w:b w:val="0"/>
        <w:bCs w:val="0"/>
        <w:i w:val="0"/>
        <w:iCs w:val="0"/>
        <w:spacing w:val="-1"/>
        <w:w w:val="82"/>
        <w:sz w:val="28"/>
        <w:szCs w:val="28"/>
        <w:lang w:val="es-ES" w:eastAsia="en-US" w:bidi="ar-SA"/>
      </w:rPr>
    </w:lvl>
    <w:lvl w:ilvl="1">
      <w:start w:val="0"/>
      <w:numFmt w:val="bullet"/>
      <w:lvlText w:val=""/>
      <w:lvlJc w:val="left"/>
      <w:pPr>
        <w:ind w:left="1180" w:hanging="286"/>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2088" w:hanging="286"/>
      </w:pPr>
      <w:rPr>
        <w:rFonts w:hint="default"/>
        <w:lang w:val="es-ES" w:eastAsia="en-US" w:bidi="ar-SA"/>
      </w:rPr>
    </w:lvl>
    <w:lvl w:ilvl="3">
      <w:start w:val="0"/>
      <w:numFmt w:val="bullet"/>
      <w:lvlText w:val="•"/>
      <w:lvlJc w:val="left"/>
      <w:pPr>
        <w:ind w:left="2997" w:hanging="286"/>
      </w:pPr>
      <w:rPr>
        <w:rFonts w:hint="default"/>
        <w:lang w:val="es-ES" w:eastAsia="en-US" w:bidi="ar-SA"/>
      </w:rPr>
    </w:lvl>
    <w:lvl w:ilvl="4">
      <w:start w:val="0"/>
      <w:numFmt w:val="bullet"/>
      <w:lvlText w:val="•"/>
      <w:lvlJc w:val="left"/>
      <w:pPr>
        <w:ind w:left="3906" w:hanging="286"/>
      </w:pPr>
      <w:rPr>
        <w:rFonts w:hint="default"/>
        <w:lang w:val="es-ES" w:eastAsia="en-US" w:bidi="ar-SA"/>
      </w:rPr>
    </w:lvl>
    <w:lvl w:ilvl="5">
      <w:start w:val="0"/>
      <w:numFmt w:val="bullet"/>
      <w:lvlText w:val="•"/>
      <w:lvlJc w:val="left"/>
      <w:pPr>
        <w:ind w:left="4815" w:hanging="286"/>
      </w:pPr>
      <w:rPr>
        <w:rFonts w:hint="default"/>
        <w:lang w:val="es-ES" w:eastAsia="en-US" w:bidi="ar-SA"/>
      </w:rPr>
    </w:lvl>
    <w:lvl w:ilvl="6">
      <w:start w:val="0"/>
      <w:numFmt w:val="bullet"/>
      <w:lvlText w:val="•"/>
      <w:lvlJc w:val="left"/>
      <w:pPr>
        <w:ind w:left="5724" w:hanging="286"/>
      </w:pPr>
      <w:rPr>
        <w:rFonts w:hint="default"/>
        <w:lang w:val="es-ES" w:eastAsia="en-US" w:bidi="ar-SA"/>
      </w:rPr>
    </w:lvl>
    <w:lvl w:ilvl="7">
      <w:start w:val="0"/>
      <w:numFmt w:val="bullet"/>
      <w:lvlText w:val="•"/>
      <w:lvlJc w:val="left"/>
      <w:pPr>
        <w:ind w:left="6633" w:hanging="286"/>
      </w:pPr>
      <w:rPr>
        <w:rFonts w:hint="default"/>
        <w:lang w:val="es-ES" w:eastAsia="en-US" w:bidi="ar-SA"/>
      </w:rPr>
    </w:lvl>
    <w:lvl w:ilvl="8">
      <w:start w:val="0"/>
      <w:numFmt w:val="bullet"/>
      <w:lvlText w:val="•"/>
      <w:lvlJc w:val="left"/>
      <w:pPr>
        <w:ind w:left="7542" w:hanging="286"/>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s-ES" w:eastAsia="en-US" w:bidi="ar-SA"/>
    </w:rPr>
  </w:style>
  <w:style w:styleId="BodyText" w:type="paragraph">
    <w:name w:val="Body Text"/>
    <w:basedOn w:val="Normal"/>
    <w:uiPriority w:val="1"/>
    <w:qFormat/>
    <w:pPr/>
    <w:rPr>
      <w:rFonts w:ascii="Microsoft Sans Serif" w:hAnsi="Microsoft Sans Serif" w:eastAsia="Microsoft Sans Serif" w:cs="Microsoft Sans Serif"/>
      <w:sz w:val="22"/>
      <w:szCs w:val="22"/>
      <w:lang w:val="es-ES" w:eastAsia="en-US" w:bidi="ar-SA"/>
    </w:rPr>
  </w:style>
  <w:style w:styleId="Heading1" w:type="paragraph">
    <w:name w:val="Heading 1"/>
    <w:basedOn w:val="Normal"/>
    <w:uiPriority w:val="1"/>
    <w:qFormat/>
    <w:pPr>
      <w:ind w:left="187" w:hanging="359"/>
      <w:outlineLvl w:val="1"/>
    </w:pPr>
    <w:rPr>
      <w:rFonts w:ascii="Microsoft Sans Serif" w:hAnsi="Microsoft Sans Serif" w:eastAsia="Microsoft Sans Serif" w:cs="Microsoft Sans Serif"/>
      <w:sz w:val="28"/>
      <w:szCs w:val="28"/>
      <w:lang w:val="es-ES" w:eastAsia="en-US" w:bidi="ar-SA"/>
    </w:rPr>
  </w:style>
  <w:style w:styleId="Title" w:type="paragraph">
    <w:name w:val="Title"/>
    <w:basedOn w:val="Normal"/>
    <w:uiPriority w:val="1"/>
    <w:qFormat/>
    <w:pPr>
      <w:ind w:left="1074" w:right="637"/>
      <w:jc w:val="center"/>
    </w:pPr>
    <w:rPr>
      <w:rFonts w:ascii="Microsoft Sans Serif" w:hAnsi="Microsoft Sans Serif" w:eastAsia="Microsoft Sans Serif" w:cs="Microsoft Sans Serif"/>
      <w:sz w:val="72"/>
      <w:szCs w:val="72"/>
      <w:lang w:val="es-ES" w:eastAsia="en-US" w:bidi="ar-SA"/>
    </w:rPr>
  </w:style>
  <w:style w:styleId="ListParagraph" w:type="paragraph">
    <w:name w:val="List Paragraph"/>
    <w:basedOn w:val="Normal"/>
    <w:uiPriority w:val="1"/>
    <w:qFormat/>
    <w:pPr>
      <w:ind w:left="1036" w:hanging="284"/>
    </w:pPr>
    <w:rPr>
      <w:rFonts w:ascii="Microsoft Sans Serif" w:hAnsi="Microsoft Sans Serif" w:eastAsia="Microsoft Sans Serif" w:cs="Microsoft Sans Serif"/>
      <w:lang w:val="es-E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header" Target="header2.xml"/><Relationship Id="rId43" Type="http://schemas.openxmlformats.org/officeDocument/2006/relationships/footer" Target="footer2.xml"/><Relationship Id="rId44" Type="http://schemas.openxmlformats.org/officeDocument/2006/relationships/header" Target="header3.xml"/><Relationship Id="rId45" Type="http://schemas.openxmlformats.org/officeDocument/2006/relationships/footer" Target="footer3.xml"/><Relationship Id="rId4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2025-05-26T17:22:20Z</dcterms:created>
  <dcterms:modified xsi:type="dcterms:W3CDTF">2025-05-26T17:22:20Z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2025-05-26T00:00:00Z</vt:filetime>
  </property>
  <property fmtid="{D5CDD505-2E9C-101B-9397-08002B2CF9AE}" pid="3" name="Creator">
    <vt:lpwstr>Nitro Pro</vt:lpwstr>
  </property>
  <property fmtid="{D5CDD505-2E9C-101B-9397-08002B2CF9AE}" pid="4" name="LastSaved">
    <vt:filetime>2025-05-26T00:00:00Z</vt:filetime>
  </property>
</Properties>
</file>